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45D" w:rsidRPr="00C32723" w:rsidRDefault="003C4019" w:rsidP="00FD6AA4">
      <w:r w:rsidRPr="00C32723">
        <w:rPr>
          <w:noProof/>
        </w:rPr>
        <w:drawing>
          <wp:inline distT="0" distB="0" distL="0" distR="0" wp14:anchorId="002B07D5" wp14:editId="0DD81E65">
            <wp:extent cx="2054225" cy="368300"/>
            <wp:effectExtent l="0" t="0" r="3175" b="0"/>
            <wp:docPr id="2"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4225" cy="368300"/>
                    </a:xfrm>
                    <a:prstGeom prst="rect">
                      <a:avLst/>
                    </a:prstGeom>
                    <a:noFill/>
                    <a:ln>
                      <a:noFill/>
                    </a:ln>
                  </pic:spPr>
                </pic:pic>
              </a:graphicData>
            </a:graphic>
          </wp:inline>
        </w:drawing>
      </w:r>
    </w:p>
    <w:p w:rsidR="0025445D" w:rsidRPr="00C32723" w:rsidRDefault="0025445D" w:rsidP="00E4178B">
      <w:pPr>
        <w:rPr>
          <w:rFonts w:cs="Segoe UI"/>
          <w:b/>
        </w:rPr>
      </w:pPr>
      <w:r w:rsidRPr="00C32723">
        <w:rPr>
          <w:rFonts w:cs="Segoe UI"/>
          <w:b/>
        </w:rPr>
        <w:t>Oblakova ulica 5</w:t>
      </w:r>
    </w:p>
    <w:p w:rsidR="0025445D" w:rsidRPr="00C32723" w:rsidRDefault="0025445D" w:rsidP="00E4178B">
      <w:pPr>
        <w:rPr>
          <w:rFonts w:cs="Segoe UI"/>
          <w:b/>
        </w:rPr>
      </w:pPr>
      <w:r w:rsidRPr="00C32723">
        <w:rPr>
          <w:rFonts w:cs="Segoe UI"/>
          <w:b/>
        </w:rPr>
        <w:t>3000  Celje</w:t>
      </w:r>
    </w:p>
    <w:p w:rsidR="0025445D" w:rsidRPr="00C32723" w:rsidRDefault="0025445D" w:rsidP="008B2A2D">
      <w:pPr>
        <w:jc w:val="center"/>
        <w:rPr>
          <w:rFonts w:cs="Segoe UI"/>
          <w:b/>
        </w:rPr>
      </w:pPr>
    </w:p>
    <w:p w:rsidR="0025445D" w:rsidRPr="00C32723" w:rsidRDefault="0025445D" w:rsidP="008B2A2D">
      <w:pPr>
        <w:jc w:val="center"/>
        <w:rPr>
          <w:rFonts w:cs="Segoe UI"/>
          <w:b/>
        </w:rPr>
      </w:pPr>
    </w:p>
    <w:p w:rsidR="0025445D" w:rsidRPr="00C32723" w:rsidRDefault="0025445D" w:rsidP="008B2A2D">
      <w:pPr>
        <w:jc w:val="center"/>
        <w:rPr>
          <w:rFonts w:cs="Segoe UI"/>
          <w:b/>
        </w:rPr>
      </w:pPr>
    </w:p>
    <w:p w:rsidR="0025445D" w:rsidRPr="00C32723" w:rsidRDefault="0025445D" w:rsidP="007426D2">
      <w:pPr>
        <w:jc w:val="center"/>
        <w:rPr>
          <w:rFonts w:cs="Segoe UI"/>
          <w:b/>
        </w:rPr>
      </w:pPr>
    </w:p>
    <w:p w:rsidR="0025445D" w:rsidRPr="00C32723" w:rsidRDefault="0025445D" w:rsidP="007426D2">
      <w:pPr>
        <w:jc w:val="center"/>
        <w:rPr>
          <w:rFonts w:cs="Segoe UI"/>
          <w:b/>
        </w:rPr>
      </w:pPr>
    </w:p>
    <w:p w:rsidR="0025445D" w:rsidRPr="00C32723" w:rsidRDefault="0025445D" w:rsidP="007426D2">
      <w:pPr>
        <w:pStyle w:val="Naslov"/>
        <w:rPr>
          <w:rFonts w:ascii="Calibri" w:hAnsi="Calibri" w:cs="Segoe UI"/>
          <w:sz w:val="32"/>
          <w:szCs w:val="32"/>
        </w:rPr>
      </w:pPr>
      <w:r w:rsidRPr="00C32723">
        <w:rPr>
          <w:rFonts w:ascii="Calibri" w:hAnsi="Calibri" w:cs="Segoe UI"/>
          <w:sz w:val="32"/>
          <w:szCs w:val="32"/>
        </w:rPr>
        <w:t>RAZPISNA DOKUMENTACIJA</w:t>
      </w:r>
    </w:p>
    <w:p w:rsidR="0025445D" w:rsidRPr="00C32723" w:rsidRDefault="0025445D" w:rsidP="007426D2">
      <w:pPr>
        <w:pStyle w:val="Naslov"/>
        <w:rPr>
          <w:rFonts w:ascii="Calibri" w:hAnsi="Calibri" w:cs="Segoe UI"/>
          <w:sz w:val="32"/>
          <w:szCs w:val="32"/>
        </w:rPr>
      </w:pPr>
      <w:r w:rsidRPr="00C32723">
        <w:rPr>
          <w:rFonts w:ascii="Calibri" w:hAnsi="Calibri" w:cs="Segoe UI"/>
          <w:sz w:val="32"/>
          <w:szCs w:val="32"/>
        </w:rPr>
        <w:t>za oddajo javnega naročila</w:t>
      </w: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2457FD">
      <w:pPr>
        <w:pStyle w:val="Naslov"/>
        <w:rPr>
          <w:rFonts w:ascii="Calibri" w:hAnsi="Calibri" w:cs="Segoe UI"/>
          <w:sz w:val="56"/>
          <w:szCs w:val="32"/>
        </w:rPr>
      </w:pPr>
      <w:r w:rsidRPr="00C32723">
        <w:rPr>
          <w:rFonts w:ascii="Calibri" w:hAnsi="Calibri" w:cs="Calibri"/>
          <w:sz w:val="40"/>
        </w:rPr>
        <w:t>"</w:t>
      </w:r>
      <w:r w:rsidR="002457FD" w:rsidRPr="00C32723">
        <w:t xml:space="preserve"> </w:t>
      </w:r>
      <w:r w:rsidR="007C76AC" w:rsidRPr="00C32723">
        <w:rPr>
          <w:rFonts w:ascii="Calibri" w:hAnsi="Calibri" w:cs="Calibri"/>
          <w:spacing w:val="-2"/>
          <w:sz w:val="40"/>
        </w:rPr>
        <w:t>Ureditev prostorov bolnišnične lekarne SB Celj</w:t>
      </w:r>
      <w:r w:rsidR="00246CA1">
        <w:rPr>
          <w:rFonts w:ascii="Calibri" w:hAnsi="Calibri" w:cs="Calibri"/>
          <w:spacing w:val="-2"/>
          <w:sz w:val="40"/>
        </w:rPr>
        <w:t>e</w:t>
      </w:r>
      <w:r w:rsidRPr="00C32723">
        <w:rPr>
          <w:rFonts w:ascii="Calibri" w:hAnsi="Calibri" w:cs="Calibri"/>
          <w:spacing w:val="-4"/>
          <w:w w:val="101"/>
          <w:sz w:val="40"/>
        </w:rPr>
        <w:t>"</w:t>
      </w: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r w:rsidRPr="00C32723">
        <w:rPr>
          <w:rFonts w:ascii="Calibri" w:hAnsi="Calibri" w:cs="Segoe UI"/>
          <w:sz w:val="32"/>
          <w:szCs w:val="32"/>
        </w:rPr>
        <w:t>Odprti postopek</w:t>
      </w: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7426D2">
      <w:pPr>
        <w:pStyle w:val="Naslov"/>
        <w:rPr>
          <w:rFonts w:ascii="Calibri" w:hAnsi="Calibri" w:cs="Segoe UI"/>
          <w:sz w:val="32"/>
          <w:szCs w:val="32"/>
        </w:rPr>
      </w:pPr>
    </w:p>
    <w:p w:rsidR="0025445D" w:rsidRPr="00C32723" w:rsidRDefault="0025445D" w:rsidP="007426D2">
      <w:pPr>
        <w:jc w:val="both"/>
        <w:rPr>
          <w:rFonts w:cs="Segoe UI"/>
          <w:b/>
          <w:sz w:val="32"/>
          <w:szCs w:val="32"/>
        </w:rPr>
      </w:pPr>
    </w:p>
    <w:p w:rsidR="0025445D" w:rsidRPr="00C32723" w:rsidRDefault="0025445D" w:rsidP="007426D2">
      <w:pPr>
        <w:jc w:val="both"/>
        <w:rPr>
          <w:rFonts w:cs="Segoe UI"/>
          <w:b/>
          <w:sz w:val="32"/>
          <w:szCs w:val="32"/>
        </w:rPr>
      </w:pPr>
    </w:p>
    <w:p w:rsidR="0025445D" w:rsidRPr="00C32723" w:rsidRDefault="0025445D" w:rsidP="00926973">
      <w:pPr>
        <w:pStyle w:val="Brezrazmikov"/>
        <w:ind w:left="2160"/>
        <w:jc w:val="center"/>
        <w:rPr>
          <w:rFonts w:ascii="Calibri" w:hAnsi="Calibri" w:cs="Segoe UI"/>
          <w:sz w:val="32"/>
          <w:szCs w:val="32"/>
        </w:rPr>
      </w:pPr>
    </w:p>
    <w:p w:rsidR="0025445D" w:rsidRPr="00C32723" w:rsidRDefault="0025445D" w:rsidP="00926973">
      <w:pPr>
        <w:pStyle w:val="Brezrazmikov"/>
        <w:jc w:val="center"/>
        <w:rPr>
          <w:rStyle w:val="Krepko"/>
          <w:rFonts w:ascii="Calibri" w:hAnsi="Calibri" w:cs="Segoe UI"/>
          <w:bCs/>
          <w:sz w:val="32"/>
          <w:szCs w:val="32"/>
        </w:rPr>
      </w:pPr>
      <w:r w:rsidRPr="00C32723">
        <w:rPr>
          <w:rStyle w:val="Krepko"/>
          <w:rFonts w:ascii="Calibri" w:hAnsi="Calibri" w:cs="Segoe UI"/>
          <w:bCs/>
          <w:sz w:val="32"/>
          <w:szCs w:val="32"/>
        </w:rPr>
        <w:t xml:space="preserve">Celje, </w:t>
      </w:r>
      <w:r w:rsidR="00FF010E">
        <w:rPr>
          <w:rStyle w:val="Krepko"/>
          <w:rFonts w:ascii="Calibri" w:hAnsi="Calibri" w:cs="Segoe UI"/>
          <w:bCs/>
          <w:sz w:val="32"/>
          <w:szCs w:val="32"/>
        </w:rPr>
        <w:t>dne 2</w:t>
      </w:r>
      <w:r w:rsidR="007B41D8">
        <w:rPr>
          <w:rStyle w:val="Krepko"/>
          <w:rFonts w:ascii="Calibri" w:hAnsi="Calibri" w:cs="Segoe UI"/>
          <w:bCs/>
          <w:sz w:val="32"/>
          <w:szCs w:val="32"/>
        </w:rPr>
        <w:t>5</w:t>
      </w:r>
      <w:r w:rsidR="00FF010E">
        <w:rPr>
          <w:rStyle w:val="Krepko"/>
          <w:rFonts w:ascii="Calibri" w:hAnsi="Calibri" w:cs="Segoe UI"/>
          <w:bCs/>
          <w:sz w:val="32"/>
          <w:szCs w:val="32"/>
        </w:rPr>
        <w:t>. 1</w:t>
      </w:r>
      <w:r w:rsidR="007B41D8">
        <w:rPr>
          <w:rStyle w:val="Krepko"/>
          <w:rFonts w:ascii="Calibri" w:hAnsi="Calibri" w:cs="Segoe UI"/>
          <w:bCs/>
          <w:sz w:val="32"/>
          <w:szCs w:val="32"/>
        </w:rPr>
        <w:t>1</w:t>
      </w:r>
      <w:r w:rsidR="00FF010E">
        <w:rPr>
          <w:rStyle w:val="Krepko"/>
          <w:rFonts w:ascii="Calibri" w:hAnsi="Calibri" w:cs="Segoe UI"/>
          <w:bCs/>
          <w:sz w:val="32"/>
          <w:szCs w:val="32"/>
        </w:rPr>
        <w:t>. 2019</w:t>
      </w:r>
    </w:p>
    <w:p w:rsidR="0025445D" w:rsidRPr="00C32723" w:rsidRDefault="0025445D" w:rsidP="00926973">
      <w:pPr>
        <w:pStyle w:val="Brezrazmikov"/>
        <w:jc w:val="center"/>
        <w:rPr>
          <w:rStyle w:val="Krepko"/>
          <w:rFonts w:ascii="Calibri" w:hAnsi="Calibri" w:cs="Segoe UI"/>
          <w:bCs/>
          <w:sz w:val="32"/>
          <w:szCs w:val="32"/>
        </w:rPr>
      </w:pPr>
    </w:p>
    <w:p w:rsidR="0025445D" w:rsidRPr="00C32723" w:rsidRDefault="0025445D">
      <w:pPr>
        <w:rPr>
          <w:rStyle w:val="Krepko"/>
          <w:rFonts w:cs="Segoe UI"/>
          <w:bCs/>
          <w:sz w:val="24"/>
          <w:szCs w:val="24"/>
        </w:rPr>
      </w:pPr>
      <w:bookmarkStart w:id="0" w:name="page2"/>
      <w:bookmarkStart w:id="1" w:name="page3"/>
      <w:bookmarkEnd w:id="0"/>
      <w:bookmarkEnd w:id="1"/>
      <w:r w:rsidRPr="00C32723">
        <w:rPr>
          <w:rStyle w:val="Krepko"/>
          <w:rFonts w:cs="Segoe UI"/>
          <w:bCs/>
          <w:sz w:val="24"/>
          <w:szCs w:val="24"/>
        </w:rPr>
        <w:br w:type="page"/>
      </w:r>
    </w:p>
    <w:p w:rsidR="0025445D" w:rsidRPr="00C32723" w:rsidRDefault="0025445D" w:rsidP="00436F38">
      <w:pPr>
        <w:widowControl w:val="0"/>
        <w:autoSpaceDE w:val="0"/>
        <w:autoSpaceDN w:val="0"/>
        <w:adjustRightInd w:val="0"/>
        <w:spacing w:line="200" w:lineRule="exact"/>
        <w:rPr>
          <w:rFonts w:cs="Segoe UI"/>
          <w:sz w:val="24"/>
          <w:szCs w:val="24"/>
        </w:rPr>
      </w:pPr>
      <w:r w:rsidRPr="00C32723">
        <w:rPr>
          <w:rFonts w:cs="Segoe UI"/>
          <w:b/>
          <w:bCs/>
          <w:sz w:val="24"/>
          <w:szCs w:val="24"/>
        </w:rPr>
        <w:lastRenderedPageBreak/>
        <w:t>NAVODILA PONUDNIKOM ZA IZDELAVO PONUDBE</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80" w:lineRule="exact"/>
        <w:rPr>
          <w:rFonts w:cs="Segoe UI"/>
          <w:sz w:val="24"/>
          <w:szCs w:val="24"/>
        </w:rPr>
      </w:pPr>
    </w:p>
    <w:p w:rsidR="0025445D" w:rsidRPr="00C32723" w:rsidRDefault="0025445D" w:rsidP="00016B12">
      <w:pPr>
        <w:widowControl w:val="0"/>
        <w:numPr>
          <w:ilvl w:val="1"/>
          <w:numId w:val="1"/>
        </w:numPr>
        <w:tabs>
          <w:tab w:val="clear" w:pos="1440"/>
          <w:tab w:val="num" w:pos="920"/>
        </w:tabs>
        <w:overflowPunct w:val="0"/>
        <w:autoSpaceDE w:val="0"/>
        <w:autoSpaceDN w:val="0"/>
        <w:adjustRightInd w:val="0"/>
        <w:ind w:left="640" w:hanging="497"/>
        <w:jc w:val="both"/>
        <w:rPr>
          <w:rFonts w:cs="Segoe UI"/>
          <w:b/>
          <w:bCs/>
          <w:sz w:val="24"/>
          <w:szCs w:val="24"/>
        </w:rPr>
      </w:pPr>
      <w:r w:rsidRPr="00C32723">
        <w:rPr>
          <w:rFonts w:cs="Segoe UI"/>
          <w:b/>
          <w:bCs/>
          <w:sz w:val="24"/>
          <w:szCs w:val="24"/>
        </w:rPr>
        <w:t xml:space="preserve">SPLOŠNO </w:t>
      </w:r>
    </w:p>
    <w:p w:rsidR="0025445D" w:rsidRPr="00C32723" w:rsidRDefault="0025445D" w:rsidP="00AC4127">
      <w:pPr>
        <w:widowControl w:val="0"/>
        <w:overflowPunct w:val="0"/>
        <w:autoSpaceDE w:val="0"/>
        <w:autoSpaceDN w:val="0"/>
        <w:adjustRightInd w:val="0"/>
        <w:ind w:left="640"/>
        <w:jc w:val="both"/>
        <w:rPr>
          <w:rFonts w:cs="Segoe UI"/>
          <w:b/>
          <w:bCs/>
          <w:sz w:val="24"/>
          <w:szCs w:val="24"/>
        </w:rPr>
      </w:pPr>
    </w:p>
    <w:p w:rsidR="0025445D" w:rsidRPr="00C32723" w:rsidRDefault="0025445D">
      <w:pPr>
        <w:widowControl w:val="0"/>
        <w:numPr>
          <w:ilvl w:val="0"/>
          <w:numId w:val="2"/>
        </w:numPr>
        <w:tabs>
          <w:tab w:val="clear" w:pos="720"/>
          <w:tab w:val="num" w:pos="240"/>
        </w:tabs>
        <w:overflowPunct w:val="0"/>
        <w:autoSpaceDE w:val="0"/>
        <w:autoSpaceDN w:val="0"/>
        <w:adjustRightInd w:val="0"/>
        <w:spacing w:line="239" w:lineRule="auto"/>
        <w:ind w:left="240" w:hanging="240"/>
        <w:jc w:val="both"/>
        <w:rPr>
          <w:rFonts w:cs="Segoe UI"/>
          <w:b/>
          <w:bCs/>
          <w:sz w:val="20"/>
          <w:szCs w:val="20"/>
        </w:rPr>
      </w:pPr>
      <w:r w:rsidRPr="00C32723">
        <w:rPr>
          <w:rFonts w:cs="Segoe UI"/>
          <w:b/>
          <w:bCs/>
          <w:sz w:val="20"/>
          <w:szCs w:val="20"/>
        </w:rPr>
        <w:t xml:space="preserve">Podatki o naročniku </w:t>
      </w:r>
    </w:p>
    <w:p w:rsidR="0025445D" w:rsidRPr="00C32723" w:rsidRDefault="0025445D">
      <w:pPr>
        <w:widowControl w:val="0"/>
        <w:autoSpaceDE w:val="0"/>
        <w:autoSpaceDN w:val="0"/>
        <w:adjustRightInd w:val="0"/>
        <w:spacing w:line="80" w:lineRule="exact"/>
        <w:rPr>
          <w:rFonts w:cs="Segoe UI"/>
          <w:sz w:val="20"/>
          <w:szCs w:val="20"/>
        </w:rPr>
      </w:pPr>
    </w:p>
    <w:p w:rsidR="0025445D" w:rsidRPr="00C32723" w:rsidRDefault="0025445D" w:rsidP="007426D2">
      <w:pPr>
        <w:rPr>
          <w:rFonts w:cs="Segoe UI"/>
          <w:b/>
          <w:sz w:val="20"/>
          <w:szCs w:val="20"/>
        </w:rPr>
      </w:pPr>
    </w:p>
    <w:p w:rsidR="0025445D" w:rsidRPr="00C32723" w:rsidRDefault="0025445D" w:rsidP="007426D2">
      <w:pPr>
        <w:rPr>
          <w:rFonts w:cs="Segoe UI"/>
          <w:b/>
          <w:sz w:val="20"/>
          <w:szCs w:val="20"/>
        </w:rPr>
      </w:pPr>
      <w:r w:rsidRPr="00C32723">
        <w:rPr>
          <w:rFonts w:cs="Segoe UI"/>
          <w:b/>
          <w:sz w:val="20"/>
          <w:szCs w:val="20"/>
        </w:rPr>
        <w:t xml:space="preserve">Republika Slovenija, Ministrstvo za zdravje </w:t>
      </w:r>
    </w:p>
    <w:p w:rsidR="0025445D" w:rsidRPr="00C32723" w:rsidRDefault="0025445D" w:rsidP="007426D2">
      <w:pPr>
        <w:rPr>
          <w:rFonts w:cs="Segoe UI"/>
          <w:sz w:val="20"/>
          <w:szCs w:val="20"/>
        </w:rPr>
      </w:pPr>
      <w:r w:rsidRPr="00C32723">
        <w:rPr>
          <w:rFonts w:cs="Segoe UI"/>
          <w:b/>
          <w:sz w:val="20"/>
          <w:szCs w:val="20"/>
        </w:rPr>
        <w:t>Po pooblastilu: Splošna bolnišnica Celje</w:t>
      </w:r>
      <w:r w:rsidRPr="00C32723">
        <w:rPr>
          <w:rFonts w:cs="Segoe UI"/>
          <w:sz w:val="20"/>
          <w:szCs w:val="20"/>
        </w:rPr>
        <w:t>, Oblakova ulica 5, Celje.</w:t>
      </w:r>
    </w:p>
    <w:p w:rsidR="0025445D" w:rsidRPr="00C32723" w:rsidRDefault="0025445D" w:rsidP="002179BA">
      <w:pPr>
        <w:spacing w:line="260" w:lineRule="exact"/>
        <w:jc w:val="both"/>
        <w:rPr>
          <w:rFonts w:cs="Segoe UI"/>
          <w:b/>
          <w:sz w:val="20"/>
          <w:szCs w:val="20"/>
        </w:rPr>
      </w:pPr>
    </w:p>
    <w:p w:rsidR="0025445D" w:rsidRPr="00C32723" w:rsidRDefault="0025445D" w:rsidP="002179BA">
      <w:pPr>
        <w:spacing w:line="260" w:lineRule="exact"/>
        <w:jc w:val="both"/>
        <w:rPr>
          <w:rFonts w:cs="Segoe UI"/>
          <w:b/>
          <w:sz w:val="20"/>
          <w:szCs w:val="20"/>
        </w:rPr>
      </w:pPr>
      <w:r w:rsidRPr="00C32723">
        <w:rPr>
          <w:rFonts w:cs="Segoe UI"/>
          <w:b/>
          <w:sz w:val="20"/>
          <w:szCs w:val="20"/>
        </w:rPr>
        <w:t xml:space="preserve">Pojasnilo ponudnikom: </w:t>
      </w:r>
    </w:p>
    <w:p w:rsidR="0025445D" w:rsidRPr="00C32723" w:rsidRDefault="0025445D" w:rsidP="002179BA">
      <w:pPr>
        <w:spacing w:line="260" w:lineRule="exact"/>
        <w:jc w:val="both"/>
        <w:rPr>
          <w:rFonts w:cs="Segoe UI"/>
          <w:sz w:val="20"/>
          <w:szCs w:val="20"/>
        </w:rPr>
      </w:pPr>
    </w:p>
    <w:p w:rsidR="0025445D" w:rsidRPr="00C32723" w:rsidRDefault="0025445D" w:rsidP="002179BA">
      <w:pPr>
        <w:spacing w:line="260" w:lineRule="exact"/>
        <w:jc w:val="both"/>
        <w:rPr>
          <w:rFonts w:cs="Calibri"/>
          <w:w w:val="101"/>
          <w:sz w:val="20"/>
        </w:rPr>
      </w:pPr>
      <w:r w:rsidRPr="00C32723">
        <w:rPr>
          <w:rFonts w:cs="Calibri"/>
          <w:spacing w:val="1"/>
          <w:sz w:val="20"/>
        </w:rPr>
        <w:t>Vodi se postope</w:t>
      </w:r>
      <w:r w:rsidRPr="00C32723">
        <w:rPr>
          <w:rFonts w:cs="Calibri"/>
          <w:sz w:val="20"/>
        </w:rPr>
        <w:t>k</w:t>
      </w:r>
      <w:r w:rsidRPr="00C32723">
        <w:rPr>
          <w:rFonts w:cs="Calibri"/>
          <w:spacing w:val="2"/>
          <w:sz w:val="20"/>
        </w:rPr>
        <w:t xml:space="preserve"> </w:t>
      </w:r>
      <w:r w:rsidRPr="00C32723">
        <w:rPr>
          <w:rFonts w:cs="Calibri"/>
          <w:spacing w:val="1"/>
          <w:sz w:val="20"/>
        </w:rPr>
        <w:t>oddaj</w:t>
      </w:r>
      <w:r w:rsidRPr="00C32723">
        <w:rPr>
          <w:rFonts w:cs="Calibri"/>
          <w:sz w:val="20"/>
        </w:rPr>
        <w:t>e</w:t>
      </w:r>
      <w:r w:rsidRPr="00C32723">
        <w:rPr>
          <w:rFonts w:cs="Calibri"/>
          <w:spacing w:val="2"/>
          <w:sz w:val="20"/>
        </w:rPr>
        <w:t xml:space="preserve"> </w:t>
      </w:r>
      <w:r w:rsidRPr="00C32723">
        <w:rPr>
          <w:rFonts w:cs="Calibri"/>
          <w:spacing w:val="1"/>
          <w:sz w:val="20"/>
        </w:rPr>
        <w:t>javneg</w:t>
      </w:r>
      <w:r w:rsidRPr="00C32723">
        <w:rPr>
          <w:rFonts w:cs="Calibri"/>
          <w:sz w:val="20"/>
        </w:rPr>
        <w:t>a</w:t>
      </w:r>
      <w:r w:rsidRPr="00C32723">
        <w:rPr>
          <w:rFonts w:cs="Calibri"/>
          <w:spacing w:val="2"/>
          <w:sz w:val="20"/>
        </w:rPr>
        <w:t xml:space="preserve"> </w:t>
      </w:r>
      <w:r w:rsidRPr="00C32723">
        <w:rPr>
          <w:rFonts w:cs="Calibri"/>
          <w:spacing w:val="1"/>
          <w:sz w:val="20"/>
        </w:rPr>
        <w:t>naročil</w:t>
      </w:r>
      <w:r w:rsidRPr="00C32723">
        <w:rPr>
          <w:rFonts w:cs="Calibri"/>
          <w:sz w:val="20"/>
        </w:rPr>
        <w:t>a</w:t>
      </w:r>
      <w:r w:rsidRPr="00C32723">
        <w:rPr>
          <w:rFonts w:cs="Calibri"/>
          <w:spacing w:val="14"/>
          <w:sz w:val="20"/>
        </w:rPr>
        <w:t xml:space="preserve"> </w:t>
      </w:r>
      <w:r w:rsidRPr="00C32723">
        <w:rPr>
          <w:rFonts w:cs="Calibri"/>
          <w:spacing w:val="-1"/>
          <w:sz w:val="20"/>
        </w:rPr>
        <w:t>z</w:t>
      </w:r>
      <w:r w:rsidRPr="00C32723">
        <w:rPr>
          <w:rFonts w:cs="Calibri"/>
          <w:sz w:val="20"/>
        </w:rPr>
        <w:t>a</w:t>
      </w:r>
      <w:r w:rsidRPr="00C32723">
        <w:rPr>
          <w:rFonts w:cs="Calibri"/>
          <w:spacing w:val="11"/>
          <w:sz w:val="20"/>
        </w:rPr>
        <w:t xml:space="preserve"> </w:t>
      </w:r>
      <w:r w:rsidRPr="00C32723">
        <w:rPr>
          <w:rFonts w:cs="Calibri"/>
          <w:sz w:val="20"/>
        </w:rPr>
        <w:t>javni</w:t>
      </w:r>
      <w:r w:rsidRPr="00C32723">
        <w:rPr>
          <w:rFonts w:cs="Calibri"/>
          <w:spacing w:val="1"/>
          <w:sz w:val="20"/>
        </w:rPr>
        <w:t xml:space="preserve"> </w:t>
      </w:r>
      <w:r w:rsidRPr="00C32723">
        <w:rPr>
          <w:rFonts w:cs="Calibri"/>
          <w:sz w:val="20"/>
        </w:rPr>
        <w:t>zdravstveni zavod Splošna bolnišnica</w:t>
      </w:r>
      <w:r w:rsidRPr="00C32723">
        <w:rPr>
          <w:rFonts w:cs="Calibri"/>
          <w:spacing w:val="2"/>
          <w:sz w:val="20"/>
        </w:rPr>
        <w:t xml:space="preserve"> </w:t>
      </w:r>
      <w:r w:rsidRPr="00C32723">
        <w:rPr>
          <w:rFonts w:cs="Calibri"/>
          <w:spacing w:val="1"/>
          <w:sz w:val="20"/>
        </w:rPr>
        <w:t>Celj</w:t>
      </w:r>
      <w:r w:rsidRPr="00C32723">
        <w:rPr>
          <w:rFonts w:cs="Calibri"/>
          <w:spacing w:val="-6"/>
          <w:sz w:val="20"/>
        </w:rPr>
        <w:t>e</w:t>
      </w:r>
      <w:r w:rsidRPr="00C32723">
        <w:rPr>
          <w:rFonts w:cs="Calibri"/>
          <w:sz w:val="20"/>
        </w:rPr>
        <w:t>.</w:t>
      </w:r>
      <w:r w:rsidRPr="00C32723">
        <w:rPr>
          <w:rFonts w:cs="Calibri"/>
          <w:spacing w:val="4"/>
          <w:sz w:val="20"/>
        </w:rPr>
        <w:t xml:space="preserve"> </w:t>
      </w:r>
      <w:r w:rsidRPr="00C32723">
        <w:rPr>
          <w:rFonts w:cs="Calibri"/>
          <w:spacing w:val="7"/>
          <w:sz w:val="20"/>
        </w:rPr>
        <w:t>Ministrstv</w:t>
      </w:r>
      <w:r w:rsidRPr="00C32723">
        <w:rPr>
          <w:rFonts w:cs="Calibri"/>
          <w:sz w:val="20"/>
        </w:rPr>
        <w:t>o</w:t>
      </w:r>
      <w:r w:rsidRPr="00C32723">
        <w:rPr>
          <w:rFonts w:cs="Calibri"/>
          <w:spacing w:val="7"/>
          <w:sz w:val="20"/>
        </w:rPr>
        <w:t xml:space="preserve"> z</w:t>
      </w:r>
      <w:r w:rsidRPr="00C32723">
        <w:rPr>
          <w:rFonts w:cs="Calibri"/>
          <w:sz w:val="20"/>
        </w:rPr>
        <w:t>a</w:t>
      </w:r>
      <w:r w:rsidRPr="00C32723">
        <w:rPr>
          <w:rFonts w:cs="Calibri"/>
          <w:spacing w:val="7"/>
          <w:sz w:val="20"/>
        </w:rPr>
        <w:t xml:space="preserve"> zdravj</w:t>
      </w:r>
      <w:r w:rsidRPr="00C32723">
        <w:rPr>
          <w:rFonts w:cs="Calibri"/>
          <w:sz w:val="20"/>
        </w:rPr>
        <w:t>e</w:t>
      </w:r>
      <w:r w:rsidRPr="00C32723">
        <w:rPr>
          <w:rFonts w:cs="Calibri"/>
          <w:spacing w:val="7"/>
          <w:sz w:val="20"/>
        </w:rPr>
        <w:t xml:space="preserve"> nastop</w:t>
      </w:r>
      <w:r w:rsidRPr="00C32723">
        <w:rPr>
          <w:rFonts w:cs="Calibri"/>
          <w:sz w:val="20"/>
        </w:rPr>
        <w:t>a</w:t>
      </w:r>
      <w:r w:rsidRPr="00C32723">
        <w:rPr>
          <w:rFonts w:cs="Calibri"/>
          <w:spacing w:val="7"/>
          <w:sz w:val="20"/>
        </w:rPr>
        <w:t xml:space="preserve"> kot </w:t>
      </w:r>
      <w:r w:rsidRPr="00C32723">
        <w:rPr>
          <w:rFonts w:cs="Calibri"/>
          <w:spacing w:val="5"/>
          <w:sz w:val="20"/>
        </w:rPr>
        <w:t>naročni</w:t>
      </w:r>
      <w:r w:rsidRPr="00C32723">
        <w:rPr>
          <w:rFonts w:cs="Calibri"/>
          <w:sz w:val="20"/>
        </w:rPr>
        <w:t>k</w:t>
      </w:r>
      <w:r w:rsidRPr="00C32723">
        <w:rPr>
          <w:rFonts w:cs="Calibri"/>
          <w:spacing w:val="3"/>
          <w:sz w:val="20"/>
        </w:rPr>
        <w:t xml:space="preserve"> </w:t>
      </w:r>
      <w:r w:rsidR="002457FD" w:rsidRPr="00C32723">
        <w:rPr>
          <w:rFonts w:cs="Calibri"/>
          <w:spacing w:val="3"/>
          <w:sz w:val="20"/>
        </w:rPr>
        <w:t xml:space="preserve">in </w:t>
      </w:r>
      <w:r w:rsidR="00F16238">
        <w:rPr>
          <w:rFonts w:cs="Calibri"/>
          <w:spacing w:val="3"/>
          <w:sz w:val="20"/>
        </w:rPr>
        <w:t>investitor</w:t>
      </w:r>
      <w:r w:rsidR="002457FD" w:rsidRPr="00C32723">
        <w:rPr>
          <w:rFonts w:cs="Calibri"/>
          <w:spacing w:val="3"/>
          <w:sz w:val="20"/>
        </w:rPr>
        <w:t xml:space="preserve">, </w:t>
      </w:r>
      <w:r w:rsidRPr="00C32723">
        <w:rPr>
          <w:rFonts w:cs="Calibri"/>
          <w:spacing w:val="5"/>
          <w:sz w:val="20"/>
        </w:rPr>
        <w:t>Splošn</w:t>
      </w:r>
      <w:r w:rsidRPr="00C32723">
        <w:rPr>
          <w:rFonts w:cs="Calibri"/>
          <w:sz w:val="20"/>
        </w:rPr>
        <w:t xml:space="preserve">a </w:t>
      </w:r>
      <w:r w:rsidRPr="00C32723">
        <w:rPr>
          <w:rFonts w:cs="Calibri"/>
          <w:spacing w:val="5"/>
          <w:sz w:val="20"/>
        </w:rPr>
        <w:t>bolnišnic</w:t>
      </w:r>
      <w:r w:rsidRPr="00C32723">
        <w:rPr>
          <w:rFonts w:cs="Calibri"/>
          <w:sz w:val="20"/>
        </w:rPr>
        <w:t xml:space="preserve">a </w:t>
      </w:r>
      <w:r w:rsidRPr="00C32723">
        <w:rPr>
          <w:rFonts w:cs="Calibri"/>
          <w:spacing w:val="5"/>
          <w:sz w:val="20"/>
        </w:rPr>
        <w:t>Celj</w:t>
      </w:r>
      <w:r w:rsidRPr="00C32723">
        <w:rPr>
          <w:rFonts w:cs="Calibri"/>
          <w:sz w:val="20"/>
        </w:rPr>
        <w:t xml:space="preserve">e </w:t>
      </w:r>
      <w:r w:rsidR="002457FD" w:rsidRPr="00C32723">
        <w:rPr>
          <w:rFonts w:cs="Calibri"/>
          <w:sz w:val="20"/>
        </w:rPr>
        <w:t>pa kot pooblaščena oseba za izvedbo javnega naročila</w:t>
      </w:r>
      <w:r w:rsidRPr="00C32723">
        <w:rPr>
          <w:rFonts w:cs="Calibri"/>
          <w:w w:val="101"/>
          <w:sz w:val="20"/>
        </w:rPr>
        <w:t>.</w:t>
      </w:r>
    </w:p>
    <w:p w:rsidR="0025445D" w:rsidRPr="00C32723" w:rsidRDefault="0025445D" w:rsidP="002179BA">
      <w:pPr>
        <w:spacing w:line="260" w:lineRule="exact"/>
        <w:jc w:val="both"/>
        <w:rPr>
          <w:rFonts w:cs="Calibri"/>
          <w:sz w:val="20"/>
          <w:szCs w:val="20"/>
        </w:rPr>
      </w:pPr>
    </w:p>
    <w:p w:rsidR="0025445D" w:rsidRPr="00C32723" w:rsidRDefault="0025445D" w:rsidP="0018662D">
      <w:pPr>
        <w:autoSpaceDE w:val="0"/>
        <w:autoSpaceDN w:val="0"/>
        <w:adjustRightInd w:val="0"/>
        <w:jc w:val="both"/>
        <w:rPr>
          <w:rFonts w:cs="Calibri"/>
          <w:spacing w:val="-1"/>
          <w:sz w:val="20"/>
        </w:rPr>
      </w:pPr>
      <w:r w:rsidRPr="00C32723">
        <w:rPr>
          <w:rFonts w:cs="Calibri"/>
          <w:spacing w:val="7"/>
          <w:sz w:val="20"/>
        </w:rPr>
        <w:t>Splošn</w:t>
      </w:r>
      <w:r w:rsidR="00E86D30">
        <w:rPr>
          <w:rFonts w:cs="Calibri"/>
          <w:spacing w:val="7"/>
          <w:sz w:val="20"/>
        </w:rPr>
        <w:t>a</w:t>
      </w:r>
      <w:r w:rsidRPr="00C32723">
        <w:rPr>
          <w:rFonts w:cs="Calibri"/>
          <w:spacing w:val="8"/>
          <w:sz w:val="20"/>
        </w:rPr>
        <w:t xml:space="preserve"> </w:t>
      </w:r>
      <w:r w:rsidRPr="00C32723">
        <w:rPr>
          <w:rFonts w:cs="Calibri"/>
          <w:spacing w:val="7"/>
          <w:sz w:val="20"/>
        </w:rPr>
        <w:t>bolnišnic</w:t>
      </w:r>
      <w:r w:rsidR="00E86D30">
        <w:rPr>
          <w:rFonts w:cs="Calibri"/>
          <w:spacing w:val="7"/>
          <w:sz w:val="20"/>
        </w:rPr>
        <w:t>a</w:t>
      </w:r>
      <w:r w:rsidRPr="00C32723">
        <w:rPr>
          <w:rFonts w:cs="Calibri"/>
          <w:spacing w:val="8"/>
          <w:sz w:val="20"/>
        </w:rPr>
        <w:t xml:space="preserve"> </w:t>
      </w:r>
      <w:r w:rsidRPr="00C32723">
        <w:rPr>
          <w:rFonts w:cs="Calibri"/>
          <w:spacing w:val="7"/>
          <w:sz w:val="20"/>
        </w:rPr>
        <w:t>Celj</w:t>
      </w:r>
      <w:r w:rsidRPr="00C32723">
        <w:rPr>
          <w:rFonts w:cs="Calibri"/>
          <w:sz w:val="20"/>
        </w:rPr>
        <w:t>e</w:t>
      </w:r>
      <w:r w:rsidRPr="00C32723">
        <w:rPr>
          <w:rFonts w:cs="Calibri"/>
          <w:spacing w:val="8"/>
          <w:sz w:val="20"/>
        </w:rPr>
        <w:t xml:space="preserve"> </w:t>
      </w:r>
      <w:r w:rsidR="00F16238">
        <w:rPr>
          <w:rFonts w:cs="Calibri"/>
          <w:spacing w:val="7"/>
          <w:sz w:val="20"/>
        </w:rPr>
        <w:t>je pooblaščena</w:t>
      </w:r>
      <w:r w:rsidRPr="00C32723">
        <w:rPr>
          <w:rFonts w:cs="Calibri"/>
          <w:spacing w:val="8"/>
          <w:sz w:val="20"/>
        </w:rPr>
        <w:t xml:space="preserve"> </w:t>
      </w:r>
      <w:r w:rsidRPr="00C32723">
        <w:rPr>
          <w:rFonts w:cs="Calibri"/>
          <w:spacing w:val="1"/>
          <w:sz w:val="20"/>
        </w:rPr>
        <w:t>z</w:t>
      </w:r>
      <w:r w:rsidRPr="00C32723">
        <w:rPr>
          <w:rFonts w:cs="Calibri"/>
          <w:sz w:val="20"/>
        </w:rPr>
        <w:t>a</w:t>
      </w:r>
      <w:r w:rsidRPr="00C32723">
        <w:rPr>
          <w:rFonts w:cs="Calibri"/>
          <w:spacing w:val="7"/>
          <w:sz w:val="20"/>
        </w:rPr>
        <w:t xml:space="preserve"> </w:t>
      </w:r>
      <w:r w:rsidRPr="00C32723">
        <w:rPr>
          <w:rFonts w:cs="Calibri"/>
          <w:spacing w:val="6"/>
          <w:sz w:val="20"/>
        </w:rPr>
        <w:t>izvedb</w:t>
      </w:r>
      <w:r w:rsidRPr="00C32723">
        <w:rPr>
          <w:rFonts w:cs="Calibri"/>
          <w:sz w:val="20"/>
        </w:rPr>
        <w:t>o</w:t>
      </w:r>
      <w:r w:rsidRPr="00C32723">
        <w:rPr>
          <w:rFonts w:cs="Calibri"/>
          <w:spacing w:val="7"/>
          <w:sz w:val="20"/>
        </w:rPr>
        <w:t xml:space="preserve"> </w:t>
      </w:r>
      <w:r w:rsidRPr="00C32723">
        <w:rPr>
          <w:rFonts w:cs="Calibri"/>
          <w:spacing w:val="6"/>
          <w:sz w:val="20"/>
        </w:rPr>
        <w:t>postopk</w:t>
      </w:r>
      <w:r w:rsidRPr="00C32723">
        <w:rPr>
          <w:rFonts w:cs="Calibri"/>
          <w:sz w:val="20"/>
        </w:rPr>
        <w:t>a</w:t>
      </w:r>
      <w:r w:rsidRPr="00C32723">
        <w:rPr>
          <w:rFonts w:cs="Calibri"/>
          <w:spacing w:val="7"/>
          <w:sz w:val="20"/>
        </w:rPr>
        <w:t xml:space="preserve"> </w:t>
      </w:r>
      <w:r w:rsidRPr="00C32723">
        <w:rPr>
          <w:rFonts w:cs="Calibri"/>
          <w:spacing w:val="6"/>
          <w:sz w:val="20"/>
        </w:rPr>
        <w:t>javneg</w:t>
      </w:r>
      <w:r w:rsidRPr="00C32723">
        <w:rPr>
          <w:rFonts w:cs="Calibri"/>
          <w:sz w:val="20"/>
        </w:rPr>
        <w:t>a</w:t>
      </w:r>
      <w:r w:rsidRPr="00C32723">
        <w:rPr>
          <w:rFonts w:cs="Calibri"/>
          <w:spacing w:val="7"/>
          <w:sz w:val="20"/>
        </w:rPr>
        <w:t xml:space="preserve"> </w:t>
      </w:r>
      <w:r w:rsidRPr="00C32723">
        <w:rPr>
          <w:rFonts w:cs="Calibri"/>
          <w:spacing w:val="6"/>
          <w:sz w:val="20"/>
        </w:rPr>
        <w:t>naročil</w:t>
      </w:r>
      <w:r w:rsidRPr="00C32723">
        <w:rPr>
          <w:rFonts w:cs="Calibri"/>
          <w:sz w:val="20"/>
        </w:rPr>
        <w:t>a</w:t>
      </w:r>
      <w:r w:rsidRPr="00C32723">
        <w:rPr>
          <w:rFonts w:cs="Calibri"/>
          <w:spacing w:val="7"/>
          <w:sz w:val="20"/>
        </w:rPr>
        <w:t xml:space="preserve"> </w:t>
      </w:r>
      <w:r w:rsidRPr="00C32723">
        <w:rPr>
          <w:rFonts w:cs="Calibri"/>
          <w:spacing w:val="6"/>
          <w:sz w:val="20"/>
        </w:rPr>
        <w:t>o</w:t>
      </w:r>
      <w:r w:rsidRPr="00C32723">
        <w:rPr>
          <w:rFonts w:cs="Calibri"/>
          <w:sz w:val="20"/>
        </w:rPr>
        <w:t>d</w:t>
      </w:r>
      <w:r w:rsidRPr="00C32723">
        <w:rPr>
          <w:rFonts w:cs="Calibri"/>
          <w:spacing w:val="7"/>
          <w:sz w:val="20"/>
        </w:rPr>
        <w:t xml:space="preserve"> </w:t>
      </w:r>
      <w:r w:rsidRPr="00C32723">
        <w:rPr>
          <w:rFonts w:cs="Calibri"/>
          <w:spacing w:val="6"/>
          <w:sz w:val="20"/>
        </w:rPr>
        <w:t xml:space="preserve">priprave </w:t>
      </w:r>
      <w:r w:rsidRPr="00C32723">
        <w:rPr>
          <w:rFonts w:cs="Calibri"/>
          <w:spacing w:val="2"/>
          <w:sz w:val="20"/>
        </w:rPr>
        <w:t>dokumentacij</w:t>
      </w:r>
      <w:r w:rsidRPr="00C32723">
        <w:rPr>
          <w:rFonts w:cs="Calibri"/>
          <w:sz w:val="20"/>
        </w:rPr>
        <w:t>e</w:t>
      </w:r>
      <w:r w:rsidRPr="00C32723">
        <w:rPr>
          <w:rFonts w:cs="Calibri"/>
          <w:spacing w:val="1"/>
          <w:sz w:val="20"/>
        </w:rPr>
        <w:t xml:space="preserve"> </w:t>
      </w:r>
      <w:r w:rsidRPr="00C32723">
        <w:rPr>
          <w:rFonts w:cs="Calibri"/>
          <w:spacing w:val="2"/>
          <w:sz w:val="20"/>
        </w:rPr>
        <w:t>d</w:t>
      </w:r>
      <w:r w:rsidRPr="00C32723">
        <w:rPr>
          <w:rFonts w:cs="Calibri"/>
          <w:sz w:val="20"/>
        </w:rPr>
        <w:t>o</w:t>
      </w:r>
      <w:r w:rsidRPr="00C32723">
        <w:rPr>
          <w:rFonts w:cs="Calibri"/>
          <w:spacing w:val="1"/>
          <w:sz w:val="20"/>
        </w:rPr>
        <w:t xml:space="preserve"> </w:t>
      </w:r>
      <w:r w:rsidRPr="00C32723">
        <w:rPr>
          <w:rFonts w:cs="Calibri"/>
          <w:spacing w:val="2"/>
          <w:sz w:val="20"/>
        </w:rPr>
        <w:t>sprejem</w:t>
      </w:r>
      <w:r w:rsidRPr="00C32723">
        <w:rPr>
          <w:rFonts w:cs="Calibri"/>
          <w:sz w:val="20"/>
        </w:rPr>
        <w:t>a</w:t>
      </w:r>
      <w:r w:rsidRPr="00C32723">
        <w:rPr>
          <w:rFonts w:cs="Calibri"/>
          <w:spacing w:val="1"/>
          <w:sz w:val="20"/>
        </w:rPr>
        <w:t xml:space="preserve"> </w:t>
      </w:r>
      <w:r w:rsidRPr="00C32723">
        <w:rPr>
          <w:rFonts w:cs="Calibri"/>
          <w:spacing w:val="2"/>
          <w:sz w:val="20"/>
        </w:rPr>
        <w:t>odločitv</w:t>
      </w:r>
      <w:r w:rsidRPr="00C32723">
        <w:rPr>
          <w:rFonts w:cs="Calibri"/>
          <w:sz w:val="20"/>
        </w:rPr>
        <w:t>e</w:t>
      </w:r>
      <w:r w:rsidRPr="00C32723">
        <w:rPr>
          <w:rFonts w:cs="Calibri"/>
          <w:spacing w:val="1"/>
          <w:sz w:val="20"/>
        </w:rPr>
        <w:t xml:space="preserve"> </w:t>
      </w:r>
      <w:r w:rsidRPr="00C32723">
        <w:rPr>
          <w:rFonts w:cs="Calibri"/>
          <w:sz w:val="20"/>
        </w:rPr>
        <w:t>o</w:t>
      </w:r>
      <w:r w:rsidRPr="00C32723">
        <w:rPr>
          <w:rFonts w:cs="Calibri"/>
          <w:spacing w:val="1"/>
          <w:sz w:val="20"/>
        </w:rPr>
        <w:t xml:space="preserve"> </w:t>
      </w:r>
      <w:r w:rsidRPr="00C32723">
        <w:rPr>
          <w:rFonts w:cs="Calibri"/>
          <w:spacing w:val="-1"/>
          <w:sz w:val="20"/>
        </w:rPr>
        <w:t>o</w:t>
      </w:r>
      <w:r w:rsidRPr="00C32723">
        <w:rPr>
          <w:rFonts w:cs="Calibri"/>
          <w:spacing w:val="1"/>
          <w:sz w:val="20"/>
        </w:rPr>
        <w:t>ddaj</w:t>
      </w:r>
      <w:r w:rsidRPr="00C32723">
        <w:rPr>
          <w:rFonts w:cs="Calibri"/>
          <w:sz w:val="20"/>
        </w:rPr>
        <w:t xml:space="preserve">i </w:t>
      </w:r>
      <w:r w:rsidRPr="00C32723">
        <w:rPr>
          <w:rFonts w:cs="Calibri"/>
          <w:spacing w:val="1"/>
          <w:sz w:val="20"/>
        </w:rPr>
        <w:t>predmet</w:t>
      </w:r>
      <w:r w:rsidRPr="00C32723">
        <w:rPr>
          <w:rFonts w:cs="Calibri"/>
          <w:sz w:val="20"/>
        </w:rPr>
        <w:t xml:space="preserve">a </w:t>
      </w:r>
      <w:r w:rsidRPr="00C32723">
        <w:rPr>
          <w:rFonts w:cs="Calibri"/>
          <w:spacing w:val="1"/>
          <w:sz w:val="20"/>
        </w:rPr>
        <w:t>javneg</w:t>
      </w:r>
      <w:r w:rsidRPr="00C32723">
        <w:rPr>
          <w:rFonts w:cs="Calibri"/>
          <w:sz w:val="20"/>
        </w:rPr>
        <w:t xml:space="preserve">a </w:t>
      </w:r>
      <w:r w:rsidRPr="00C32723">
        <w:rPr>
          <w:rFonts w:cs="Calibri"/>
          <w:spacing w:val="1"/>
          <w:sz w:val="20"/>
        </w:rPr>
        <w:t>naročila</w:t>
      </w:r>
      <w:r w:rsidRPr="00C32723">
        <w:rPr>
          <w:rFonts w:cs="Calibri"/>
          <w:sz w:val="20"/>
        </w:rPr>
        <w:t xml:space="preserve">. </w:t>
      </w:r>
      <w:r w:rsidRPr="00C32723">
        <w:rPr>
          <w:rFonts w:cs="Calibri"/>
          <w:spacing w:val="1"/>
          <w:sz w:val="20"/>
        </w:rPr>
        <w:t>Odločite</w:t>
      </w:r>
      <w:r w:rsidRPr="00C32723">
        <w:rPr>
          <w:rFonts w:cs="Calibri"/>
          <w:sz w:val="20"/>
        </w:rPr>
        <w:t xml:space="preserve">v o </w:t>
      </w:r>
      <w:r w:rsidRPr="00C32723">
        <w:rPr>
          <w:rFonts w:cs="Calibri"/>
          <w:spacing w:val="1"/>
          <w:sz w:val="20"/>
        </w:rPr>
        <w:t xml:space="preserve">oddaji </w:t>
      </w:r>
      <w:r w:rsidRPr="00C32723">
        <w:rPr>
          <w:rFonts w:cs="Calibri"/>
          <w:spacing w:val="2"/>
          <w:sz w:val="20"/>
        </w:rPr>
        <w:t>javneg</w:t>
      </w:r>
      <w:r w:rsidRPr="00C32723">
        <w:rPr>
          <w:rFonts w:cs="Calibri"/>
          <w:sz w:val="20"/>
        </w:rPr>
        <w:t xml:space="preserve">a </w:t>
      </w:r>
      <w:r w:rsidRPr="00C32723">
        <w:rPr>
          <w:rFonts w:cs="Calibri"/>
          <w:spacing w:val="2"/>
          <w:sz w:val="20"/>
        </w:rPr>
        <w:t>naročil</w:t>
      </w:r>
      <w:r w:rsidRPr="00C32723">
        <w:rPr>
          <w:rFonts w:cs="Calibri"/>
          <w:sz w:val="20"/>
        </w:rPr>
        <w:t xml:space="preserve">a </w:t>
      </w:r>
      <w:r w:rsidR="002457FD" w:rsidRPr="00C32723">
        <w:rPr>
          <w:rFonts w:cs="Calibri"/>
          <w:spacing w:val="2"/>
          <w:sz w:val="20"/>
        </w:rPr>
        <w:t xml:space="preserve">sprejme </w:t>
      </w:r>
      <w:r w:rsidRPr="00C32723">
        <w:rPr>
          <w:rFonts w:cs="Calibri"/>
          <w:spacing w:val="2"/>
          <w:sz w:val="20"/>
        </w:rPr>
        <w:t>naročnik</w:t>
      </w:r>
      <w:r w:rsidRPr="00C32723">
        <w:rPr>
          <w:rFonts w:cs="Calibri"/>
          <w:sz w:val="20"/>
        </w:rPr>
        <w:t xml:space="preserve"> </w:t>
      </w:r>
      <w:r w:rsidR="00F16238">
        <w:rPr>
          <w:rFonts w:cs="Calibri"/>
          <w:sz w:val="20"/>
        </w:rPr>
        <w:t xml:space="preserve">- </w:t>
      </w:r>
      <w:r w:rsidRPr="00C32723">
        <w:rPr>
          <w:rFonts w:cs="Calibri"/>
          <w:spacing w:val="2"/>
          <w:sz w:val="20"/>
        </w:rPr>
        <w:t>Ministrstv</w:t>
      </w:r>
      <w:r w:rsidRPr="00C32723">
        <w:rPr>
          <w:rFonts w:cs="Calibri"/>
          <w:sz w:val="20"/>
        </w:rPr>
        <w:t xml:space="preserve">o </w:t>
      </w:r>
      <w:r w:rsidRPr="00C32723">
        <w:rPr>
          <w:rFonts w:cs="Calibri"/>
          <w:spacing w:val="2"/>
          <w:sz w:val="20"/>
        </w:rPr>
        <w:t>z</w:t>
      </w:r>
      <w:r w:rsidRPr="00C32723">
        <w:rPr>
          <w:rFonts w:cs="Calibri"/>
          <w:sz w:val="20"/>
        </w:rPr>
        <w:t xml:space="preserve">a </w:t>
      </w:r>
      <w:r w:rsidRPr="00C32723">
        <w:rPr>
          <w:rFonts w:cs="Calibri"/>
          <w:spacing w:val="2"/>
          <w:sz w:val="20"/>
        </w:rPr>
        <w:t>zdravj</w:t>
      </w:r>
      <w:r w:rsidRPr="00C32723">
        <w:rPr>
          <w:rFonts w:cs="Calibri"/>
          <w:sz w:val="20"/>
        </w:rPr>
        <w:t>e</w:t>
      </w:r>
      <w:r w:rsidRPr="00C32723">
        <w:rPr>
          <w:rFonts w:cs="Calibri"/>
          <w:spacing w:val="-1"/>
          <w:sz w:val="20"/>
        </w:rPr>
        <w:t>.</w:t>
      </w:r>
    </w:p>
    <w:p w:rsidR="0025445D" w:rsidRPr="00C32723" w:rsidRDefault="0025445D" w:rsidP="0018662D">
      <w:pPr>
        <w:autoSpaceDE w:val="0"/>
        <w:autoSpaceDN w:val="0"/>
        <w:adjustRightInd w:val="0"/>
        <w:jc w:val="both"/>
        <w:rPr>
          <w:rFonts w:cs="Calibri"/>
          <w:spacing w:val="-1"/>
          <w:sz w:val="20"/>
        </w:rPr>
      </w:pPr>
    </w:p>
    <w:p w:rsidR="0025445D" w:rsidRPr="00C32723" w:rsidRDefault="0025445D" w:rsidP="009977BA">
      <w:pPr>
        <w:autoSpaceDE w:val="0"/>
        <w:autoSpaceDN w:val="0"/>
        <w:adjustRightInd w:val="0"/>
        <w:rPr>
          <w:rFonts w:cs="Calibri"/>
          <w:sz w:val="20"/>
          <w:szCs w:val="20"/>
        </w:rPr>
      </w:pPr>
    </w:p>
    <w:p w:rsidR="0025445D" w:rsidRPr="00C32723" w:rsidRDefault="0025445D" w:rsidP="007426D2">
      <w:pPr>
        <w:jc w:val="both"/>
        <w:rPr>
          <w:rFonts w:cs="Calibri"/>
          <w:b/>
          <w:sz w:val="20"/>
          <w:szCs w:val="20"/>
        </w:rPr>
      </w:pPr>
      <w:r w:rsidRPr="00C32723">
        <w:rPr>
          <w:rFonts w:cs="Calibri"/>
          <w:b/>
          <w:sz w:val="20"/>
          <w:szCs w:val="20"/>
        </w:rPr>
        <w:t>Lokacija izvedbe:</w:t>
      </w:r>
    </w:p>
    <w:p w:rsidR="0025445D" w:rsidRPr="00C32723" w:rsidRDefault="0025445D" w:rsidP="00897F9C">
      <w:pPr>
        <w:pStyle w:val="bodytext"/>
        <w:jc w:val="both"/>
        <w:rPr>
          <w:rFonts w:ascii="Calibri" w:hAnsi="Calibri" w:cs="Segoe UI"/>
          <w:sz w:val="20"/>
          <w:szCs w:val="20"/>
        </w:rPr>
      </w:pPr>
      <w:r w:rsidRPr="00C32723">
        <w:rPr>
          <w:rFonts w:ascii="Calibri" w:hAnsi="Calibri" w:cs="Segoe UI"/>
          <w:sz w:val="20"/>
          <w:szCs w:val="20"/>
        </w:rPr>
        <w:t>Zgradbe oziroma prostori gradnje z opremo se nahajajo na naslovu Splošna bolnišnica Celje, Oblakova ulica 5, 3000 Celje.</w:t>
      </w:r>
    </w:p>
    <w:p w:rsidR="0025445D" w:rsidRPr="00C32723" w:rsidRDefault="0025445D" w:rsidP="008D27FB">
      <w:pPr>
        <w:jc w:val="both"/>
        <w:rPr>
          <w:rFonts w:cs="Segoe UI"/>
          <w:b/>
          <w:sz w:val="20"/>
          <w:szCs w:val="20"/>
        </w:rPr>
      </w:pPr>
      <w:r w:rsidRPr="00C32723">
        <w:rPr>
          <w:rFonts w:cs="Segoe UI"/>
          <w:b/>
          <w:sz w:val="20"/>
          <w:szCs w:val="20"/>
        </w:rPr>
        <w:t>Sestavine razpisne dokumentacije:</w:t>
      </w:r>
    </w:p>
    <w:p w:rsidR="0025445D" w:rsidRPr="00C32723" w:rsidRDefault="0025445D">
      <w:pPr>
        <w:widowControl w:val="0"/>
        <w:autoSpaceDE w:val="0"/>
        <w:autoSpaceDN w:val="0"/>
        <w:adjustRightInd w:val="0"/>
        <w:spacing w:line="79" w:lineRule="exact"/>
        <w:rPr>
          <w:rFonts w:cs="Segoe UI"/>
          <w:sz w:val="20"/>
          <w:szCs w:val="20"/>
        </w:rPr>
      </w:pPr>
      <w:r w:rsidRPr="00C32723">
        <w:rPr>
          <w:rFonts w:cs="Segoe UI"/>
          <w:sz w:val="20"/>
          <w:szCs w:val="20"/>
        </w:rPr>
        <w:tab/>
      </w:r>
    </w:p>
    <w:p w:rsidR="0025445D" w:rsidRPr="00C32723" w:rsidRDefault="0025445D" w:rsidP="00C00318">
      <w:pPr>
        <w:pStyle w:val="Telobesedila"/>
        <w:spacing w:after="0" w:line="240" w:lineRule="auto"/>
        <w:ind w:left="0"/>
        <w:jc w:val="both"/>
        <w:rPr>
          <w:rFonts w:ascii="Calibri" w:hAnsi="Calibri" w:cs="Segoe UI"/>
          <w:sz w:val="20"/>
        </w:rPr>
      </w:pPr>
      <w:r w:rsidRPr="00C32723">
        <w:rPr>
          <w:rFonts w:ascii="Calibri" w:hAnsi="Calibri" w:cs="Segoe UI"/>
          <w:sz w:val="20"/>
        </w:rPr>
        <w:t>Razpisno dokumentacijo sestavljajo ta dokument (</w:t>
      </w:r>
      <w:r w:rsidR="00FF010E">
        <w:rPr>
          <w:rFonts w:ascii="Calibri" w:hAnsi="Calibri" w:cs="Segoe UI"/>
          <w:sz w:val="20"/>
        </w:rPr>
        <w:t xml:space="preserve">RD - </w:t>
      </w:r>
      <w:r w:rsidRPr="00C32723">
        <w:rPr>
          <w:rFonts w:ascii="Calibri" w:hAnsi="Calibri" w:cs="Segoe UI"/>
          <w:sz w:val="20"/>
        </w:rPr>
        <w:t xml:space="preserve">splošni del) in </w:t>
      </w:r>
      <w:r w:rsidR="00FF010E">
        <w:rPr>
          <w:rFonts w:ascii="Calibri" w:hAnsi="Calibri" w:cs="Segoe UI"/>
          <w:sz w:val="20"/>
        </w:rPr>
        <w:t>naslednje</w:t>
      </w:r>
      <w:r w:rsidR="00DA3676" w:rsidRPr="00C32723">
        <w:rPr>
          <w:rFonts w:ascii="Calibri" w:hAnsi="Calibri" w:cs="Segoe UI"/>
          <w:sz w:val="20"/>
        </w:rPr>
        <w:t xml:space="preserve"> </w:t>
      </w:r>
      <w:r w:rsidRPr="00C32723">
        <w:rPr>
          <w:rFonts w:ascii="Calibri" w:hAnsi="Calibri" w:cs="Segoe UI"/>
          <w:sz w:val="20"/>
        </w:rPr>
        <w:t>prilog</w:t>
      </w:r>
      <w:r w:rsidR="00FF010E">
        <w:rPr>
          <w:rFonts w:ascii="Calibri" w:hAnsi="Calibri" w:cs="Segoe UI"/>
          <w:sz w:val="20"/>
        </w:rPr>
        <w:t>e</w:t>
      </w:r>
      <w:r w:rsidRPr="00C32723">
        <w:rPr>
          <w:rFonts w:ascii="Calibri" w:hAnsi="Calibri" w:cs="Segoe UI"/>
          <w:sz w:val="20"/>
        </w:rPr>
        <w:t>:</w:t>
      </w:r>
    </w:p>
    <w:p w:rsidR="0025445D" w:rsidRPr="00C32723" w:rsidRDefault="0025445D" w:rsidP="00C00318">
      <w:pPr>
        <w:pStyle w:val="Telobesedila"/>
        <w:spacing w:after="0" w:line="240" w:lineRule="auto"/>
        <w:ind w:left="0"/>
        <w:jc w:val="both"/>
        <w:rPr>
          <w:rFonts w:ascii="Calibri" w:hAnsi="Calibri" w:cs="Segoe UI"/>
          <w:sz w:val="20"/>
        </w:rPr>
      </w:pPr>
    </w:p>
    <w:p w:rsidR="007C76AC" w:rsidRPr="001341A5" w:rsidRDefault="007C76AC" w:rsidP="001341A5">
      <w:pPr>
        <w:pStyle w:val="Telobesedila"/>
        <w:numPr>
          <w:ilvl w:val="0"/>
          <w:numId w:val="47"/>
        </w:numPr>
        <w:spacing w:after="0" w:line="240" w:lineRule="auto"/>
        <w:jc w:val="both"/>
        <w:rPr>
          <w:rFonts w:ascii="Calibri" w:hAnsi="Calibri" w:cs="Segoe UI"/>
          <w:sz w:val="20"/>
        </w:rPr>
      </w:pPr>
      <w:r w:rsidRPr="001341A5">
        <w:rPr>
          <w:rFonts w:ascii="Calibri" w:hAnsi="Calibri" w:cs="Segoe UI"/>
          <w:sz w:val="20"/>
        </w:rPr>
        <w:t>Tehnične specifikacije za oddajo javnega naročila</w:t>
      </w:r>
      <w:r w:rsidR="001341A5" w:rsidRPr="001341A5">
        <w:rPr>
          <w:rFonts w:ascii="Calibri" w:hAnsi="Calibri" w:cs="Segoe UI"/>
          <w:sz w:val="20"/>
        </w:rPr>
        <w:t xml:space="preserve"> </w:t>
      </w:r>
      <w:r w:rsidR="001341A5">
        <w:rPr>
          <w:rFonts w:ascii="Calibri" w:hAnsi="Calibri" w:cs="Segoe UI"/>
          <w:sz w:val="20"/>
        </w:rPr>
        <w:t xml:space="preserve">- </w:t>
      </w:r>
      <w:r w:rsidR="001341A5" w:rsidRPr="001341A5">
        <w:rPr>
          <w:rFonts w:ascii="Calibri" w:hAnsi="Calibri" w:cs="Segoe UI"/>
          <w:sz w:val="20"/>
        </w:rPr>
        <w:t>CENTRALNA LEKARNA - UREDITEV POGOJEV ZA PRIPRAVO IN IZDELAVO ZDRAVIL PO ASEPTIČNEM POSTOPKU</w:t>
      </w:r>
      <w:r w:rsidR="001341A5">
        <w:rPr>
          <w:rFonts w:ascii="Calibri" w:hAnsi="Calibri" w:cs="Segoe UI"/>
          <w:sz w:val="20"/>
        </w:rPr>
        <w:t xml:space="preserve"> </w:t>
      </w:r>
      <w:r w:rsidR="001341A5" w:rsidRPr="001341A5">
        <w:rPr>
          <w:rFonts w:ascii="Calibri" w:hAnsi="Calibri" w:cs="Segoe UI"/>
          <w:sz w:val="20"/>
        </w:rPr>
        <w:t>V SPLOŠNI BOLNIŠNICI CELJE</w:t>
      </w:r>
      <w:r w:rsidR="00DA3676" w:rsidRPr="001341A5">
        <w:rPr>
          <w:rFonts w:ascii="Calibri" w:hAnsi="Calibri" w:cs="Segoe UI"/>
          <w:sz w:val="20"/>
        </w:rPr>
        <w:t>.</w:t>
      </w:r>
    </w:p>
    <w:p w:rsidR="00B968DD" w:rsidRDefault="00B968DD" w:rsidP="008623C7">
      <w:pPr>
        <w:pStyle w:val="Telobesedila"/>
        <w:numPr>
          <w:ilvl w:val="0"/>
          <w:numId w:val="47"/>
        </w:numPr>
        <w:spacing w:after="0" w:line="240" w:lineRule="auto"/>
        <w:jc w:val="both"/>
        <w:rPr>
          <w:rFonts w:ascii="Calibri" w:hAnsi="Calibri" w:cs="Segoe UI"/>
          <w:sz w:val="20"/>
        </w:rPr>
      </w:pPr>
      <w:r w:rsidRPr="00C32723">
        <w:rPr>
          <w:rFonts w:ascii="Calibri" w:hAnsi="Calibri" w:cs="Segoe UI"/>
          <w:sz w:val="20"/>
        </w:rPr>
        <w:t>Popis</w:t>
      </w:r>
      <w:r w:rsidR="001341A5">
        <w:rPr>
          <w:rFonts w:ascii="Calibri" w:hAnsi="Calibri" w:cs="Segoe UI"/>
          <w:sz w:val="20"/>
        </w:rPr>
        <w:t xml:space="preserve">i </w:t>
      </w:r>
      <w:r w:rsidR="00DE0438">
        <w:rPr>
          <w:rFonts w:ascii="Calibri" w:hAnsi="Calibri" w:cs="Segoe UI"/>
          <w:sz w:val="20"/>
        </w:rPr>
        <w:t xml:space="preserve">v </w:t>
      </w:r>
      <w:proofErr w:type="spellStart"/>
      <w:r w:rsidR="00DE0438">
        <w:rPr>
          <w:rFonts w:ascii="Calibri" w:hAnsi="Calibri" w:cs="Segoe UI"/>
          <w:sz w:val="20"/>
        </w:rPr>
        <w:t>excelu</w:t>
      </w:r>
      <w:proofErr w:type="spellEnd"/>
      <w:r w:rsidR="00FF010E">
        <w:rPr>
          <w:rFonts w:ascii="Calibri" w:hAnsi="Calibri" w:cs="Segoe UI"/>
          <w:sz w:val="20"/>
        </w:rPr>
        <w:t>.</w:t>
      </w:r>
    </w:p>
    <w:p w:rsidR="00FF010E" w:rsidRDefault="00FF010E" w:rsidP="008623C7">
      <w:pPr>
        <w:pStyle w:val="Telobesedila"/>
        <w:numPr>
          <w:ilvl w:val="0"/>
          <w:numId w:val="47"/>
        </w:numPr>
        <w:spacing w:after="0" w:line="240" w:lineRule="auto"/>
        <w:jc w:val="both"/>
        <w:rPr>
          <w:rFonts w:ascii="Calibri" w:hAnsi="Calibri" w:cs="Segoe UI"/>
          <w:sz w:val="20"/>
        </w:rPr>
      </w:pPr>
      <w:r>
        <w:rPr>
          <w:rFonts w:ascii="Calibri" w:hAnsi="Calibri" w:cs="Segoe UI"/>
          <w:sz w:val="20"/>
        </w:rPr>
        <w:t>ESPD</w:t>
      </w:r>
      <w:r w:rsidR="001341A5">
        <w:rPr>
          <w:rFonts w:ascii="Calibri" w:hAnsi="Calibri" w:cs="Segoe UI"/>
          <w:sz w:val="20"/>
        </w:rPr>
        <w:t xml:space="preserve"> obrazec</w:t>
      </w:r>
      <w:r>
        <w:rPr>
          <w:rFonts w:ascii="Calibri" w:hAnsi="Calibri" w:cs="Segoe UI"/>
          <w:sz w:val="20"/>
        </w:rPr>
        <w:t>.</w:t>
      </w:r>
    </w:p>
    <w:p w:rsidR="00FF010E" w:rsidRDefault="00FF010E" w:rsidP="008623C7">
      <w:pPr>
        <w:pStyle w:val="Telobesedila"/>
        <w:numPr>
          <w:ilvl w:val="0"/>
          <w:numId w:val="47"/>
        </w:numPr>
        <w:spacing w:after="0" w:line="240" w:lineRule="auto"/>
        <w:jc w:val="both"/>
        <w:rPr>
          <w:rFonts w:ascii="Calibri" w:hAnsi="Calibri" w:cs="Segoe UI"/>
          <w:sz w:val="20"/>
        </w:rPr>
      </w:pPr>
      <w:r>
        <w:rPr>
          <w:rFonts w:ascii="Calibri" w:hAnsi="Calibri" w:cs="Segoe UI"/>
          <w:sz w:val="20"/>
        </w:rPr>
        <w:t>PID dokumentacija obstoječih prostorov.</w:t>
      </w:r>
    </w:p>
    <w:p w:rsidR="00FF010E" w:rsidRPr="00C32723" w:rsidRDefault="00FF010E" w:rsidP="008623C7">
      <w:pPr>
        <w:pStyle w:val="Telobesedila"/>
        <w:numPr>
          <w:ilvl w:val="0"/>
          <w:numId w:val="47"/>
        </w:numPr>
        <w:spacing w:after="0" w:line="240" w:lineRule="auto"/>
        <w:jc w:val="both"/>
        <w:rPr>
          <w:rFonts w:ascii="Calibri" w:hAnsi="Calibri" w:cs="Segoe UI"/>
          <w:sz w:val="20"/>
        </w:rPr>
      </w:pPr>
      <w:r>
        <w:rPr>
          <w:rFonts w:ascii="Calibri" w:hAnsi="Calibri" w:cs="Segoe UI"/>
          <w:sz w:val="20"/>
        </w:rPr>
        <w:t>Študija požarne varnosti obstoječih prostorov.</w:t>
      </w:r>
    </w:p>
    <w:p w:rsidR="0025445D" w:rsidRPr="00C32723" w:rsidRDefault="0025445D" w:rsidP="00C00318">
      <w:pPr>
        <w:pStyle w:val="Telobesedila"/>
        <w:spacing w:after="0" w:line="240" w:lineRule="auto"/>
        <w:ind w:left="0"/>
        <w:jc w:val="both"/>
        <w:rPr>
          <w:rFonts w:ascii="Calibri" w:hAnsi="Calibri" w:cs="Segoe UI"/>
          <w:sz w:val="20"/>
        </w:rPr>
      </w:pPr>
    </w:p>
    <w:p w:rsidR="0025445D" w:rsidRPr="00C32723" w:rsidRDefault="0025445D" w:rsidP="00C00318">
      <w:pPr>
        <w:pStyle w:val="Telobesedila"/>
        <w:spacing w:after="0" w:line="240" w:lineRule="auto"/>
        <w:ind w:left="0"/>
        <w:jc w:val="both"/>
        <w:rPr>
          <w:rFonts w:ascii="Calibri" w:hAnsi="Calibri" w:cs="Segoe UI"/>
          <w:sz w:val="20"/>
        </w:rPr>
      </w:pPr>
      <w:r w:rsidRPr="00C32723">
        <w:rPr>
          <w:rFonts w:ascii="Calibri" w:hAnsi="Calibri" w:cs="Segoe UI"/>
          <w:sz w:val="20"/>
        </w:rPr>
        <w:t>Vse sestavine in priloge razpisne dokumentacije mora ponudnik pri izdelavi svoje ponudbe obvezno in dosledno upoštevati.</w:t>
      </w:r>
    </w:p>
    <w:p w:rsidR="001341A5" w:rsidRDefault="001341A5" w:rsidP="001341A5">
      <w:pPr>
        <w:widowControl w:val="0"/>
        <w:autoSpaceDE w:val="0"/>
        <w:autoSpaceDN w:val="0"/>
        <w:adjustRightInd w:val="0"/>
        <w:spacing w:line="265" w:lineRule="exact"/>
        <w:jc w:val="both"/>
        <w:rPr>
          <w:rFonts w:cs="Segoe UI"/>
          <w:bCs/>
          <w:sz w:val="20"/>
          <w:szCs w:val="20"/>
        </w:rPr>
      </w:pPr>
    </w:p>
    <w:p w:rsidR="00243C70" w:rsidRDefault="00243C70" w:rsidP="00243C70">
      <w:pPr>
        <w:widowControl w:val="0"/>
        <w:autoSpaceDE w:val="0"/>
        <w:autoSpaceDN w:val="0"/>
        <w:adjustRightInd w:val="0"/>
        <w:spacing w:line="265" w:lineRule="exact"/>
        <w:jc w:val="both"/>
        <w:rPr>
          <w:rFonts w:cs="Segoe UI"/>
          <w:bCs/>
          <w:sz w:val="20"/>
          <w:szCs w:val="20"/>
        </w:rPr>
      </w:pPr>
      <w:r>
        <w:rPr>
          <w:rFonts w:cs="Segoe UI"/>
          <w:bCs/>
          <w:sz w:val="20"/>
          <w:szCs w:val="20"/>
        </w:rPr>
        <w:t xml:space="preserve">Nekatere splošne vsebine iz tehničnih specifikacij so 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 xml:space="preserve"> podvojene, nekatere specifične vsebine </w:t>
      </w:r>
      <w:r>
        <w:rPr>
          <w:rFonts w:cs="Segoe UI"/>
          <w:bCs/>
          <w:sz w:val="20"/>
          <w:szCs w:val="20"/>
        </w:rPr>
        <w:t xml:space="preserve">iz tehničnih specifikacij </w:t>
      </w:r>
      <w:r>
        <w:rPr>
          <w:rFonts w:cs="Segoe UI"/>
          <w:sz w:val="20"/>
        </w:rPr>
        <w:t xml:space="preserve">pa so </w:t>
      </w:r>
      <w:r>
        <w:rPr>
          <w:rFonts w:cs="Segoe UI"/>
          <w:bCs/>
          <w:sz w:val="20"/>
          <w:szCs w:val="20"/>
        </w:rPr>
        <w:t xml:space="preserve">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 xml:space="preserve"> </w:t>
      </w:r>
      <w:r>
        <w:rPr>
          <w:rFonts w:cs="Segoe UI"/>
          <w:bCs/>
          <w:sz w:val="20"/>
          <w:szCs w:val="20"/>
        </w:rPr>
        <w:t xml:space="preserve">podrobneje konkretizirane in dodatno pojasnjene. </w:t>
      </w:r>
      <w:r>
        <w:rPr>
          <w:rFonts w:cs="Segoe UI"/>
          <w:sz w:val="20"/>
        </w:rPr>
        <w:t xml:space="preserve">Splošne vsebine </w:t>
      </w:r>
      <w:r>
        <w:rPr>
          <w:rFonts w:cs="Segoe UI"/>
          <w:bCs/>
          <w:sz w:val="20"/>
          <w:szCs w:val="20"/>
        </w:rPr>
        <w:t xml:space="preserve">iz tehničnih specifikacij so </w:t>
      </w:r>
      <w:r>
        <w:rPr>
          <w:rFonts w:cs="Segoe UI"/>
          <w:sz w:val="20"/>
        </w:rPr>
        <w:t xml:space="preserve">v tem dokumentu posodobljene glede na pridobljene izkušnje iz predhodnega neuspešno zaključenega javnega razpisa in glede na novo gradbeno zakonodajo. Zato v primeru morebitne neusklajenosti med vsebinami 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 xml:space="preserve"> in vsebinami iz tehničnih specifikacij, ponudniki prioritetno upoštevajo vsebine 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w:t>
      </w:r>
    </w:p>
    <w:p w:rsidR="0088631B" w:rsidRPr="00C32723" w:rsidRDefault="0088631B" w:rsidP="0088631B">
      <w:pPr>
        <w:pStyle w:val="bodytext"/>
        <w:jc w:val="both"/>
        <w:rPr>
          <w:rFonts w:ascii="Calibri" w:hAnsi="Calibri" w:cs="Segoe UI"/>
          <w:b/>
          <w:sz w:val="20"/>
          <w:szCs w:val="20"/>
        </w:rPr>
      </w:pPr>
      <w:r w:rsidRPr="00C32723">
        <w:rPr>
          <w:rFonts w:ascii="Calibri" w:hAnsi="Calibri" w:cs="Segoe UI"/>
          <w:b/>
          <w:sz w:val="20"/>
          <w:szCs w:val="20"/>
        </w:rPr>
        <w:t>Skupna ponudba ali ponudba s podizvajalci:</w:t>
      </w:r>
    </w:p>
    <w:p w:rsidR="0088631B" w:rsidRPr="00C32723" w:rsidRDefault="0088631B" w:rsidP="0088631B">
      <w:pPr>
        <w:widowControl w:val="0"/>
        <w:overflowPunct w:val="0"/>
        <w:autoSpaceDE w:val="0"/>
        <w:autoSpaceDN w:val="0"/>
        <w:adjustRightInd w:val="0"/>
        <w:spacing w:line="205" w:lineRule="auto"/>
        <w:jc w:val="both"/>
        <w:rPr>
          <w:rFonts w:cs="Segoe UI"/>
          <w:sz w:val="20"/>
          <w:szCs w:val="20"/>
        </w:rPr>
      </w:pPr>
      <w:r w:rsidRPr="00C32723">
        <w:rPr>
          <w:rFonts w:cs="Segoe UI"/>
          <w:sz w:val="20"/>
          <w:szCs w:val="20"/>
        </w:rPr>
        <w:t xml:space="preserve">V kolikor bo ponudnik pri izvedbi naročila nastopal </w:t>
      </w:r>
      <w:r w:rsidRPr="00C32723">
        <w:rPr>
          <w:rFonts w:cs="Segoe UI"/>
          <w:b/>
          <w:bCs/>
          <w:sz w:val="20"/>
          <w:szCs w:val="20"/>
        </w:rPr>
        <w:t>s skupno ponudbo,</w:t>
      </w:r>
      <w:r w:rsidRPr="00C32723">
        <w:rPr>
          <w:rFonts w:cs="Segoe UI"/>
          <w:sz w:val="20"/>
          <w:szCs w:val="20"/>
        </w:rPr>
        <w:t xml:space="preserve"> mora za vsakega partnerja v skupni ponudbi predložiti še naslednje dokumente:</w:t>
      </w:r>
    </w:p>
    <w:p w:rsidR="0088631B" w:rsidRPr="00C32723" w:rsidRDefault="0088631B" w:rsidP="0088631B">
      <w:pPr>
        <w:widowControl w:val="0"/>
        <w:numPr>
          <w:ilvl w:val="0"/>
          <w:numId w:val="3"/>
        </w:numPr>
        <w:overflowPunct w:val="0"/>
        <w:autoSpaceDE w:val="0"/>
        <w:autoSpaceDN w:val="0"/>
        <w:adjustRightInd w:val="0"/>
        <w:spacing w:line="237" w:lineRule="auto"/>
        <w:jc w:val="both"/>
        <w:rPr>
          <w:rFonts w:cs="Segoe UI"/>
          <w:sz w:val="20"/>
          <w:szCs w:val="20"/>
        </w:rPr>
      </w:pPr>
      <w:r w:rsidRPr="00C32723">
        <w:rPr>
          <w:rFonts w:cs="Segoe UI"/>
          <w:sz w:val="20"/>
          <w:szCs w:val="20"/>
        </w:rPr>
        <w:t xml:space="preserve">OBR-1/1 </w:t>
      </w:r>
    </w:p>
    <w:p w:rsidR="0088631B" w:rsidRPr="00C32723" w:rsidRDefault="0088631B" w:rsidP="0088631B">
      <w:pPr>
        <w:widowControl w:val="0"/>
        <w:autoSpaceDE w:val="0"/>
        <w:autoSpaceDN w:val="0"/>
        <w:adjustRightInd w:val="0"/>
        <w:spacing w:line="8" w:lineRule="exact"/>
        <w:rPr>
          <w:rFonts w:cs="Segoe UI"/>
          <w:sz w:val="20"/>
          <w:szCs w:val="20"/>
        </w:rPr>
      </w:pPr>
    </w:p>
    <w:p w:rsidR="0088631B" w:rsidRPr="00C32723" w:rsidRDefault="0088631B" w:rsidP="0088631B">
      <w:pPr>
        <w:widowControl w:val="0"/>
        <w:numPr>
          <w:ilvl w:val="0"/>
          <w:numId w:val="3"/>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OBR-1/2 </w:t>
      </w:r>
    </w:p>
    <w:p w:rsidR="0088631B" w:rsidRPr="00C32723" w:rsidRDefault="0088631B" w:rsidP="0088631B">
      <w:pPr>
        <w:widowControl w:val="0"/>
        <w:autoSpaceDE w:val="0"/>
        <w:autoSpaceDN w:val="0"/>
        <w:adjustRightInd w:val="0"/>
        <w:spacing w:line="9" w:lineRule="exact"/>
        <w:rPr>
          <w:rFonts w:cs="Segoe UI"/>
          <w:sz w:val="20"/>
          <w:szCs w:val="20"/>
        </w:rPr>
      </w:pPr>
    </w:p>
    <w:p w:rsidR="0088631B" w:rsidRPr="00C32723" w:rsidRDefault="0088631B" w:rsidP="0088631B">
      <w:pPr>
        <w:widowControl w:val="0"/>
        <w:numPr>
          <w:ilvl w:val="0"/>
          <w:numId w:val="3"/>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akt o skupni izvedbi naročila </w:t>
      </w:r>
    </w:p>
    <w:p w:rsidR="0088631B" w:rsidRPr="00C32723" w:rsidRDefault="0088631B" w:rsidP="0088631B">
      <w:pPr>
        <w:widowControl w:val="0"/>
        <w:autoSpaceDE w:val="0"/>
        <w:autoSpaceDN w:val="0"/>
        <w:adjustRightInd w:val="0"/>
        <w:spacing w:line="7" w:lineRule="exact"/>
        <w:rPr>
          <w:rFonts w:cs="Segoe UI"/>
          <w:sz w:val="20"/>
          <w:szCs w:val="20"/>
        </w:rPr>
      </w:pPr>
    </w:p>
    <w:p w:rsidR="0088631B" w:rsidRPr="00C32723" w:rsidRDefault="0088631B" w:rsidP="0088631B">
      <w:pPr>
        <w:widowControl w:val="0"/>
        <w:numPr>
          <w:ilvl w:val="0"/>
          <w:numId w:val="3"/>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pooblastilo za podpis skupne ponudbe </w:t>
      </w:r>
    </w:p>
    <w:p w:rsidR="0088631B" w:rsidRPr="00C32723" w:rsidRDefault="0088631B" w:rsidP="0088631B">
      <w:pPr>
        <w:widowControl w:val="0"/>
        <w:autoSpaceDE w:val="0"/>
        <w:autoSpaceDN w:val="0"/>
        <w:adjustRightInd w:val="0"/>
        <w:spacing w:line="9" w:lineRule="exact"/>
        <w:rPr>
          <w:rFonts w:cs="Segoe UI"/>
          <w:sz w:val="20"/>
          <w:szCs w:val="20"/>
        </w:rPr>
      </w:pPr>
    </w:p>
    <w:p w:rsidR="0088631B" w:rsidRPr="00C32723" w:rsidRDefault="0088631B" w:rsidP="0088631B">
      <w:pPr>
        <w:widowControl w:val="0"/>
        <w:autoSpaceDE w:val="0"/>
        <w:autoSpaceDN w:val="0"/>
        <w:adjustRightInd w:val="0"/>
        <w:spacing w:line="346" w:lineRule="exact"/>
        <w:rPr>
          <w:rFonts w:cs="Segoe UI"/>
          <w:sz w:val="20"/>
          <w:szCs w:val="20"/>
        </w:rPr>
      </w:pPr>
    </w:p>
    <w:p w:rsidR="0088631B" w:rsidRPr="00C32723" w:rsidRDefault="0088631B" w:rsidP="0088631B">
      <w:pPr>
        <w:widowControl w:val="0"/>
        <w:overflowPunct w:val="0"/>
        <w:autoSpaceDE w:val="0"/>
        <w:autoSpaceDN w:val="0"/>
        <w:adjustRightInd w:val="0"/>
        <w:spacing w:line="204" w:lineRule="auto"/>
        <w:jc w:val="both"/>
        <w:rPr>
          <w:rFonts w:cs="Segoe UI"/>
          <w:sz w:val="20"/>
          <w:szCs w:val="20"/>
        </w:rPr>
      </w:pPr>
      <w:r w:rsidRPr="00C32723">
        <w:rPr>
          <w:rFonts w:cs="Segoe UI"/>
          <w:sz w:val="20"/>
          <w:szCs w:val="20"/>
        </w:rPr>
        <w:t xml:space="preserve">V kolikor bo ponudnik pri izvedbi naročila sodeloval </w:t>
      </w:r>
      <w:r w:rsidRPr="00C32723">
        <w:rPr>
          <w:rFonts w:cs="Segoe UI"/>
          <w:b/>
          <w:bCs/>
          <w:sz w:val="20"/>
          <w:szCs w:val="20"/>
        </w:rPr>
        <w:t>s podizvajalci</w:t>
      </w:r>
      <w:r w:rsidRPr="00C32723">
        <w:rPr>
          <w:rFonts w:cs="Segoe UI"/>
          <w:sz w:val="20"/>
          <w:szCs w:val="20"/>
        </w:rPr>
        <w:t>, mora za vsakega podizvajalca predložiti še naslednje dokumente:</w:t>
      </w:r>
    </w:p>
    <w:p w:rsidR="0088631B" w:rsidRPr="00C32723" w:rsidRDefault="0088631B" w:rsidP="0088631B">
      <w:pPr>
        <w:widowControl w:val="0"/>
        <w:numPr>
          <w:ilvl w:val="0"/>
          <w:numId w:val="4"/>
        </w:numPr>
        <w:overflowPunct w:val="0"/>
        <w:autoSpaceDE w:val="0"/>
        <w:autoSpaceDN w:val="0"/>
        <w:adjustRightInd w:val="0"/>
        <w:spacing w:line="239" w:lineRule="auto"/>
        <w:jc w:val="both"/>
        <w:rPr>
          <w:rFonts w:cs="Segoe UI"/>
          <w:sz w:val="20"/>
          <w:szCs w:val="20"/>
        </w:rPr>
      </w:pPr>
      <w:r w:rsidRPr="00C32723">
        <w:rPr>
          <w:rFonts w:cs="Segoe UI"/>
          <w:sz w:val="20"/>
          <w:szCs w:val="20"/>
        </w:rPr>
        <w:lastRenderedPageBreak/>
        <w:t xml:space="preserve">OBR-1/3 </w:t>
      </w:r>
    </w:p>
    <w:p w:rsidR="0088631B" w:rsidRPr="00C32723" w:rsidRDefault="0088631B" w:rsidP="0088631B">
      <w:pPr>
        <w:widowControl w:val="0"/>
        <w:autoSpaceDE w:val="0"/>
        <w:autoSpaceDN w:val="0"/>
        <w:adjustRightInd w:val="0"/>
        <w:spacing w:line="8" w:lineRule="exact"/>
        <w:rPr>
          <w:rFonts w:cs="Segoe UI"/>
          <w:sz w:val="20"/>
          <w:szCs w:val="20"/>
        </w:rPr>
      </w:pPr>
    </w:p>
    <w:p w:rsidR="0088631B" w:rsidRPr="00C32723" w:rsidRDefault="0088631B" w:rsidP="0088631B">
      <w:pPr>
        <w:widowControl w:val="0"/>
        <w:numPr>
          <w:ilvl w:val="0"/>
          <w:numId w:val="4"/>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OBR-1/4 </w:t>
      </w:r>
    </w:p>
    <w:p w:rsidR="0088631B" w:rsidRPr="00C32723" w:rsidRDefault="0088631B" w:rsidP="0088631B">
      <w:pPr>
        <w:widowControl w:val="0"/>
        <w:autoSpaceDE w:val="0"/>
        <w:autoSpaceDN w:val="0"/>
        <w:adjustRightInd w:val="0"/>
        <w:spacing w:line="9" w:lineRule="exact"/>
        <w:rPr>
          <w:rFonts w:cs="Segoe UI"/>
          <w:sz w:val="20"/>
          <w:szCs w:val="20"/>
        </w:rPr>
      </w:pPr>
    </w:p>
    <w:p w:rsidR="0088631B" w:rsidRPr="00C32723" w:rsidRDefault="0088631B" w:rsidP="0088631B">
      <w:pPr>
        <w:widowControl w:val="0"/>
        <w:autoSpaceDE w:val="0"/>
        <w:autoSpaceDN w:val="0"/>
        <w:adjustRightInd w:val="0"/>
        <w:spacing w:line="77" w:lineRule="exact"/>
        <w:rPr>
          <w:rFonts w:cs="Segoe UI"/>
          <w:sz w:val="20"/>
          <w:szCs w:val="20"/>
        </w:rPr>
      </w:pPr>
    </w:p>
    <w:p w:rsidR="0088631B" w:rsidRPr="00C32723" w:rsidRDefault="0088631B" w:rsidP="0088631B">
      <w:pPr>
        <w:widowControl w:val="0"/>
        <w:numPr>
          <w:ilvl w:val="0"/>
          <w:numId w:val="4"/>
        </w:numPr>
        <w:overflowPunct w:val="0"/>
        <w:autoSpaceDE w:val="0"/>
        <w:autoSpaceDN w:val="0"/>
        <w:adjustRightInd w:val="0"/>
        <w:spacing w:line="204" w:lineRule="auto"/>
        <w:jc w:val="both"/>
        <w:rPr>
          <w:rFonts w:cs="Segoe UI"/>
          <w:sz w:val="20"/>
          <w:szCs w:val="20"/>
        </w:rPr>
      </w:pPr>
      <w:r w:rsidRPr="00C32723">
        <w:rPr>
          <w:rFonts w:cs="Segoe UI"/>
          <w:sz w:val="20"/>
          <w:szCs w:val="20"/>
        </w:rPr>
        <w:t xml:space="preserve">zahtevo podizvajalca za neposredno plačilo, če podizvajalec to zahteva (glej točko 4.2 I. poglavja te dokumentacije), </w:t>
      </w:r>
    </w:p>
    <w:p w:rsidR="0088631B" w:rsidRPr="00C32723" w:rsidRDefault="0088631B" w:rsidP="0088631B">
      <w:pPr>
        <w:widowControl w:val="0"/>
        <w:autoSpaceDE w:val="0"/>
        <w:autoSpaceDN w:val="0"/>
        <w:adjustRightInd w:val="0"/>
        <w:spacing w:line="78" w:lineRule="exact"/>
        <w:rPr>
          <w:rFonts w:cs="Segoe UI"/>
          <w:sz w:val="20"/>
          <w:szCs w:val="20"/>
        </w:rPr>
      </w:pPr>
    </w:p>
    <w:p w:rsidR="0088631B" w:rsidRPr="00C32723" w:rsidRDefault="0088631B" w:rsidP="0088631B">
      <w:pPr>
        <w:widowControl w:val="0"/>
        <w:numPr>
          <w:ilvl w:val="0"/>
          <w:numId w:val="4"/>
        </w:numPr>
        <w:overflowPunct w:val="0"/>
        <w:autoSpaceDE w:val="0"/>
        <w:autoSpaceDN w:val="0"/>
        <w:adjustRightInd w:val="0"/>
        <w:spacing w:line="215" w:lineRule="auto"/>
        <w:jc w:val="both"/>
        <w:rPr>
          <w:rFonts w:cs="Segoe UI"/>
          <w:sz w:val="20"/>
          <w:szCs w:val="20"/>
        </w:rPr>
      </w:pPr>
      <w:r w:rsidRPr="00C32723">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88631B" w:rsidRPr="00C32723" w:rsidRDefault="0088631B" w:rsidP="0088631B">
      <w:pPr>
        <w:widowControl w:val="0"/>
        <w:autoSpaceDE w:val="0"/>
        <w:autoSpaceDN w:val="0"/>
        <w:adjustRightInd w:val="0"/>
        <w:rPr>
          <w:rFonts w:cs="Segoe UI"/>
          <w:sz w:val="20"/>
          <w:szCs w:val="20"/>
        </w:rPr>
      </w:pPr>
    </w:p>
    <w:p w:rsidR="0088631B" w:rsidRPr="00C32723" w:rsidRDefault="0088631B" w:rsidP="008D27FB">
      <w:pPr>
        <w:pStyle w:val="Telobesedila"/>
        <w:spacing w:after="120"/>
        <w:ind w:left="0"/>
        <w:jc w:val="both"/>
        <w:rPr>
          <w:rFonts w:ascii="Calibri" w:hAnsi="Calibri" w:cs="Segoe UI"/>
          <w:sz w:val="20"/>
        </w:rPr>
      </w:pPr>
    </w:p>
    <w:p w:rsidR="0025445D" w:rsidRPr="00C32723" w:rsidRDefault="0025445D" w:rsidP="007740FD">
      <w:pPr>
        <w:jc w:val="both"/>
        <w:rPr>
          <w:rFonts w:cs="Segoe UI"/>
          <w:sz w:val="20"/>
          <w:szCs w:val="20"/>
        </w:rPr>
      </w:pPr>
      <w:r w:rsidRPr="00C32723">
        <w:rPr>
          <w:rFonts w:cs="Segoe UI"/>
          <w:b/>
          <w:sz w:val="20"/>
          <w:szCs w:val="20"/>
        </w:rPr>
        <w:t>Ogled objekta</w:t>
      </w:r>
      <w:r w:rsidRPr="00C32723">
        <w:rPr>
          <w:rFonts w:cs="Segoe UI"/>
          <w:sz w:val="20"/>
          <w:szCs w:val="20"/>
        </w:rPr>
        <w:t xml:space="preserve">: </w:t>
      </w:r>
    </w:p>
    <w:p w:rsidR="0025445D" w:rsidRPr="00C32723" w:rsidRDefault="0025445D" w:rsidP="007740FD">
      <w:pPr>
        <w:jc w:val="both"/>
        <w:rPr>
          <w:rFonts w:cs="Segoe UI"/>
          <w:sz w:val="20"/>
          <w:szCs w:val="20"/>
        </w:rPr>
      </w:pPr>
      <w:r w:rsidRPr="00C32723">
        <w:rPr>
          <w:rFonts w:cs="Segoe UI"/>
          <w:sz w:val="20"/>
          <w:szCs w:val="20"/>
        </w:rPr>
        <w:t xml:space="preserve">Ogled objekta, v katerem se bodo izvajala predvidena dela, je </w:t>
      </w:r>
      <w:proofErr w:type="spellStart"/>
      <w:r w:rsidRPr="00C32723">
        <w:rPr>
          <w:rFonts w:cs="Segoe UI"/>
          <w:b/>
          <w:sz w:val="20"/>
          <w:szCs w:val="20"/>
        </w:rPr>
        <w:t>zaželjen</w:t>
      </w:r>
      <w:proofErr w:type="spellEnd"/>
      <w:r w:rsidRPr="00C32723">
        <w:rPr>
          <w:rFonts w:cs="Segoe UI"/>
          <w:sz w:val="20"/>
          <w:szCs w:val="20"/>
        </w:rPr>
        <w:t xml:space="preserve"> zaradi specifičnosti izvajanja dejavnosti, specifičnosti izvedbe projekta, seznanitve s  transportnimi potmi v času izvajanja investicije ter seznanitve z obstoječo PID dokumentacijo. Naročnik ne odgovarja za morebitne razlike med navedbami v obstoječi PID dokumentaciji, izmerami v Tlorisu obstoječega stanja z označenim obsegom obdelave po sklopih ter dejanskim stanjem prostorov, inštalacij in vgrajene opreme. Odgovornost za vsa dela, ki bi nastala zaradi morebitnih razlik med obstoječo dokumentacijo in dejanskim stanjem, stroškovno in terminsko nosi izvajalec. </w:t>
      </w:r>
    </w:p>
    <w:p w:rsidR="0025445D" w:rsidRPr="00C32723" w:rsidRDefault="0025445D" w:rsidP="007740FD">
      <w:pPr>
        <w:jc w:val="both"/>
        <w:rPr>
          <w:rFonts w:cs="Segoe UI"/>
          <w:sz w:val="20"/>
          <w:szCs w:val="20"/>
        </w:rPr>
      </w:pPr>
      <w:r w:rsidRPr="00C32723">
        <w:rPr>
          <w:rFonts w:cs="Segoe UI"/>
          <w:sz w:val="20"/>
          <w:szCs w:val="20"/>
        </w:rPr>
        <w:t>Za ogled objekta se naj ponudniki obrnejo na naročnika preko Portala javnih naročil. Razpored ogledov bo objavljen na Portalu javnih naročil. Naročnik na ogledu ne bo dajal odgovorov na vprašanja, zainteresirani ponudniki lahko postavljajo pisna vprašanja preko Portala javnih naročil, na katera bo ponudnik odgovoril na enak način, kot na vsa druga vprašanja.</w:t>
      </w:r>
    </w:p>
    <w:p w:rsidR="0025445D" w:rsidRPr="00C32723" w:rsidRDefault="0025445D" w:rsidP="007740FD">
      <w:pPr>
        <w:jc w:val="both"/>
        <w:rPr>
          <w:rFonts w:cs="Segoe UI"/>
          <w:b/>
          <w:bCs/>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2. Vrsta postopka</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pPr>
        <w:widowControl w:val="0"/>
        <w:overflowPunct w:val="0"/>
        <w:autoSpaceDE w:val="0"/>
        <w:autoSpaceDN w:val="0"/>
        <w:adjustRightInd w:val="0"/>
        <w:spacing w:line="204" w:lineRule="auto"/>
        <w:jc w:val="both"/>
        <w:rPr>
          <w:rFonts w:cs="Segoe UI"/>
          <w:sz w:val="20"/>
          <w:szCs w:val="20"/>
        </w:rPr>
      </w:pPr>
      <w:r w:rsidRPr="00C32723">
        <w:rPr>
          <w:rFonts w:cs="Segoe UI"/>
          <w:sz w:val="20"/>
          <w:szCs w:val="20"/>
        </w:rPr>
        <w:t>Naročnik bo v skladu s 40. členom Zakona o javnem naročanju (Ur. l. RS, št. 91/2015; v nadaljevanju: ZJN-3) izvedel odprti postopek.</w:t>
      </w: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3. Predmet naročila</w:t>
      </w:r>
      <w:r w:rsidR="00027F77" w:rsidRPr="00C32723">
        <w:rPr>
          <w:rFonts w:cs="Segoe UI"/>
          <w:b/>
          <w:bCs/>
          <w:sz w:val="20"/>
          <w:szCs w:val="20"/>
        </w:rPr>
        <w:t xml:space="preserve"> in obveznosti izvajalca</w:t>
      </w:r>
    </w:p>
    <w:p w:rsidR="0025445D" w:rsidRPr="00C32723" w:rsidRDefault="0025445D">
      <w:pPr>
        <w:widowControl w:val="0"/>
        <w:autoSpaceDE w:val="0"/>
        <w:autoSpaceDN w:val="0"/>
        <w:adjustRightInd w:val="0"/>
        <w:spacing w:line="266" w:lineRule="exact"/>
        <w:rPr>
          <w:rFonts w:cs="Segoe UI"/>
          <w:sz w:val="20"/>
          <w:szCs w:val="20"/>
        </w:rPr>
      </w:pPr>
    </w:p>
    <w:p w:rsidR="0025445D" w:rsidRPr="00C32723" w:rsidRDefault="0025445D" w:rsidP="007C76AC">
      <w:pPr>
        <w:pStyle w:val="Brezrazmikov"/>
        <w:rPr>
          <w:rFonts w:ascii="Calibri" w:hAnsi="Calibri" w:cs="Calibri"/>
          <w:spacing w:val="-2"/>
          <w:sz w:val="20"/>
          <w:szCs w:val="20"/>
        </w:rPr>
      </w:pPr>
      <w:r w:rsidRPr="00C32723">
        <w:rPr>
          <w:rFonts w:ascii="Calibri" w:hAnsi="Calibri" w:cs="Calibri"/>
          <w:sz w:val="20"/>
        </w:rPr>
        <w:t>Pr</w:t>
      </w:r>
      <w:r w:rsidRPr="00C32723">
        <w:rPr>
          <w:rFonts w:ascii="Calibri" w:hAnsi="Calibri" w:cs="Calibri"/>
          <w:spacing w:val="-2"/>
          <w:sz w:val="20"/>
        </w:rPr>
        <w:t>ed</w:t>
      </w:r>
      <w:r w:rsidRPr="00C32723">
        <w:rPr>
          <w:rFonts w:ascii="Calibri" w:hAnsi="Calibri" w:cs="Calibri"/>
          <w:spacing w:val="5"/>
          <w:sz w:val="20"/>
        </w:rPr>
        <w:t>m</w:t>
      </w:r>
      <w:r w:rsidRPr="00C32723">
        <w:rPr>
          <w:rFonts w:ascii="Calibri" w:hAnsi="Calibri" w:cs="Calibri"/>
          <w:spacing w:val="-6"/>
          <w:sz w:val="20"/>
        </w:rPr>
        <w:t>e</w:t>
      </w:r>
      <w:r w:rsidRPr="00C32723">
        <w:rPr>
          <w:rFonts w:ascii="Calibri" w:hAnsi="Calibri" w:cs="Calibri"/>
          <w:sz w:val="20"/>
        </w:rPr>
        <w:t>t</w:t>
      </w:r>
      <w:r w:rsidRPr="00C32723">
        <w:rPr>
          <w:rFonts w:ascii="Calibri" w:hAnsi="Calibri" w:cs="Calibri"/>
          <w:spacing w:val="5"/>
          <w:sz w:val="20"/>
        </w:rPr>
        <w:t xml:space="preserve"> </w:t>
      </w:r>
      <w:r w:rsidRPr="00C32723">
        <w:rPr>
          <w:rFonts w:ascii="Calibri" w:hAnsi="Calibri" w:cs="Calibri"/>
          <w:spacing w:val="3"/>
          <w:sz w:val="20"/>
        </w:rPr>
        <w:t>j</w:t>
      </w:r>
      <w:r w:rsidRPr="00C32723">
        <w:rPr>
          <w:rFonts w:ascii="Calibri" w:hAnsi="Calibri" w:cs="Calibri"/>
          <w:spacing w:val="-6"/>
          <w:sz w:val="20"/>
          <w:szCs w:val="20"/>
        </w:rPr>
        <w:t>a</w:t>
      </w:r>
      <w:r w:rsidRPr="00C32723">
        <w:rPr>
          <w:rFonts w:ascii="Calibri" w:hAnsi="Calibri" w:cs="Calibri"/>
          <w:spacing w:val="5"/>
          <w:sz w:val="20"/>
          <w:szCs w:val="20"/>
        </w:rPr>
        <w:t>v</w:t>
      </w:r>
      <w:r w:rsidRPr="00C32723">
        <w:rPr>
          <w:rFonts w:ascii="Calibri" w:hAnsi="Calibri" w:cs="Calibri"/>
          <w:spacing w:val="-2"/>
          <w:sz w:val="20"/>
          <w:szCs w:val="20"/>
        </w:rPr>
        <w:t>neg</w:t>
      </w:r>
      <w:r w:rsidRPr="00C32723">
        <w:rPr>
          <w:rFonts w:ascii="Calibri" w:hAnsi="Calibri" w:cs="Calibri"/>
          <w:sz w:val="20"/>
          <w:szCs w:val="20"/>
        </w:rPr>
        <w:t xml:space="preserve">a </w:t>
      </w:r>
      <w:r w:rsidRPr="00C32723">
        <w:rPr>
          <w:rFonts w:ascii="Calibri" w:hAnsi="Calibri" w:cs="Calibri"/>
          <w:spacing w:val="-2"/>
          <w:sz w:val="20"/>
          <w:szCs w:val="20"/>
        </w:rPr>
        <w:t>na</w:t>
      </w:r>
      <w:r w:rsidRPr="00C32723">
        <w:rPr>
          <w:rFonts w:ascii="Calibri" w:hAnsi="Calibri" w:cs="Calibri"/>
          <w:sz w:val="20"/>
          <w:szCs w:val="20"/>
        </w:rPr>
        <w:t>r</w:t>
      </w:r>
      <w:r w:rsidRPr="00C32723">
        <w:rPr>
          <w:rFonts w:ascii="Calibri" w:hAnsi="Calibri" w:cs="Calibri"/>
          <w:spacing w:val="-2"/>
          <w:sz w:val="20"/>
          <w:szCs w:val="20"/>
        </w:rPr>
        <w:t>o</w:t>
      </w:r>
      <w:r w:rsidRPr="00C32723">
        <w:rPr>
          <w:rFonts w:ascii="Calibri" w:hAnsi="Calibri" w:cs="Calibri"/>
          <w:sz w:val="20"/>
          <w:szCs w:val="20"/>
        </w:rPr>
        <w:t>č</w:t>
      </w:r>
      <w:r w:rsidRPr="00C32723">
        <w:rPr>
          <w:rFonts w:ascii="Calibri" w:hAnsi="Calibri" w:cs="Calibri"/>
          <w:spacing w:val="-2"/>
          <w:sz w:val="20"/>
          <w:szCs w:val="20"/>
        </w:rPr>
        <w:t>i</w:t>
      </w:r>
      <w:r w:rsidRPr="00C32723">
        <w:rPr>
          <w:rFonts w:ascii="Calibri" w:hAnsi="Calibri" w:cs="Calibri"/>
          <w:spacing w:val="3"/>
          <w:sz w:val="20"/>
          <w:szCs w:val="20"/>
        </w:rPr>
        <w:t>l</w:t>
      </w:r>
      <w:r w:rsidRPr="00C32723">
        <w:rPr>
          <w:rFonts w:ascii="Calibri" w:hAnsi="Calibri" w:cs="Calibri"/>
          <w:sz w:val="20"/>
          <w:szCs w:val="20"/>
        </w:rPr>
        <w:t xml:space="preserve">a </w:t>
      </w:r>
      <w:r w:rsidRPr="00C32723">
        <w:rPr>
          <w:rFonts w:ascii="Calibri" w:hAnsi="Calibri" w:cs="Calibri"/>
          <w:spacing w:val="3"/>
          <w:sz w:val="20"/>
          <w:szCs w:val="20"/>
        </w:rPr>
        <w:t>j</w:t>
      </w:r>
      <w:r w:rsidRPr="00C32723">
        <w:rPr>
          <w:rFonts w:ascii="Calibri" w:hAnsi="Calibri" w:cs="Calibri"/>
          <w:sz w:val="20"/>
          <w:szCs w:val="20"/>
        </w:rPr>
        <w:t xml:space="preserve">e </w:t>
      </w:r>
      <w:r w:rsidR="007C76AC" w:rsidRPr="00C32723">
        <w:rPr>
          <w:rFonts w:ascii="Calibri" w:hAnsi="Calibri" w:cs="Calibri"/>
          <w:sz w:val="20"/>
          <w:szCs w:val="20"/>
        </w:rPr>
        <w:t>u</w:t>
      </w:r>
      <w:r w:rsidR="007C76AC" w:rsidRPr="00C32723">
        <w:rPr>
          <w:rFonts w:ascii="Calibri" w:hAnsi="Calibri" w:cs="Calibri"/>
          <w:spacing w:val="-2"/>
          <w:sz w:val="20"/>
          <w:szCs w:val="20"/>
        </w:rPr>
        <w:t>reditev prostorov bolnišnične lekarne SB Celja.</w:t>
      </w:r>
    </w:p>
    <w:p w:rsidR="00027F77" w:rsidRPr="00C32723" w:rsidRDefault="00027F77" w:rsidP="00027F77">
      <w:pPr>
        <w:pStyle w:val="Naslov2"/>
        <w:numPr>
          <w:ilvl w:val="1"/>
          <w:numId w:val="0"/>
        </w:numPr>
        <w:spacing w:after="240"/>
        <w:rPr>
          <w:rFonts w:asciiTheme="minorHAnsi" w:hAnsiTheme="minorHAnsi" w:cstheme="minorHAnsi"/>
          <w:sz w:val="20"/>
        </w:rPr>
      </w:pPr>
      <w:bookmarkStart w:id="2" w:name="_Toc427905080"/>
      <w:bookmarkStart w:id="3" w:name="_Toc492970485"/>
      <w:bookmarkStart w:id="4" w:name="_Toc497825433"/>
      <w:r w:rsidRPr="00C32723">
        <w:rPr>
          <w:rFonts w:asciiTheme="minorHAnsi" w:hAnsiTheme="minorHAnsi" w:cstheme="minorHAnsi"/>
          <w:sz w:val="20"/>
        </w:rPr>
        <w:t>Regulatorna skladnost in obseg del</w:t>
      </w:r>
      <w:bookmarkEnd w:id="2"/>
      <w:bookmarkEnd w:id="3"/>
      <w:bookmarkEnd w:id="4"/>
    </w:p>
    <w:p w:rsidR="00027F77" w:rsidRPr="00C32723" w:rsidRDefault="00027F77" w:rsidP="00027F77">
      <w:pPr>
        <w:rPr>
          <w:rFonts w:asciiTheme="minorHAnsi" w:hAnsiTheme="minorHAnsi" w:cstheme="minorHAnsi"/>
          <w:b/>
          <w:sz w:val="20"/>
          <w:szCs w:val="20"/>
        </w:rPr>
      </w:pPr>
      <w:r w:rsidRPr="00C32723">
        <w:rPr>
          <w:rFonts w:asciiTheme="minorHAnsi" w:hAnsiTheme="minorHAnsi" w:cstheme="minorHAnsi"/>
          <w:b/>
          <w:sz w:val="20"/>
          <w:szCs w:val="20"/>
        </w:rPr>
        <w:t>Regulatorna skladnost</w:t>
      </w:r>
    </w:p>
    <w:p w:rsidR="00027F77" w:rsidRPr="00C32723" w:rsidRDefault="00027F77" w:rsidP="00173D25">
      <w:pPr>
        <w:tabs>
          <w:tab w:val="left" w:pos="360"/>
        </w:tabs>
        <w:spacing w:after="200" w:line="276" w:lineRule="auto"/>
        <w:jc w:val="both"/>
        <w:rPr>
          <w:rFonts w:asciiTheme="minorHAnsi" w:hAnsiTheme="minorHAnsi" w:cstheme="minorHAnsi"/>
          <w:sz w:val="20"/>
          <w:szCs w:val="20"/>
        </w:rPr>
      </w:pPr>
      <w:r w:rsidRPr="00C32723">
        <w:rPr>
          <w:rFonts w:asciiTheme="minorHAnsi" w:hAnsiTheme="minorHAnsi" w:cstheme="minorHAnsi"/>
          <w:sz w:val="20"/>
          <w:szCs w:val="20"/>
        </w:rPr>
        <w:t>Zagotovitev regulatorne in tehnične skladnosti razširitve proizvodnje pripravkov za sistemsko zdravljenje raka in ureditev aseptičnega dela je predvidena skladno z Aneksom 1 GMP in slovensko zakonodajo in standardi, priporočili v skladu z GMP 4; 5, dobro inženirsko prakso, pravili stroke in internimi postopki SB Celje.</w:t>
      </w:r>
    </w:p>
    <w:p w:rsidR="00027F77" w:rsidRPr="00C32723" w:rsidRDefault="00027F77" w:rsidP="00173D25">
      <w:pPr>
        <w:tabs>
          <w:tab w:val="left" w:pos="360"/>
        </w:tabs>
        <w:spacing w:after="200" w:line="276" w:lineRule="auto"/>
        <w:jc w:val="both"/>
        <w:rPr>
          <w:rFonts w:asciiTheme="minorHAnsi" w:hAnsiTheme="minorHAnsi" w:cstheme="minorHAnsi"/>
          <w:sz w:val="20"/>
          <w:szCs w:val="20"/>
        </w:rPr>
      </w:pPr>
      <w:r w:rsidRPr="00C32723">
        <w:rPr>
          <w:rFonts w:asciiTheme="minorHAnsi" w:hAnsiTheme="minorHAnsi" w:cstheme="minorHAnsi"/>
          <w:sz w:val="20"/>
          <w:szCs w:val="20"/>
        </w:rPr>
        <w:t xml:space="preserve">Izdelavo PZI dokumentacije, izvajanje </w:t>
      </w:r>
      <w:r w:rsidR="007918F7" w:rsidRPr="00C32723">
        <w:rPr>
          <w:rFonts w:asciiTheme="minorHAnsi" w:hAnsiTheme="minorHAnsi" w:cstheme="minorHAnsi"/>
          <w:sz w:val="20"/>
          <w:szCs w:val="20"/>
        </w:rPr>
        <w:t xml:space="preserve">del, opremljanje objekta </w:t>
      </w:r>
      <w:r w:rsidRPr="00C32723">
        <w:rPr>
          <w:rFonts w:asciiTheme="minorHAnsi" w:hAnsiTheme="minorHAnsi" w:cstheme="minorHAnsi"/>
          <w:sz w:val="20"/>
          <w:szCs w:val="20"/>
        </w:rPr>
        <w:t>ter zagotavljanje kakovosti del lahko prevzame le pogodbenik (izvajalec), ki bo sam ali s pomočjo svojih podizvajalcev dela planiral; izvedel</w:t>
      </w:r>
      <w:r w:rsidR="00F16238">
        <w:rPr>
          <w:rFonts w:asciiTheme="minorHAnsi" w:hAnsiTheme="minorHAnsi" w:cstheme="minorHAnsi"/>
          <w:sz w:val="20"/>
          <w:szCs w:val="20"/>
        </w:rPr>
        <w:t>,</w:t>
      </w:r>
      <w:r w:rsidR="00F16238" w:rsidRPr="00C32723">
        <w:rPr>
          <w:rFonts w:asciiTheme="minorHAnsi" w:hAnsiTheme="minorHAnsi" w:cstheme="minorHAnsi"/>
          <w:sz w:val="20"/>
          <w:szCs w:val="20"/>
        </w:rPr>
        <w:t xml:space="preserve"> </w:t>
      </w:r>
      <w:r w:rsidRPr="00C32723">
        <w:rPr>
          <w:rFonts w:asciiTheme="minorHAnsi" w:hAnsiTheme="minorHAnsi" w:cstheme="minorHAnsi"/>
          <w:sz w:val="20"/>
          <w:szCs w:val="20"/>
        </w:rPr>
        <w:t>kvalificiral in ustrezno dokumentiral.</w:t>
      </w:r>
    </w:p>
    <w:p w:rsidR="00027F77" w:rsidRPr="00C32723" w:rsidRDefault="00027F77" w:rsidP="00027F77">
      <w:pPr>
        <w:rPr>
          <w:rFonts w:asciiTheme="minorHAnsi" w:hAnsiTheme="minorHAnsi" w:cstheme="minorHAnsi"/>
          <w:b/>
          <w:sz w:val="20"/>
          <w:szCs w:val="20"/>
        </w:rPr>
      </w:pPr>
      <w:r w:rsidRPr="00C32723">
        <w:rPr>
          <w:rFonts w:asciiTheme="minorHAnsi" w:hAnsiTheme="minorHAnsi" w:cstheme="minorHAnsi"/>
          <w:b/>
          <w:sz w:val="20"/>
          <w:szCs w:val="20"/>
        </w:rPr>
        <w:t>Obseg del</w:t>
      </w:r>
      <w:r w:rsidR="00FF010E">
        <w:rPr>
          <w:rFonts w:asciiTheme="minorHAnsi" w:hAnsiTheme="minorHAnsi" w:cstheme="minorHAnsi"/>
          <w:b/>
          <w:sz w:val="20"/>
          <w:szCs w:val="20"/>
        </w:rPr>
        <w:t xml:space="preserve"> (povzetek, podrobneje v nadaljevanju RD in vseh prilogah)</w:t>
      </w:r>
    </w:p>
    <w:p w:rsidR="00027F77" w:rsidRPr="00C32723" w:rsidRDefault="00027F77" w:rsidP="008623C7">
      <w:pPr>
        <w:pStyle w:val="Odstavekseznama"/>
        <w:numPr>
          <w:ilvl w:val="0"/>
          <w:numId w:val="53"/>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Izdelava </w:t>
      </w:r>
      <w:r w:rsidR="00FF010E">
        <w:rPr>
          <w:rFonts w:asciiTheme="minorHAnsi" w:hAnsiTheme="minorHAnsi" w:cstheme="minorHAnsi"/>
          <w:sz w:val="20"/>
          <w:szCs w:val="20"/>
        </w:rPr>
        <w:t>IZP in D</w:t>
      </w:r>
      <w:r w:rsidRPr="00C32723">
        <w:rPr>
          <w:rFonts w:asciiTheme="minorHAnsi" w:hAnsiTheme="minorHAnsi" w:cstheme="minorHAnsi"/>
          <w:sz w:val="20"/>
          <w:szCs w:val="20"/>
        </w:rPr>
        <w:t xml:space="preserve">GD dokumentacije vključno s študijo/zasnovo požarne varnosti za Podaljšek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xml:space="preserve">; pridobitev gradbenega dovoljenja (GD), </w:t>
      </w:r>
    </w:p>
    <w:p w:rsidR="00027F77" w:rsidRPr="00C32723" w:rsidRDefault="00027F77" w:rsidP="008623C7">
      <w:pPr>
        <w:pStyle w:val="Odstavekseznama"/>
        <w:numPr>
          <w:ilvl w:val="0"/>
          <w:numId w:val="53"/>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Izdelava načrtov za izvedbo (PZI) sprememb za gradbeni del znotraj objekta (upošteva se dve fazi), prezračevanje (dve fazi); cevne instalacije, pohištveno opremo, elektro instalacije ter za krmiljenje in nadzor sistema prezračevanja ter za izvedbo alarmiranja ter izdelava študije požarne varnosti PZI (investicijsko vzdrževalna dela). Vzporedno s projektiranjem bo izvajalec izdelal podrobni načrt </w:t>
      </w:r>
      <w:proofErr w:type="spellStart"/>
      <w:r w:rsidRPr="00C32723">
        <w:rPr>
          <w:rFonts w:asciiTheme="minorHAnsi" w:hAnsiTheme="minorHAnsi" w:cstheme="minorHAnsi"/>
          <w:sz w:val="20"/>
          <w:szCs w:val="20"/>
        </w:rPr>
        <w:t>faznosti</w:t>
      </w:r>
      <w:proofErr w:type="spellEnd"/>
      <w:r w:rsidRPr="00C32723">
        <w:rPr>
          <w:rFonts w:asciiTheme="minorHAnsi" w:hAnsiTheme="minorHAnsi" w:cstheme="minorHAnsi"/>
          <w:sz w:val="20"/>
          <w:szCs w:val="20"/>
        </w:rPr>
        <w:t xml:space="preserve"> izvedbe in načrt ureditve gradbišča.</w:t>
      </w:r>
    </w:p>
    <w:p w:rsidR="00027F77" w:rsidRPr="00C32723" w:rsidRDefault="00027F77" w:rsidP="008623C7">
      <w:pPr>
        <w:pStyle w:val="Odstavekseznama"/>
        <w:numPr>
          <w:ilvl w:val="0"/>
          <w:numId w:val="53"/>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Izvedbo DQ (kvalifikacija načrtovanja) po vseh strokah skupaj z uporabnikom ter izdelava IQ in OQ in PQ protokolov.</w:t>
      </w:r>
    </w:p>
    <w:p w:rsidR="00027F77" w:rsidRPr="00C32723" w:rsidRDefault="00027F77" w:rsidP="008623C7">
      <w:pPr>
        <w:pStyle w:val="Odstavekseznama"/>
        <w:numPr>
          <w:ilvl w:val="0"/>
          <w:numId w:val="53"/>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Vodenje in izvedba del skladno z načrti po vseh strokah; izdelava navodil za vzdrževanje in obratovanje za vso vgrajeno opremo in sisteme </w:t>
      </w:r>
      <w:r w:rsidR="00FF010E">
        <w:rPr>
          <w:rFonts w:asciiTheme="minorHAnsi" w:hAnsiTheme="minorHAnsi" w:cstheme="minorHAnsi"/>
          <w:sz w:val="20"/>
          <w:szCs w:val="20"/>
        </w:rPr>
        <w:t xml:space="preserve">(NOV) </w:t>
      </w:r>
      <w:r w:rsidRPr="00C32723">
        <w:rPr>
          <w:rFonts w:asciiTheme="minorHAnsi" w:hAnsiTheme="minorHAnsi" w:cstheme="minorHAnsi"/>
          <w:sz w:val="20"/>
          <w:szCs w:val="20"/>
        </w:rPr>
        <w:t>ter izdelava PID (projektov izvedenih del) za vse sisteme po vseh strokah, skupaj z vsemi a-testi, izjavami o skladnosti, meritvami in drugimi s slovenskimi zakoni zahtevanimi dokumenti</w:t>
      </w:r>
      <w:r w:rsidR="00FF010E">
        <w:rPr>
          <w:rFonts w:asciiTheme="minorHAnsi" w:hAnsiTheme="minorHAnsi" w:cstheme="minorHAnsi"/>
          <w:sz w:val="20"/>
          <w:szCs w:val="20"/>
        </w:rPr>
        <w:t>, vključno z izdelavo DZO</w:t>
      </w:r>
      <w:r w:rsidRPr="00C32723">
        <w:rPr>
          <w:rFonts w:asciiTheme="minorHAnsi" w:hAnsiTheme="minorHAnsi" w:cstheme="minorHAnsi"/>
          <w:sz w:val="20"/>
          <w:szCs w:val="20"/>
        </w:rPr>
        <w:t>.</w:t>
      </w:r>
    </w:p>
    <w:p w:rsidR="00027F77" w:rsidRPr="00C32723" w:rsidRDefault="00027F77" w:rsidP="008623C7">
      <w:pPr>
        <w:pStyle w:val="Odstavekseznama"/>
        <w:numPr>
          <w:ilvl w:val="0"/>
          <w:numId w:val="53"/>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lastRenderedPageBreak/>
        <w:t xml:space="preserve">PID dokumentacija za Podaljšek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vključno z Izkazom požarne varnosti, organizacija tehničnega pregleda ter pridobitev Uporabnega dovoljenja</w:t>
      </w:r>
      <w:r w:rsidR="00FF010E">
        <w:rPr>
          <w:rFonts w:asciiTheme="minorHAnsi" w:hAnsiTheme="minorHAnsi" w:cstheme="minorHAnsi"/>
          <w:sz w:val="20"/>
          <w:szCs w:val="20"/>
        </w:rPr>
        <w:t xml:space="preserve"> (UD)</w:t>
      </w:r>
      <w:r w:rsidRPr="00C32723">
        <w:rPr>
          <w:rFonts w:asciiTheme="minorHAnsi" w:hAnsiTheme="minorHAnsi" w:cstheme="minorHAnsi"/>
          <w:sz w:val="20"/>
          <w:szCs w:val="20"/>
        </w:rPr>
        <w:t>.</w:t>
      </w:r>
    </w:p>
    <w:p w:rsidR="00027F77" w:rsidRPr="00C32723" w:rsidRDefault="00027F77" w:rsidP="008623C7">
      <w:pPr>
        <w:pStyle w:val="Odstavekseznama"/>
        <w:numPr>
          <w:ilvl w:val="0"/>
          <w:numId w:val="53"/>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Izvedbo IQ (kvalifikacije instalacije) OQ (kvalifikacije obratovanja) in PQ (kvalifikacije </w:t>
      </w:r>
      <w:proofErr w:type="spellStart"/>
      <w:r w:rsidRPr="00C32723">
        <w:rPr>
          <w:rFonts w:asciiTheme="minorHAnsi" w:hAnsiTheme="minorHAnsi" w:cstheme="minorHAnsi"/>
          <w:sz w:val="20"/>
          <w:szCs w:val="20"/>
        </w:rPr>
        <w:t>performanc</w:t>
      </w:r>
      <w:proofErr w:type="spellEnd"/>
      <w:r w:rsidRPr="00C32723">
        <w:rPr>
          <w:rFonts w:asciiTheme="minorHAnsi" w:hAnsiTheme="minorHAnsi" w:cstheme="minorHAnsi"/>
          <w:sz w:val="20"/>
          <w:szCs w:val="20"/>
        </w:rPr>
        <w:t xml:space="preserve"> sistemov) na podlagi </w:t>
      </w:r>
      <w:proofErr w:type="spellStart"/>
      <w:r w:rsidRPr="00C32723">
        <w:rPr>
          <w:rFonts w:asciiTheme="minorHAnsi" w:hAnsiTheme="minorHAnsi" w:cstheme="minorHAnsi"/>
          <w:sz w:val="20"/>
          <w:szCs w:val="20"/>
        </w:rPr>
        <w:t>GxP</w:t>
      </w:r>
      <w:proofErr w:type="spellEnd"/>
      <w:r w:rsidRPr="00C32723">
        <w:rPr>
          <w:rFonts w:asciiTheme="minorHAnsi" w:hAnsiTheme="minorHAnsi" w:cstheme="minorHAnsi"/>
          <w:sz w:val="20"/>
          <w:szCs w:val="20"/>
        </w:rPr>
        <w:t>, skladno z v naprej definiranimi protokoli.</w:t>
      </w:r>
    </w:p>
    <w:p w:rsidR="00027F77" w:rsidRPr="00C32723" w:rsidRDefault="00027F77" w:rsidP="00027F77">
      <w:pPr>
        <w:ind w:left="360"/>
        <w:rPr>
          <w:rFonts w:asciiTheme="minorHAnsi" w:hAnsiTheme="minorHAnsi" w:cstheme="minorHAnsi"/>
          <w:sz w:val="20"/>
          <w:szCs w:val="20"/>
        </w:rPr>
      </w:pPr>
      <w:r w:rsidRPr="00C32723">
        <w:rPr>
          <w:rFonts w:asciiTheme="minorHAnsi" w:hAnsiTheme="minorHAnsi" w:cstheme="minorHAnsi"/>
          <w:sz w:val="20"/>
          <w:szCs w:val="20"/>
        </w:rPr>
        <w:t>Celoten obseg del se bo izvajalcu oddal po klavzuli iz 659</w:t>
      </w:r>
      <w:r w:rsidR="00F16238">
        <w:rPr>
          <w:rFonts w:asciiTheme="minorHAnsi" w:hAnsiTheme="minorHAnsi" w:cstheme="minorHAnsi"/>
          <w:sz w:val="20"/>
          <w:szCs w:val="20"/>
        </w:rPr>
        <w:t>.</w:t>
      </w:r>
      <w:r w:rsidRPr="00C32723">
        <w:rPr>
          <w:rFonts w:asciiTheme="minorHAnsi" w:hAnsiTheme="minorHAnsi" w:cstheme="minorHAnsi"/>
          <w:sz w:val="20"/>
          <w:szCs w:val="20"/>
        </w:rPr>
        <w:t xml:space="preserve"> člena OZ:  »ključ v roke«.</w:t>
      </w:r>
    </w:p>
    <w:p w:rsidR="00027F77" w:rsidRDefault="007918F7" w:rsidP="00027F77">
      <w:pPr>
        <w:ind w:left="360"/>
        <w:rPr>
          <w:rFonts w:asciiTheme="minorHAnsi" w:hAnsiTheme="minorHAnsi" w:cstheme="minorHAnsi"/>
          <w:sz w:val="20"/>
          <w:szCs w:val="20"/>
        </w:rPr>
      </w:pPr>
      <w:r w:rsidRPr="00C32723">
        <w:rPr>
          <w:rFonts w:asciiTheme="minorHAnsi" w:hAnsiTheme="minorHAnsi" w:cstheme="minorHAnsi"/>
          <w:sz w:val="20"/>
          <w:szCs w:val="20"/>
        </w:rPr>
        <w:t>Podroben opis del je v nadaljevanju opredeljen v tej razpisni dokumentaciji in njenih prilogah.</w:t>
      </w:r>
    </w:p>
    <w:p w:rsidR="00E01756" w:rsidRPr="00C32723" w:rsidRDefault="00E01756" w:rsidP="00027F77">
      <w:pPr>
        <w:ind w:left="360"/>
        <w:rPr>
          <w:rFonts w:asciiTheme="minorHAnsi" w:hAnsiTheme="minorHAnsi" w:cstheme="minorHAnsi"/>
          <w:sz w:val="20"/>
          <w:szCs w:val="20"/>
        </w:rPr>
      </w:pPr>
    </w:p>
    <w:p w:rsidR="00027F77" w:rsidRPr="00C32723" w:rsidRDefault="00027F77" w:rsidP="00027F77">
      <w:pPr>
        <w:rPr>
          <w:rFonts w:asciiTheme="minorHAnsi" w:hAnsiTheme="minorHAnsi" w:cstheme="minorHAnsi"/>
          <w:b/>
          <w:bCs/>
          <w:sz w:val="20"/>
          <w:szCs w:val="20"/>
        </w:rPr>
      </w:pPr>
      <w:r w:rsidRPr="00C32723">
        <w:rPr>
          <w:rFonts w:asciiTheme="minorHAnsi" w:hAnsiTheme="minorHAnsi" w:cstheme="minorHAnsi"/>
          <w:b/>
          <w:bCs/>
          <w:sz w:val="20"/>
          <w:szCs w:val="20"/>
        </w:rPr>
        <w:t>Pri svojem delu bo izvajalec</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Pripravil operativni terminski plan</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Pripravil </w:t>
      </w:r>
      <w:r w:rsidR="00647756">
        <w:rPr>
          <w:rFonts w:asciiTheme="minorHAnsi" w:hAnsiTheme="minorHAnsi" w:cstheme="minorHAnsi"/>
          <w:sz w:val="20"/>
          <w:szCs w:val="20"/>
        </w:rPr>
        <w:t>IZP in D</w:t>
      </w:r>
      <w:r w:rsidRPr="00C32723">
        <w:rPr>
          <w:rFonts w:asciiTheme="minorHAnsi" w:hAnsiTheme="minorHAnsi" w:cstheme="minorHAnsi"/>
          <w:sz w:val="20"/>
          <w:szCs w:val="20"/>
        </w:rPr>
        <w:t xml:space="preserve">GD dokumentacijo za Podaljšek podesta s </w:t>
      </w:r>
      <w:proofErr w:type="spellStart"/>
      <w:r w:rsidRPr="00C32723">
        <w:rPr>
          <w:rFonts w:asciiTheme="minorHAnsi" w:hAnsiTheme="minorHAnsi" w:cstheme="minorHAnsi"/>
          <w:sz w:val="20"/>
          <w:szCs w:val="20"/>
        </w:rPr>
        <w:t>klimati</w:t>
      </w:r>
      <w:proofErr w:type="spellEnd"/>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Izdelal vodilno mapo, pridobil vs</w:t>
      </w:r>
      <w:r w:rsidR="00647756">
        <w:rPr>
          <w:rFonts w:asciiTheme="minorHAnsi" w:hAnsiTheme="minorHAnsi" w:cstheme="minorHAnsi"/>
          <w:sz w:val="20"/>
          <w:szCs w:val="20"/>
        </w:rPr>
        <w:t>e</w:t>
      </w:r>
      <w:r w:rsidRPr="00C32723">
        <w:rPr>
          <w:rFonts w:asciiTheme="minorHAnsi" w:hAnsiTheme="minorHAnsi" w:cstheme="minorHAnsi"/>
          <w:sz w:val="20"/>
          <w:szCs w:val="20"/>
        </w:rPr>
        <w:t xml:space="preserve"> potrebn</w:t>
      </w:r>
      <w:r w:rsidR="00647756">
        <w:rPr>
          <w:rFonts w:asciiTheme="minorHAnsi" w:hAnsiTheme="minorHAnsi" w:cstheme="minorHAnsi"/>
          <w:sz w:val="20"/>
          <w:szCs w:val="20"/>
        </w:rPr>
        <w:t>e projektne in druge pogoje, pridobil vsa potrebna mnenje</w:t>
      </w:r>
      <w:r w:rsidR="00E01756">
        <w:rPr>
          <w:rFonts w:asciiTheme="minorHAnsi" w:hAnsiTheme="minorHAnsi" w:cstheme="minorHAnsi"/>
          <w:sz w:val="20"/>
          <w:szCs w:val="20"/>
        </w:rPr>
        <w:t xml:space="preserve"> </w:t>
      </w:r>
      <w:proofErr w:type="spellStart"/>
      <w:r w:rsidR="00E01756">
        <w:rPr>
          <w:rFonts w:asciiTheme="minorHAnsi" w:hAnsiTheme="minorHAnsi" w:cstheme="minorHAnsi"/>
          <w:sz w:val="20"/>
          <w:szCs w:val="20"/>
        </w:rPr>
        <w:t>soglaso</w:t>
      </w:r>
      <w:r w:rsidR="00647756">
        <w:rPr>
          <w:rFonts w:asciiTheme="minorHAnsi" w:hAnsiTheme="minorHAnsi" w:cstheme="minorHAnsi"/>
          <w:sz w:val="20"/>
          <w:szCs w:val="20"/>
        </w:rPr>
        <w:t>dajalcev</w:t>
      </w:r>
      <w:proofErr w:type="spellEnd"/>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Skupaj </w:t>
      </w:r>
      <w:r w:rsidR="00F16238">
        <w:rPr>
          <w:rFonts w:asciiTheme="minorHAnsi" w:hAnsiTheme="minorHAnsi" w:cstheme="minorHAnsi"/>
          <w:sz w:val="20"/>
          <w:szCs w:val="20"/>
        </w:rPr>
        <w:t>s</w:t>
      </w:r>
      <w:r w:rsidR="00F16238" w:rsidRPr="00C32723">
        <w:rPr>
          <w:rFonts w:asciiTheme="minorHAnsi" w:hAnsiTheme="minorHAnsi" w:cstheme="minorHAnsi"/>
          <w:sz w:val="20"/>
          <w:szCs w:val="20"/>
        </w:rPr>
        <w:t xml:space="preserve"> </w:t>
      </w:r>
      <w:r w:rsidRPr="00C32723">
        <w:rPr>
          <w:rFonts w:asciiTheme="minorHAnsi" w:hAnsiTheme="minorHAnsi" w:cstheme="minorHAnsi"/>
          <w:sz w:val="20"/>
          <w:szCs w:val="20"/>
        </w:rPr>
        <w:t xml:space="preserve">SB Celje pridobil </w:t>
      </w:r>
      <w:r w:rsidR="00647756">
        <w:rPr>
          <w:rFonts w:asciiTheme="minorHAnsi" w:hAnsiTheme="minorHAnsi" w:cstheme="minorHAnsi"/>
          <w:sz w:val="20"/>
          <w:szCs w:val="20"/>
        </w:rPr>
        <w:t>G</w:t>
      </w:r>
      <w:r w:rsidRPr="00C32723">
        <w:rPr>
          <w:rFonts w:asciiTheme="minorHAnsi" w:hAnsiTheme="minorHAnsi" w:cstheme="minorHAnsi"/>
          <w:sz w:val="20"/>
          <w:szCs w:val="20"/>
        </w:rPr>
        <w:t xml:space="preserve">radbeno dovoljenje za Podaljšek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xml:space="preserve"> </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Vodil operativne sestanke z osebjem lekarne SB Celje, nadzorom in podizvajalci ter sprotno poročal o nalogah, terminih.</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Izvajal določbe Zakona o varnosti in zdravja pri delu (</w:t>
      </w:r>
      <w:proofErr w:type="spellStart"/>
      <w:r w:rsidRPr="00C32723">
        <w:rPr>
          <w:rFonts w:asciiTheme="minorHAnsi" w:hAnsiTheme="minorHAnsi" w:cstheme="minorHAnsi"/>
          <w:sz w:val="20"/>
          <w:szCs w:val="20"/>
        </w:rPr>
        <w:t>Ur.l</w:t>
      </w:r>
      <w:proofErr w:type="spellEnd"/>
      <w:r w:rsidRPr="00C32723">
        <w:rPr>
          <w:rFonts w:asciiTheme="minorHAnsi" w:hAnsiTheme="minorHAnsi" w:cstheme="minorHAnsi"/>
          <w:sz w:val="20"/>
          <w:szCs w:val="20"/>
        </w:rPr>
        <w:t xml:space="preserve">. RS 56/99) </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Izvajal določila iz požarnega reda na lokaciji, kjer se dela izvajajo na podlagi dogovora o varstvenih ukrepih pri požarno nevarnih delih;</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Izvajal varstvene ukrepe na delovnih mestih z delavci, sposobnimi za pogodbena dela, in bodo seznanjeni z varnim načinom dela na zadevnem delovišču;</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Izvedel dobavo in montažo ustrezne opreme in instalacij.</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Opravil pogodbena dela tehnično pravilno in kvalitetno v skladu z veljavnimi tehničnimi predpisi, standardi, kvalificiranimi načrti za izvedbo in skladno s temi zahtevami, upravnimi odločbami, </w:t>
      </w:r>
      <w:r w:rsidR="00647756">
        <w:rPr>
          <w:rFonts w:asciiTheme="minorHAnsi" w:hAnsiTheme="minorHAnsi" w:cstheme="minorHAnsi"/>
          <w:sz w:val="20"/>
          <w:szCs w:val="20"/>
        </w:rPr>
        <w:t>Gradbenim zakonom</w:t>
      </w:r>
      <w:r w:rsidRPr="00C32723">
        <w:rPr>
          <w:rFonts w:asciiTheme="minorHAnsi" w:hAnsiTheme="minorHAnsi" w:cstheme="minorHAnsi"/>
          <w:sz w:val="20"/>
          <w:szCs w:val="20"/>
        </w:rPr>
        <w:t xml:space="preserve"> in programom zagotavljanja in ugotavljanja kakovosti ter z ZJN (Smernica  za javno naročanje arhitekturnih in inženirskih storitev).</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Zagotavljal, da bodo pri svojem delu vsi delavci, ki so povezani s projektom uporabljali samo takšna sredstva za delo, ki ustrezajo predpisom o varstvu pri delu in zagotavljajo varno delo. </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Poškodbe na obstoječi zgradbi, opremi ali izdelkih, ki bi nastale kot posledica izvajanja del, bo izvajalec na svoje stroške nadomestil oziroma bo objekt po končanih delih usposobil v prvotno stanje.</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Sproti pospravljal gradbišče in po dokončanju del odstranil ves odvečni material, in vzpostavil objekt </w:t>
      </w:r>
      <w:r w:rsidR="001E5107">
        <w:rPr>
          <w:rFonts w:asciiTheme="minorHAnsi" w:hAnsiTheme="minorHAnsi" w:cstheme="minorHAnsi"/>
          <w:sz w:val="20"/>
          <w:szCs w:val="20"/>
        </w:rPr>
        <w:t>ter</w:t>
      </w:r>
      <w:r w:rsidR="001E5107" w:rsidRPr="00C32723">
        <w:rPr>
          <w:rFonts w:asciiTheme="minorHAnsi" w:hAnsiTheme="minorHAnsi" w:cstheme="minorHAnsi"/>
          <w:sz w:val="20"/>
          <w:szCs w:val="20"/>
        </w:rPr>
        <w:t xml:space="preserve"> </w:t>
      </w:r>
      <w:r w:rsidRPr="00C32723">
        <w:rPr>
          <w:rFonts w:asciiTheme="minorHAnsi" w:hAnsiTheme="minorHAnsi" w:cstheme="minorHAnsi"/>
          <w:sz w:val="20"/>
          <w:szCs w:val="20"/>
        </w:rPr>
        <w:t>okolico v prvotno stanje;</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Odpadke, nastale pri izvajanju del, je izvajalec dolžan odstranjevati skladno s Pravilnikom o ravnanju z odpadki (Ur. l. RS, št. 84/98, 45/00, 20/01 in 13/03) ter Pravilnikom o ravnanju z odpadki, ki nastanejo pri gradbenih delih (Ur. l. RS, št. 3/03, 50/04 in 62/04) ter naročniku predložiti dokazilo – Evidenčni list o ravnanju z odpadki.</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Pripravil </w:t>
      </w:r>
      <w:r w:rsidR="00647756">
        <w:rPr>
          <w:rFonts w:asciiTheme="minorHAnsi" w:hAnsiTheme="minorHAnsi" w:cstheme="minorHAnsi"/>
          <w:sz w:val="20"/>
          <w:szCs w:val="20"/>
        </w:rPr>
        <w:t>PZI in PID dokumentacijo</w:t>
      </w:r>
      <w:r w:rsidRPr="00C32723">
        <w:rPr>
          <w:rFonts w:asciiTheme="minorHAnsi" w:hAnsiTheme="minorHAnsi" w:cstheme="minorHAnsi"/>
          <w:sz w:val="20"/>
          <w:szCs w:val="20"/>
        </w:rPr>
        <w:t>, navodila za obratovanje in vzdrževanje (NOV)</w:t>
      </w:r>
      <w:r w:rsidR="00647756">
        <w:rPr>
          <w:rFonts w:asciiTheme="minorHAnsi" w:hAnsiTheme="minorHAnsi" w:cstheme="minorHAnsi"/>
          <w:sz w:val="20"/>
          <w:szCs w:val="20"/>
        </w:rPr>
        <w:t xml:space="preserve"> ter Dokazilo o zanesljivosti objekt (DZO)</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Organiziral tehnični pregled Podaljška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xml:space="preserve"> ter pridobil Uporabno dovoljenje.</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Izvedel  primopredajo dokumentacije, ki obsega </w:t>
      </w:r>
    </w:p>
    <w:p w:rsidR="00027F77" w:rsidRPr="00C32723" w:rsidRDefault="00027F77" w:rsidP="008623C7">
      <w:pPr>
        <w:pStyle w:val="Odstavekseznama"/>
        <w:numPr>
          <w:ilvl w:val="1"/>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vse načrte za izvedbo v </w:t>
      </w:r>
      <w:proofErr w:type="spellStart"/>
      <w:r w:rsidRPr="00C32723">
        <w:rPr>
          <w:rFonts w:asciiTheme="minorHAnsi" w:hAnsiTheme="minorHAnsi" w:cstheme="minorHAnsi"/>
          <w:sz w:val="20"/>
          <w:szCs w:val="20"/>
        </w:rPr>
        <w:t>pdf</w:t>
      </w:r>
      <w:proofErr w:type="spellEnd"/>
      <w:r w:rsidRPr="00C32723">
        <w:rPr>
          <w:rFonts w:asciiTheme="minorHAnsi" w:hAnsiTheme="minorHAnsi" w:cstheme="minorHAnsi"/>
          <w:sz w:val="20"/>
          <w:szCs w:val="20"/>
        </w:rPr>
        <w:t xml:space="preserve"> obliki</w:t>
      </w:r>
    </w:p>
    <w:p w:rsidR="00027F77" w:rsidRPr="00C32723" w:rsidRDefault="00027F77" w:rsidP="008623C7">
      <w:pPr>
        <w:pStyle w:val="Odstavekseznama"/>
        <w:numPr>
          <w:ilvl w:val="1"/>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načrte izvedenih del v </w:t>
      </w:r>
      <w:proofErr w:type="spellStart"/>
      <w:r w:rsidRPr="00C32723">
        <w:rPr>
          <w:rFonts w:asciiTheme="minorHAnsi" w:hAnsiTheme="minorHAnsi" w:cstheme="minorHAnsi"/>
          <w:sz w:val="20"/>
          <w:szCs w:val="20"/>
        </w:rPr>
        <w:t>dwg</w:t>
      </w:r>
      <w:proofErr w:type="spellEnd"/>
      <w:r w:rsidRPr="00C32723">
        <w:rPr>
          <w:rFonts w:asciiTheme="minorHAnsi" w:hAnsiTheme="minorHAnsi" w:cstheme="minorHAnsi"/>
          <w:sz w:val="20"/>
          <w:szCs w:val="20"/>
        </w:rPr>
        <w:t xml:space="preserve">; </w:t>
      </w:r>
      <w:proofErr w:type="spellStart"/>
      <w:r w:rsidRPr="00C32723">
        <w:rPr>
          <w:rFonts w:asciiTheme="minorHAnsi" w:hAnsiTheme="minorHAnsi" w:cstheme="minorHAnsi"/>
          <w:sz w:val="20"/>
          <w:szCs w:val="20"/>
        </w:rPr>
        <w:t>word</w:t>
      </w:r>
      <w:proofErr w:type="spellEnd"/>
      <w:r w:rsidRPr="00C32723">
        <w:rPr>
          <w:rFonts w:asciiTheme="minorHAnsi" w:hAnsiTheme="minorHAnsi" w:cstheme="minorHAnsi"/>
          <w:sz w:val="20"/>
          <w:szCs w:val="20"/>
        </w:rPr>
        <w:t xml:space="preserve">; </w:t>
      </w:r>
      <w:proofErr w:type="spellStart"/>
      <w:r w:rsidRPr="00C32723">
        <w:rPr>
          <w:rFonts w:asciiTheme="minorHAnsi" w:hAnsiTheme="minorHAnsi" w:cstheme="minorHAnsi"/>
          <w:sz w:val="20"/>
          <w:szCs w:val="20"/>
        </w:rPr>
        <w:t>excel</w:t>
      </w:r>
      <w:proofErr w:type="spellEnd"/>
      <w:r w:rsidRPr="00C32723">
        <w:rPr>
          <w:rFonts w:asciiTheme="minorHAnsi" w:hAnsiTheme="minorHAnsi" w:cstheme="minorHAnsi"/>
          <w:sz w:val="20"/>
          <w:szCs w:val="20"/>
        </w:rPr>
        <w:t xml:space="preserve"> obliki ter štirih kopijah v pisni obliki</w:t>
      </w:r>
    </w:p>
    <w:p w:rsidR="00027F77" w:rsidRPr="00C32723" w:rsidRDefault="00027F77" w:rsidP="008623C7">
      <w:pPr>
        <w:pStyle w:val="Odstavekseznama"/>
        <w:numPr>
          <w:ilvl w:val="1"/>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kvalifikacijske protokole v </w:t>
      </w:r>
      <w:proofErr w:type="spellStart"/>
      <w:r w:rsidRPr="00C32723">
        <w:rPr>
          <w:rFonts w:asciiTheme="minorHAnsi" w:hAnsiTheme="minorHAnsi" w:cstheme="minorHAnsi"/>
          <w:sz w:val="20"/>
          <w:szCs w:val="20"/>
        </w:rPr>
        <w:t>pdf</w:t>
      </w:r>
      <w:proofErr w:type="spellEnd"/>
      <w:r w:rsidRPr="00C32723">
        <w:rPr>
          <w:rFonts w:asciiTheme="minorHAnsi" w:hAnsiTheme="minorHAnsi" w:cstheme="minorHAnsi"/>
          <w:sz w:val="20"/>
          <w:szCs w:val="20"/>
        </w:rPr>
        <w:t xml:space="preserve"> obliki</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Predal končnemu uporabniku podpisano kvalifikacijsko in kalibracijsko dokumentacijo v papirni obliki (ena kopija) in skenirano </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Predal pooblaščenemu nadzorniku gradnje vso dokumentacijo dobaviteljev opreme, skupaj z izjavami o skladnosti; a-testi; </w:t>
      </w:r>
      <w:proofErr w:type="spellStart"/>
      <w:r w:rsidRPr="00C32723">
        <w:rPr>
          <w:rFonts w:asciiTheme="minorHAnsi" w:hAnsiTheme="minorHAnsi" w:cstheme="minorHAnsi"/>
          <w:sz w:val="20"/>
          <w:szCs w:val="20"/>
        </w:rPr>
        <w:t>certfikati</w:t>
      </w:r>
      <w:proofErr w:type="spellEnd"/>
      <w:r w:rsidRPr="00C32723">
        <w:rPr>
          <w:rFonts w:asciiTheme="minorHAnsi" w:hAnsiTheme="minorHAnsi" w:cstheme="minorHAnsi"/>
          <w:sz w:val="20"/>
          <w:szCs w:val="20"/>
        </w:rPr>
        <w:t>; garancijskimi listi in navodili za montažo ter vzdrževanje</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Vodil in predal pooblaščenemu nadzorniku gradnje spisek kontaktnih oseb z imenom firme; telefonsko številko in e-mailom za dobavitelje opreme</w:t>
      </w:r>
    </w:p>
    <w:p w:rsidR="00027F77" w:rsidRPr="00C32723" w:rsidRDefault="00027F77" w:rsidP="008623C7">
      <w:pPr>
        <w:pStyle w:val="Odstavekseznama"/>
        <w:numPr>
          <w:ilvl w:val="0"/>
          <w:numId w:val="52"/>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Opravil šolanje uporabnikov</w:t>
      </w:r>
      <w:r w:rsidR="001E5107">
        <w:rPr>
          <w:rFonts w:asciiTheme="minorHAnsi" w:hAnsiTheme="minorHAnsi" w:cstheme="minorHAnsi"/>
          <w:sz w:val="20"/>
          <w:szCs w:val="20"/>
        </w:rPr>
        <w:t>.</w:t>
      </w:r>
    </w:p>
    <w:p w:rsidR="00027F77" w:rsidRPr="00C32723" w:rsidRDefault="00027F77" w:rsidP="00027F77">
      <w:pPr>
        <w:tabs>
          <w:tab w:val="left" w:pos="360"/>
        </w:tabs>
        <w:ind w:right="5"/>
        <w:rPr>
          <w:rFonts w:asciiTheme="minorHAnsi" w:hAnsiTheme="minorHAnsi" w:cstheme="minorHAnsi"/>
          <w:b/>
          <w:sz w:val="20"/>
          <w:szCs w:val="20"/>
        </w:rPr>
      </w:pPr>
      <w:r w:rsidRPr="00C32723">
        <w:rPr>
          <w:rFonts w:asciiTheme="minorHAnsi" w:hAnsiTheme="minorHAnsi" w:cstheme="minorHAnsi"/>
          <w:b/>
          <w:sz w:val="20"/>
          <w:szCs w:val="20"/>
        </w:rPr>
        <w:t>V okviru projekta mora izvajalec opraviti vse aktivnosti za:</w:t>
      </w:r>
    </w:p>
    <w:p w:rsidR="00027F77" w:rsidRPr="00C32723" w:rsidRDefault="00027F77" w:rsidP="008623C7">
      <w:pPr>
        <w:pStyle w:val="Odstavekseznama"/>
        <w:numPr>
          <w:ilvl w:val="0"/>
          <w:numId w:val="51"/>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lastRenderedPageBreak/>
        <w:t>pripravljalna in zaključna dela</w:t>
      </w:r>
    </w:p>
    <w:p w:rsidR="00027F77" w:rsidRPr="00C32723" w:rsidRDefault="001E5107" w:rsidP="008623C7">
      <w:pPr>
        <w:pStyle w:val="Odstavekseznama"/>
        <w:numPr>
          <w:ilvl w:val="0"/>
          <w:numId w:val="51"/>
        </w:numPr>
        <w:spacing w:after="200" w:line="276" w:lineRule="auto"/>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00027F77" w:rsidRPr="00C32723">
        <w:rPr>
          <w:rFonts w:asciiTheme="minorHAnsi" w:hAnsiTheme="minorHAnsi" w:cstheme="minorHAnsi"/>
          <w:sz w:val="20"/>
          <w:szCs w:val="20"/>
        </w:rPr>
        <w:t>gradbeni</w:t>
      </w:r>
      <w:r>
        <w:rPr>
          <w:rFonts w:asciiTheme="minorHAnsi" w:hAnsiTheme="minorHAnsi" w:cstheme="minorHAnsi"/>
          <w:sz w:val="20"/>
          <w:szCs w:val="20"/>
        </w:rPr>
        <w:t>h</w:t>
      </w:r>
      <w:r w:rsidR="00027F77" w:rsidRPr="00C32723">
        <w:rPr>
          <w:rFonts w:asciiTheme="minorHAnsi" w:hAnsiTheme="minorHAnsi" w:cstheme="minorHAnsi"/>
          <w:sz w:val="20"/>
          <w:szCs w:val="20"/>
        </w:rPr>
        <w:t xml:space="preserve"> in obrtniški</w:t>
      </w:r>
      <w:r>
        <w:rPr>
          <w:rFonts w:asciiTheme="minorHAnsi" w:hAnsiTheme="minorHAnsi" w:cstheme="minorHAnsi"/>
          <w:sz w:val="20"/>
          <w:szCs w:val="20"/>
        </w:rPr>
        <w:t>h</w:t>
      </w:r>
      <w:r w:rsidR="00027F77" w:rsidRPr="00C32723">
        <w:rPr>
          <w:rFonts w:asciiTheme="minorHAnsi" w:hAnsiTheme="minorHAnsi" w:cstheme="minorHAnsi"/>
          <w:sz w:val="20"/>
          <w:szCs w:val="20"/>
        </w:rPr>
        <w:t xml:space="preserve"> del; </w:t>
      </w:r>
    </w:p>
    <w:p w:rsidR="00027F77" w:rsidRPr="00C32723" w:rsidRDefault="001E5107" w:rsidP="008623C7">
      <w:pPr>
        <w:pStyle w:val="Odstavekseznama"/>
        <w:numPr>
          <w:ilvl w:val="0"/>
          <w:numId w:val="51"/>
        </w:numPr>
        <w:spacing w:after="200" w:line="276" w:lineRule="auto"/>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00027F77" w:rsidRPr="00C32723">
        <w:rPr>
          <w:rFonts w:asciiTheme="minorHAnsi" w:hAnsiTheme="minorHAnsi" w:cstheme="minorHAnsi"/>
          <w:sz w:val="20"/>
          <w:szCs w:val="20"/>
        </w:rPr>
        <w:t>strojni</w:t>
      </w:r>
      <w:r>
        <w:rPr>
          <w:rFonts w:asciiTheme="minorHAnsi" w:hAnsiTheme="minorHAnsi" w:cstheme="minorHAnsi"/>
          <w:sz w:val="20"/>
          <w:szCs w:val="20"/>
        </w:rPr>
        <w:t>h</w:t>
      </w:r>
      <w:r w:rsidR="00027F77" w:rsidRPr="00C32723">
        <w:rPr>
          <w:rFonts w:asciiTheme="minorHAnsi" w:hAnsiTheme="minorHAnsi" w:cstheme="minorHAnsi"/>
          <w:sz w:val="20"/>
          <w:szCs w:val="20"/>
        </w:rPr>
        <w:t xml:space="preserve"> del skupaj z aktivno požarno zaščito</w:t>
      </w:r>
    </w:p>
    <w:p w:rsidR="00027F77" w:rsidRPr="00C32723" w:rsidRDefault="001E5107" w:rsidP="008623C7">
      <w:pPr>
        <w:pStyle w:val="Odstavekseznama"/>
        <w:numPr>
          <w:ilvl w:val="0"/>
          <w:numId w:val="51"/>
        </w:numPr>
        <w:spacing w:after="200" w:line="276" w:lineRule="auto"/>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00027F77" w:rsidRPr="00C32723">
        <w:rPr>
          <w:rFonts w:asciiTheme="minorHAnsi" w:hAnsiTheme="minorHAnsi" w:cstheme="minorHAnsi"/>
          <w:sz w:val="20"/>
          <w:szCs w:val="20"/>
        </w:rPr>
        <w:t>elektro del skupaj s sistemi vodenja na nivoju PLC in SCADA</w:t>
      </w:r>
    </w:p>
    <w:p w:rsidR="00027F77" w:rsidRPr="00C32723" w:rsidRDefault="00027F77" w:rsidP="00027F77">
      <w:pPr>
        <w:rPr>
          <w:rFonts w:asciiTheme="minorHAnsi" w:hAnsiTheme="minorHAnsi" w:cstheme="minorHAnsi"/>
          <w:b/>
          <w:sz w:val="20"/>
          <w:szCs w:val="20"/>
        </w:rPr>
      </w:pPr>
      <w:r w:rsidRPr="00C32723">
        <w:rPr>
          <w:rFonts w:asciiTheme="minorHAnsi" w:hAnsiTheme="minorHAnsi" w:cstheme="minorHAnsi"/>
          <w:b/>
          <w:sz w:val="20"/>
          <w:szCs w:val="20"/>
        </w:rPr>
        <w:t xml:space="preserve">Za </w:t>
      </w:r>
      <w:proofErr w:type="spellStart"/>
      <w:r w:rsidRPr="00C32723">
        <w:rPr>
          <w:rFonts w:asciiTheme="minorHAnsi" w:hAnsiTheme="minorHAnsi" w:cstheme="minorHAnsi"/>
          <w:b/>
          <w:sz w:val="20"/>
          <w:szCs w:val="20"/>
        </w:rPr>
        <w:t>rušitvena</w:t>
      </w:r>
      <w:proofErr w:type="spellEnd"/>
      <w:r w:rsidRPr="00C32723">
        <w:rPr>
          <w:rFonts w:asciiTheme="minorHAnsi" w:hAnsiTheme="minorHAnsi" w:cstheme="minorHAnsi"/>
          <w:b/>
          <w:sz w:val="20"/>
          <w:szCs w:val="20"/>
        </w:rPr>
        <w:t xml:space="preserve"> in instalacijska dela mora izvajalec kot sestavni del upoštevati  tudi:</w:t>
      </w:r>
    </w:p>
    <w:p w:rsidR="007918F7" w:rsidRPr="00C32723" w:rsidRDefault="007918F7" w:rsidP="00027F77">
      <w:pPr>
        <w:rPr>
          <w:rFonts w:asciiTheme="minorHAnsi" w:hAnsiTheme="minorHAnsi" w:cstheme="minorHAnsi"/>
          <w:b/>
          <w:sz w:val="20"/>
          <w:szCs w:val="20"/>
        </w:rPr>
      </w:pPr>
    </w:p>
    <w:p w:rsidR="00027F77" w:rsidRPr="00C32723" w:rsidRDefault="00027F77" w:rsidP="008623C7">
      <w:pPr>
        <w:pStyle w:val="Odstavekseznama"/>
        <w:numPr>
          <w:ilvl w:val="0"/>
          <w:numId w:val="50"/>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stroške vseh predpisanih kontrol materialov, atestov za materiale vgrajene v objekt, ateste in garancije za vso opremo in ostale zahtevane ateste in meritve pooblaščenih institucij, kalibracije vseh merilnih instrumentov.</w:t>
      </w:r>
    </w:p>
    <w:p w:rsidR="00027F77" w:rsidRPr="00C32723" w:rsidRDefault="00027F77" w:rsidP="008623C7">
      <w:pPr>
        <w:pStyle w:val="Odstavekseznama"/>
        <w:numPr>
          <w:ilvl w:val="0"/>
          <w:numId w:val="50"/>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stroške sprotnega čiščenja objekta med gradnjo</w:t>
      </w:r>
    </w:p>
    <w:p w:rsidR="00027F77" w:rsidRPr="00C32723" w:rsidRDefault="00027F77" w:rsidP="008623C7">
      <w:pPr>
        <w:pStyle w:val="Odstavekseznama"/>
        <w:numPr>
          <w:ilvl w:val="0"/>
          <w:numId w:val="50"/>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stroške zavarovanja vgrajene opreme in elementov pred onesnaženjem in poškodbami; </w:t>
      </w:r>
    </w:p>
    <w:p w:rsidR="00027F77" w:rsidRPr="00C32723" w:rsidRDefault="00027F77" w:rsidP="008623C7">
      <w:pPr>
        <w:pStyle w:val="Odstavekseznama"/>
        <w:numPr>
          <w:ilvl w:val="0"/>
          <w:numId w:val="50"/>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stroške poskusnega obratovanja za izvedbo potrebnih meritev. </w:t>
      </w:r>
    </w:p>
    <w:p w:rsidR="00027F77" w:rsidRPr="00C32723" w:rsidRDefault="00027F77" w:rsidP="008623C7">
      <w:pPr>
        <w:pStyle w:val="Odstavekseznama"/>
        <w:numPr>
          <w:ilvl w:val="0"/>
          <w:numId w:val="50"/>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vključeni morajo biti vsi manipulativni in režijski stroški</w:t>
      </w:r>
    </w:p>
    <w:p w:rsidR="00027F77" w:rsidRPr="00C32723" w:rsidRDefault="00027F77" w:rsidP="008623C7">
      <w:pPr>
        <w:pStyle w:val="Odstavekseznama"/>
        <w:numPr>
          <w:ilvl w:val="0"/>
          <w:numId w:val="50"/>
        </w:numPr>
        <w:spacing w:line="276" w:lineRule="auto"/>
        <w:contextualSpacing/>
        <w:rPr>
          <w:rFonts w:asciiTheme="minorHAnsi" w:hAnsiTheme="minorHAnsi" w:cstheme="minorHAnsi"/>
          <w:b/>
          <w:caps/>
          <w:sz w:val="20"/>
          <w:szCs w:val="20"/>
        </w:rPr>
      </w:pPr>
      <w:r w:rsidRPr="00C32723">
        <w:rPr>
          <w:rFonts w:asciiTheme="minorHAnsi" w:hAnsiTheme="minorHAnsi" w:cstheme="minorHAnsi"/>
          <w:sz w:val="20"/>
          <w:szCs w:val="20"/>
        </w:rPr>
        <w:t>stroški čiščenja tistega dela objekta, ki ga dela kakorkoli tangirajo pred primopredajo del;</w:t>
      </w:r>
    </w:p>
    <w:p w:rsidR="00027F77" w:rsidRDefault="00027F77" w:rsidP="007C76AC">
      <w:pPr>
        <w:pStyle w:val="Brezrazmikov"/>
        <w:rPr>
          <w:rFonts w:asciiTheme="minorHAnsi" w:hAnsiTheme="minorHAnsi" w:cstheme="minorHAnsi"/>
          <w:sz w:val="20"/>
          <w:szCs w:val="20"/>
        </w:rPr>
      </w:pP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25445D">
      <w:pPr>
        <w:widowControl w:val="0"/>
        <w:autoSpaceDE w:val="0"/>
        <w:autoSpaceDN w:val="0"/>
        <w:adjustRightInd w:val="0"/>
        <w:rPr>
          <w:rFonts w:cs="Segoe UI"/>
          <w:i/>
          <w:sz w:val="20"/>
          <w:szCs w:val="20"/>
        </w:rPr>
      </w:pPr>
      <w:r w:rsidRPr="00C32723">
        <w:rPr>
          <w:rFonts w:cs="Segoe UI"/>
          <w:b/>
          <w:bCs/>
          <w:i/>
          <w:iCs/>
          <w:sz w:val="20"/>
          <w:szCs w:val="20"/>
        </w:rPr>
        <w:t>3.1 Tehnične specifikacije</w:t>
      </w:r>
    </w:p>
    <w:p w:rsidR="0025445D" w:rsidRPr="00C32723" w:rsidRDefault="0025445D">
      <w:pPr>
        <w:widowControl w:val="0"/>
        <w:autoSpaceDE w:val="0"/>
        <w:autoSpaceDN w:val="0"/>
        <w:adjustRightInd w:val="0"/>
        <w:spacing w:line="344" w:lineRule="exact"/>
        <w:rPr>
          <w:rFonts w:cs="Segoe UI"/>
          <w:sz w:val="24"/>
          <w:szCs w:val="24"/>
        </w:rPr>
      </w:pPr>
    </w:p>
    <w:p w:rsidR="005B3C85" w:rsidRPr="005B3C85" w:rsidRDefault="0025445D" w:rsidP="005B3C85">
      <w:pPr>
        <w:widowControl w:val="0"/>
        <w:autoSpaceDE w:val="0"/>
        <w:autoSpaceDN w:val="0"/>
        <w:adjustRightInd w:val="0"/>
        <w:spacing w:line="265" w:lineRule="exact"/>
        <w:jc w:val="both"/>
        <w:rPr>
          <w:rFonts w:cs="Segoe UI"/>
          <w:sz w:val="20"/>
          <w:szCs w:val="20"/>
        </w:rPr>
      </w:pPr>
      <w:r w:rsidRPr="00C32723">
        <w:rPr>
          <w:rFonts w:cs="Segoe UI"/>
          <w:sz w:val="20"/>
          <w:szCs w:val="20"/>
        </w:rPr>
        <w:t xml:space="preserve">Tehnične specifikacije so vsebovane </w:t>
      </w:r>
      <w:r w:rsidR="005B3C85">
        <w:rPr>
          <w:rFonts w:cs="Segoe UI"/>
          <w:sz w:val="20"/>
          <w:szCs w:val="20"/>
        </w:rPr>
        <w:t>v</w:t>
      </w:r>
      <w:r w:rsidRPr="00C32723">
        <w:rPr>
          <w:rFonts w:cs="Segoe UI"/>
          <w:sz w:val="20"/>
          <w:szCs w:val="20"/>
        </w:rPr>
        <w:t xml:space="preserve"> prilog</w:t>
      </w:r>
      <w:r w:rsidR="005B3C85">
        <w:rPr>
          <w:rFonts w:cs="Segoe UI"/>
          <w:sz w:val="20"/>
          <w:szCs w:val="20"/>
        </w:rPr>
        <w:t xml:space="preserve">i: </w:t>
      </w:r>
      <w:r w:rsidR="005B3C85" w:rsidRPr="005B3C85">
        <w:rPr>
          <w:rFonts w:cs="Segoe UI"/>
          <w:sz w:val="20"/>
          <w:szCs w:val="20"/>
        </w:rPr>
        <w:t>CENTRALNA LEKARNA</w:t>
      </w:r>
      <w:r w:rsidR="005B3C85">
        <w:rPr>
          <w:rFonts w:cs="Segoe UI"/>
          <w:sz w:val="20"/>
          <w:szCs w:val="20"/>
        </w:rPr>
        <w:t xml:space="preserve"> - </w:t>
      </w:r>
      <w:r w:rsidR="005B3C85" w:rsidRPr="005B3C85">
        <w:rPr>
          <w:rFonts w:cs="Segoe UI"/>
          <w:sz w:val="20"/>
          <w:szCs w:val="20"/>
        </w:rPr>
        <w:t>UREDITEV POGOJEV ZA PRIPRAVO IN IZDELAVO</w:t>
      </w:r>
    </w:p>
    <w:p w:rsidR="0025445D" w:rsidRDefault="005B3C85" w:rsidP="005B3C85">
      <w:pPr>
        <w:widowControl w:val="0"/>
        <w:autoSpaceDE w:val="0"/>
        <w:autoSpaceDN w:val="0"/>
        <w:adjustRightInd w:val="0"/>
        <w:spacing w:line="265" w:lineRule="exact"/>
        <w:jc w:val="both"/>
        <w:rPr>
          <w:rFonts w:cs="Segoe UI"/>
          <w:bCs/>
          <w:sz w:val="20"/>
          <w:szCs w:val="20"/>
        </w:rPr>
      </w:pPr>
      <w:r w:rsidRPr="005B3C85">
        <w:rPr>
          <w:rFonts w:cs="Segoe UI"/>
          <w:sz w:val="20"/>
          <w:szCs w:val="20"/>
        </w:rPr>
        <w:t>ZDRAVIL PO ASEPTIČNEM POSTOPKU</w:t>
      </w:r>
      <w:r>
        <w:rPr>
          <w:rFonts w:cs="Segoe UI"/>
          <w:sz w:val="20"/>
          <w:szCs w:val="20"/>
        </w:rPr>
        <w:t xml:space="preserve"> </w:t>
      </w:r>
      <w:r w:rsidRPr="005B3C85">
        <w:rPr>
          <w:rFonts w:cs="Segoe UI"/>
          <w:sz w:val="20"/>
          <w:szCs w:val="20"/>
        </w:rPr>
        <w:t>V SPLOŠNI BOLNIŠNICI CELJE</w:t>
      </w:r>
      <w:r w:rsidR="0025445D" w:rsidRPr="00C32723">
        <w:rPr>
          <w:rFonts w:cs="Segoe UI"/>
          <w:sz w:val="20"/>
          <w:szCs w:val="20"/>
        </w:rPr>
        <w:t xml:space="preserve">. </w:t>
      </w:r>
      <w:r w:rsidR="0025445D" w:rsidRPr="00C32723">
        <w:rPr>
          <w:rFonts w:cs="Segoe UI"/>
          <w:bCs/>
          <w:sz w:val="20"/>
          <w:szCs w:val="20"/>
        </w:rPr>
        <w:t>Ponujeni kvalitetni nivo, v kolikor je naveden, mora biti cenovno in kvalitetno enakovreden zahtevanemu. Izkazovanje tehničnih lastnosti ponudniki izkažejo na način opredeljen v obrazcu OBR-2</w:t>
      </w:r>
      <w:r>
        <w:rPr>
          <w:rFonts w:cs="Segoe UI"/>
          <w:bCs/>
          <w:sz w:val="20"/>
          <w:szCs w:val="20"/>
        </w:rPr>
        <w:t xml:space="preserve"> in izpolnjenih popisih</w:t>
      </w:r>
      <w:r w:rsidR="0025445D" w:rsidRPr="00C32723">
        <w:rPr>
          <w:rFonts w:cs="Segoe UI"/>
          <w:bCs/>
          <w:sz w:val="20"/>
          <w:szCs w:val="20"/>
        </w:rPr>
        <w:t>.</w:t>
      </w:r>
    </w:p>
    <w:p w:rsidR="005B3C85" w:rsidRDefault="005B3C85" w:rsidP="005B3C85">
      <w:pPr>
        <w:widowControl w:val="0"/>
        <w:autoSpaceDE w:val="0"/>
        <w:autoSpaceDN w:val="0"/>
        <w:adjustRightInd w:val="0"/>
        <w:spacing w:line="265" w:lineRule="exact"/>
        <w:jc w:val="both"/>
        <w:rPr>
          <w:rFonts w:cs="Segoe UI"/>
          <w:bCs/>
          <w:sz w:val="20"/>
          <w:szCs w:val="20"/>
        </w:rPr>
      </w:pPr>
    </w:p>
    <w:p w:rsidR="00243C70" w:rsidRDefault="00243C70" w:rsidP="00243C70">
      <w:pPr>
        <w:widowControl w:val="0"/>
        <w:autoSpaceDE w:val="0"/>
        <w:autoSpaceDN w:val="0"/>
        <w:adjustRightInd w:val="0"/>
        <w:spacing w:line="265" w:lineRule="exact"/>
        <w:jc w:val="both"/>
        <w:rPr>
          <w:rFonts w:cs="Segoe UI"/>
          <w:bCs/>
          <w:sz w:val="20"/>
          <w:szCs w:val="20"/>
        </w:rPr>
      </w:pPr>
      <w:r>
        <w:rPr>
          <w:rFonts w:cs="Segoe UI"/>
          <w:bCs/>
          <w:sz w:val="20"/>
          <w:szCs w:val="20"/>
        </w:rPr>
        <w:t xml:space="preserve">Nekatere splošne vsebine iz tehničnih specifikacij so 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 xml:space="preserve"> podvojene, nekatere specifične vsebine </w:t>
      </w:r>
      <w:r>
        <w:rPr>
          <w:rFonts w:cs="Segoe UI"/>
          <w:bCs/>
          <w:sz w:val="20"/>
          <w:szCs w:val="20"/>
        </w:rPr>
        <w:t xml:space="preserve">iz tehničnih specifikacij </w:t>
      </w:r>
      <w:r>
        <w:rPr>
          <w:rFonts w:cs="Segoe UI"/>
          <w:sz w:val="20"/>
        </w:rPr>
        <w:t xml:space="preserve">pa so </w:t>
      </w:r>
      <w:r>
        <w:rPr>
          <w:rFonts w:cs="Segoe UI"/>
          <w:bCs/>
          <w:sz w:val="20"/>
          <w:szCs w:val="20"/>
        </w:rPr>
        <w:t xml:space="preserve">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 xml:space="preserve"> </w:t>
      </w:r>
      <w:r>
        <w:rPr>
          <w:rFonts w:cs="Segoe UI"/>
          <w:bCs/>
          <w:sz w:val="20"/>
          <w:szCs w:val="20"/>
        </w:rPr>
        <w:t xml:space="preserve">podrobneje konkretizirane in dodatno pojasnjene. </w:t>
      </w:r>
      <w:r>
        <w:rPr>
          <w:rFonts w:cs="Segoe UI"/>
          <w:sz w:val="20"/>
        </w:rPr>
        <w:t xml:space="preserve">Splošne vsebine </w:t>
      </w:r>
      <w:r>
        <w:rPr>
          <w:rFonts w:cs="Segoe UI"/>
          <w:bCs/>
          <w:sz w:val="20"/>
          <w:szCs w:val="20"/>
        </w:rPr>
        <w:t xml:space="preserve">iz tehničnih specifikacij so </w:t>
      </w:r>
      <w:r>
        <w:rPr>
          <w:rFonts w:cs="Segoe UI"/>
          <w:sz w:val="20"/>
        </w:rPr>
        <w:t xml:space="preserve">v tem dokumentu posodobljene glede na pridobljene izkušnje iz predhodnega neuspešno zaključenega javnega razpisa in glede na novo gradbeno zakonodajo. Zato v primeru morebitne neusklajenosti med vsebinami 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 xml:space="preserve"> in vsebinami iz tehničnih specifikacij, ponudniki prioritetno upoštevajo vsebine v tem dokumentu </w:t>
      </w:r>
      <w:r w:rsidRPr="00C32723">
        <w:rPr>
          <w:rFonts w:cs="Segoe UI"/>
          <w:sz w:val="20"/>
        </w:rPr>
        <w:t>(</w:t>
      </w:r>
      <w:r>
        <w:rPr>
          <w:rFonts w:cs="Segoe UI"/>
          <w:sz w:val="20"/>
        </w:rPr>
        <w:t xml:space="preserve">RD - </w:t>
      </w:r>
      <w:r w:rsidRPr="00C32723">
        <w:rPr>
          <w:rFonts w:cs="Segoe UI"/>
          <w:sz w:val="20"/>
        </w:rPr>
        <w:t>splošni del)</w:t>
      </w:r>
      <w:r>
        <w:rPr>
          <w:rFonts w:cs="Segoe UI"/>
          <w:sz w:val="20"/>
        </w:rPr>
        <w:t>.</w:t>
      </w:r>
    </w:p>
    <w:p w:rsidR="00A36FCE" w:rsidRDefault="00A36FCE" w:rsidP="00480E08">
      <w:pPr>
        <w:widowControl w:val="0"/>
        <w:autoSpaceDE w:val="0"/>
        <w:autoSpaceDN w:val="0"/>
        <w:adjustRightInd w:val="0"/>
        <w:spacing w:line="265" w:lineRule="exact"/>
        <w:jc w:val="both"/>
        <w:rPr>
          <w:rFonts w:cs="Segoe UI"/>
          <w:bCs/>
          <w:sz w:val="20"/>
          <w:szCs w:val="20"/>
        </w:rPr>
      </w:pPr>
    </w:p>
    <w:p w:rsidR="00E772D8" w:rsidRDefault="00F1500D" w:rsidP="00E772D8">
      <w:pPr>
        <w:widowControl w:val="0"/>
        <w:autoSpaceDE w:val="0"/>
        <w:autoSpaceDN w:val="0"/>
        <w:adjustRightInd w:val="0"/>
        <w:spacing w:line="265" w:lineRule="exact"/>
        <w:jc w:val="both"/>
        <w:rPr>
          <w:rFonts w:cs="Segoe UI"/>
          <w:bCs/>
          <w:sz w:val="20"/>
          <w:szCs w:val="20"/>
        </w:rPr>
      </w:pPr>
      <w:r>
        <w:rPr>
          <w:rFonts w:cs="Segoe UI"/>
          <w:bCs/>
          <w:sz w:val="20"/>
          <w:szCs w:val="20"/>
        </w:rPr>
        <w:t xml:space="preserve">V tehničnih specifikacijah so v poglavju »3 Popis opreme, 3.1. </w:t>
      </w:r>
      <w:r w:rsidRPr="00F1500D">
        <w:rPr>
          <w:rFonts w:cs="Segoe UI"/>
          <w:bCs/>
          <w:sz w:val="20"/>
          <w:szCs w:val="20"/>
        </w:rPr>
        <w:t>Tehnološka in pohištvena oprema</w:t>
      </w:r>
      <w:r>
        <w:rPr>
          <w:rFonts w:cs="Segoe UI"/>
          <w:bCs/>
          <w:sz w:val="20"/>
          <w:szCs w:val="20"/>
        </w:rPr>
        <w:t xml:space="preserve">« v zadnjem stolpcu »OPOMBA*« navedene </w:t>
      </w:r>
      <w:r w:rsidR="00E772D8">
        <w:rPr>
          <w:rFonts w:cs="Segoe UI"/>
          <w:bCs/>
          <w:sz w:val="20"/>
          <w:szCs w:val="20"/>
        </w:rPr>
        <w:t xml:space="preserve">tudi </w:t>
      </w:r>
      <w:r>
        <w:rPr>
          <w:rFonts w:cs="Segoe UI"/>
          <w:bCs/>
          <w:sz w:val="20"/>
          <w:szCs w:val="20"/>
        </w:rPr>
        <w:t>črke »N« ali »O«</w:t>
      </w:r>
      <w:r w:rsidR="00E772D8">
        <w:rPr>
          <w:rFonts w:cs="Segoe UI"/>
          <w:bCs/>
          <w:sz w:val="20"/>
          <w:szCs w:val="20"/>
        </w:rPr>
        <w:t xml:space="preserve">. »N« pomeni novo opremo, »O« pa obstoječo opremo. Številka v oklepaju poleg »O« je internega značaja. </w:t>
      </w:r>
      <w:r w:rsidR="0024506A">
        <w:rPr>
          <w:rFonts w:cs="Segoe UI"/>
          <w:sz w:val="20"/>
          <w:szCs w:val="20"/>
        </w:rPr>
        <w:t>Nekatere t</w:t>
      </w:r>
      <w:r w:rsidR="00A36FCE">
        <w:rPr>
          <w:rFonts w:cs="Segoe UI"/>
          <w:sz w:val="20"/>
          <w:szCs w:val="20"/>
        </w:rPr>
        <w:t xml:space="preserve">ehnične specifikacije </w:t>
      </w:r>
      <w:r w:rsidR="00E772D8">
        <w:rPr>
          <w:rFonts w:cs="Segoe UI"/>
          <w:sz w:val="20"/>
          <w:szCs w:val="20"/>
        </w:rPr>
        <w:t xml:space="preserve">iz tega poglavja </w:t>
      </w:r>
      <w:r w:rsidR="00243C70">
        <w:rPr>
          <w:rFonts w:cs="Segoe UI"/>
          <w:sz w:val="20"/>
          <w:szCs w:val="20"/>
        </w:rPr>
        <w:t xml:space="preserve">pa </w:t>
      </w:r>
      <w:r w:rsidR="00E772D8">
        <w:rPr>
          <w:rFonts w:cs="Segoe UI"/>
          <w:sz w:val="20"/>
          <w:szCs w:val="20"/>
        </w:rPr>
        <w:t xml:space="preserve">so </w:t>
      </w:r>
      <w:r w:rsidR="005764B3">
        <w:rPr>
          <w:rFonts w:cs="Segoe UI"/>
          <w:sz w:val="20"/>
          <w:szCs w:val="20"/>
        </w:rPr>
        <w:t xml:space="preserve">še </w:t>
      </w:r>
      <w:r w:rsidR="00E772D8">
        <w:rPr>
          <w:rFonts w:cs="Segoe UI"/>
          <w:sz w:val="20"/>
          <w:szCs w:val="20"/>
        </w:rPr>
        <w:t>podrobneje</w:t>
      </w:r>
      <w:r w:rsidR="00A36FCE">
        <w:rPr>
          <w:rFonts w:cs="Segoe UI"/>
          <w:sz w:val="20"/>
          <w:szCs w:val="20"/>
        </w:rPr>
        <w:t xml:space="preserve"> </w:t>
      </w:r>
      <w:r w:rsidR="00E772D8">
        <w:rPr>
          <w:rFonts w:cs="Segoe UI"/>
          <w:sz w:val="20"/>
          <w:szCs w:val="20"/>
        </w:rPr>
        <w:t>navedene v nadaljevanju</w:t>
      </w:r>
      <w:r w:rsidR="00A36FCE">
        <w:rPr>
          <w:rFonts w:cs="Segoe UI"/>
          <w:sz w:val="20"/>
          <w:szCs w:val="20"/>
        </w:rPr>
        <w:t>:</w:t>
      </w:r>
    </w:p>
    <w:p w:rsidR="00E772D8" w:rsidRDefault="00E772D8" w:rsidP="00E772D8">
      <w:pPr>
        <w:widowControl w:val="0"/>
        <w:autoSpaceDE w:val="0"/>
        <w:autoSpaceDN w:val="0"/>
        <w:adjustRightInd w:val="0"/>
        <w:spacing w:line="265" w:lineRule="exact"/>
        <w:jc w:val="both"/>
        <w:rPr>
          <w:rFonts w:cs="Segoe UI"/>
          <w:bCs/>
          <w:sz w:val="20"/>
          <w:szCs w:val="20"/>
        </w:rPr>
      </w:pPr>
    </w:p>
    <w:p w:rsidR="00A36FCE" w:rsidRPr="00E772D8" w:rsidRDefault="005F03E4" w:rsidP="00E772D8">
      <w:pPr>
        <w:widowControl w:val="0"/>
        <w:autoSpaceDE w:val="0"/>
        <w:autoSpaceDN w:val="0"/>
        <w:adjustRightInd w:val="0"/>
        <w:spacing w:line="265" w:lineRule="exact"/>
        <w:jc w:val="both"/>
        <w:rPr>
          <w:rFonts w:cs="Segoe UI"/>
          <w:bCs/>
          <w:sz w:val="20"/>
          <w:szCs w:val="20"/>
        </w:rPr>
      </w:pPr>
      <w:r>
        <w:rPr>
          <w:rFonts w:cs="Segoe UI"/>
          <w:sz w:val="20"/>
          <w:szCs w:val="20"/>
        </w:rPr>
        <w:t>P</w:t>
      </w:r>
      <w:r w:rsidR="00A36FCE" w:rsidRPr="00A36FCE">
        <w:rPr>
          <w:rFonts w:cs="Segoe UI"/>
          <w:sz w:val="20"/>
          <w:szCs w:val="20"/>
        </w:rPr>
        <w:t>ostaja za umivanje/sušenje in razkuževanje</w:t>
      </w:r>
      <w:r>
        <w:rPr>
          <w:rFonts w:cs="Segoe UI"/>
          <w:sz w:val="20"/>
          <w:szCs w:val="20"/>
        </w:rPr>
        <w:t>,</w:t>
      </w:r>
      <w:r w:rsidR="00A36FCE" w:rsidRPr="00A36FCE">
        <w:rPr>
          <w:rFonts w:cs="Segoe UI"/>
          <w:sz w:val="20"/>
          <w:szCs w:val="20"/>
        </w:rPr>
        <w:t xml:space="preserve"> </w:t>
      </w:r>
      <w:r>
        <w:rPr>
          <w:rFonts w:cs="Segoe UI"/>
          <w:sz w:val="20"/>
          <w:szCs w:val="20"/>
        </w:rPr>
        <w:t xml:space="preserve">šifra </w:t>
      </w:r>
      <w:r w:rsidR="00A36FCE" w:rsidRPr="00A36FCE">
        <w:rPr>
          <w:rFonts w:cs="Segoe UI"/>
          <w:sz w:val="20"/>
          <w:szCs w:val="20"/>
        </w:rPr>
        <w:t>A01 X01 in C01 X01:</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- 610x560xh850; 240V, 10A, 1850W, 50/60Hz, 1Ph;</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narejena za uporabo v čistih sobah za preoblačenje,</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material kot v dispoziciji tehničnih specifikacij - nerjavno jeklo AISI 304</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število umivalnikov 1,</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velikost cca 610 x 635 x 1020 mm,</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pretok vode 1.06 gal/min (pritisk v cevi 14.5-116 psi),</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w:t>
      </w:r>
      <w:proofErr w:type="spellStart"/>
      <w:r w:rsidRPr="00A36FCE">
        <w:rPr>
          <w:rFonts w:cs="Segoe UI"/>
          <w:sz w:val="20"/>
          <w:szCs w:val="20"/>
        </w:rPr>
        <w:t>brezročna</w:t>
      </w:r>
      <w:proofErr w:type="spellEnd"/>
      <w:r w:rsidRPr="00A36FCE">
        <w:rPr>
          <w:rFonts w:cs="Segoe UI"/>
          <w:sz w:val="20"/>
          <w:szCs w:val="20"/>
        </w:rPr>
        <w:t xml:space="preserve"> IR aktivacija senzorja,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w:t>
      </w:r>
      <w:proofErr w:type="spellStart"/>
      <w:r w:rsidRPr="00A36FCE">
        <w:rPr>
          <w:rFonts w:cs="Segoe UI"/>
          <w:sz w:val="20"/>
          <w:szCs w:val="20"/>
        </w:rPr>
        <w:t>brezročna</w:t>
      </w:r>
      <w:proofErr w:type="spellEnd"/>
      <w:r w:rsidRPr="00A36FCE">
        <w:rPr>
          <w:rFonts w:cs="Segoe UI"/>
          <w:sz w:val="20"/>
          <w:szCs w:val="20"/>
        </w:rPr>
        <w:t xml:space="preserve"> postaja za razkuževanje vgrajena v drugo ali isto pipo.</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sušilna postaja: 1400 W,</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filtrirana (ali "</w:t>
      </w:r>
      <w:proofErr w:type="spellStart"/>
      <w:r w:rsidRPr="00A36FCE">
        <w:rPr>
          <w:rFonts w:cs="Segoe UI"/>
          <w:sz w:val="20"/>
          <w:szCs w:val="20"/>
        </w:rPr>
        <w:t>double-life</w:t>
      </w:r>
      <w:proofErr w:type="spellEnd"/>
      <w:r w:rsidRPr="00A36FCE">
        <w:rPr>
          <w:rFonts w:cs="Segoe UI"/>
          <w:sz w:val="20"/>
          <w:szCs w:val="20"/>
        </w:rPr>
        <w:t xml:space="preserve"> HEPA filter (</w:t>
      </w:r>
      <w:proofErr w:type="spellStart"/>
      <w:r w:rsidRPr="00A36FCE">
        <w:rPr>
          <w:rFonts w:cs="Segoe UI"/>
          <w:sz w:val="20"/>
          <w:szCs w:val="20"/>
        </w:rPr>
        <w:t>glass</w:t>
      </w:r>
      <w:proofErr w:type="spellEnd"/>
      <w:r w:rsidRPr="00A36FCE">
        <w:rPr>
          <w:rFonts w:cs="Segoe UI"/>
          <w:sz w:val="20"/>
          <w:szCs w:val="20"/>
        </w:rPr>
        <w:t xml:space="preserve"> </w:t>
      </w:r>
      <w:proofErr w:type="spellStart"/>
      <w:r w:rsidRPr="00A36FCE">
        <w:rPr>
          <w:rFonts w:cs="Segoe UI"/>
          <w:sz w:val="20"/>
          <w:szCs w:val="20"/>
        </w:rPr>
        <w:t>fiber</w:t>
      </w:r>
      <w:proofErr w:type="spellEnd"/>
      <w:r w:rsidRPr="00A36FCE">
        <w:rPr>
          <w:rFonts w:cs="Segoe UI"/>
          <w:sz w:val="20"/>
          <w:szCs w:val="20"/>
        </w:rPr>
        <w:t xml:space="preserve"> </w:t>
      </w:r>
      <w:proofErr w:type="spellStart"/>
      <w:r w:rsidRPr="00A36FCE">
        <w:rPr>
          <w:rFonts w:cs="Segoe UI"/>
          <w:sz w:val="20"/>
          <w:szCs w:val="20"/>
        </w:rPr>
        <w:t>and</w:t>
      </w:r>
      <w:proofErr w:type="spellEnd"/>
      <w:r w:rsidRPr="00A36FCE">
        <w:rPr>
          <w:rFonts w:cs="Segoe UI"/>
          <w:sz w:val="20"/>
          <w:szCs w:val="20"/>
        </w:rPr>
        <w:t xml:space="preserve"> </w:t>
      </w:r>
      <w:proofErr w:type="spellStart"/>
      <w:r w:rsidRPr="00A36FCE">
        <w:rPr>
          <w:rFonts w:cs="Segoe UI"/>
          <w:sz w:val="20"/>
          <w:szCs w:val="20"/>
        </w:rPr>
        <w:t>fleece</w:t>
      </w:r>
      <w:proofErr w:type="spellEnd"/>
      <w:r w:rsidRPr="00A36FCE">
        <w:rPr>
          <w:rFonts w:cs="Segoe UI"/>
          <w:sz w:val="20"/>
          <w:szCs w:val="20"/>
        </w:rPr>
        <w:t xml:space="preserve"> </w:t>
      </w:r>
      <w:proofErr w:type="spellStart"/>
      <w:r w:rsidRPr="00A36FCE">
        <w:rPr>
          <w:rFonts w:cs="Segoe UI"/>
          <w:sz w:val="20"/>
          <w:szCs w:val="20"/>
        </w:rPr>
        <w:t>prelayer</w:t>
      </w:r>
      <w:proofErr w:type="spellEnd"/>
      <w:r w:rsidRPr="00A36FCE">
        <w:rPr>
          <w:rFonts w:cs="Segoe UI"/>
          <w:sz w:val="20"/>
          <w:szCs w:val="20"/>
        </w:rPr>
        <w:t xml:space="preserve">), 99.97% odstranitev mikroorganizmov pri 0.3 </w:t>
      </w:r>
      <w:proofErr w:type="spellStart"/>
      <w:r w:rsidRPr="00A36FCE">
        <w:rPr>
          <w:rFonts w:cs="Segoe UI"/>
          <w:sz w:val="20"/>
          <w:szCs w:val="20"/>
        </w:rPr>
        <w:t>mikronskimi</w:t>
      </w:r>
      <w:proofErr w:type="spellEnd"/>
      <w:r w:rsidRPr="00A36FCE">
        <w:rPr>
          <w:rFonts w:cs="Segoe UI"/>
          <w:sz w:val="20"/>
          <w:szCs w:val="20"/>
        </w:rPr>
        <w:t xml:space="preserve"> delci" ali pa ULPA filter (učinkovit 99.999% pri 0.12 </w:t>
      </w:r>
      <w:proofErr w:type="spellStart"/>
      <w:r w:rsidRPr="00A36FCE">
        <w:rPr>
          <w:rFonts w:cs="Segoe UI"/>
          <w:sz w:val="20"/>
          <w:szCs w:val="20"/>
        </w:rPr>
        <w:t>mikronskimi</w:t>
      </w:r>
      <w:proofErr w:type="spellEnd"/>
      <w:r w:rsidRPr="00A36FCE">
        <w:rPr>
          <w:rFonts w:cs="Segoe UI"/>
          <w:sz w:val="20"/>
          <w:szCs w:val="20"/>
        </w:rPr>
        <w:t xml:space="preserve"> delci),</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maksimalni čas sušenja 14 s (NSF P335 pri 0.1g rezidualne vlage),</w:t>
      </w:r>
    </w:p>
    <w:p w:rsidR="00E772D8"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w:t>
      </w:r>
      <w:proofErr w:type="spellStart"/>
      <w:r w:rsidRPr="00A36FCE">
        <w:rPr>
          <w:rFonts w:cs="Segoe UI"/>
          <w:sz w:val="20"/>
          <w:szCs w:val="20"/>
        </w:rPr>
        <w:t>b</w:t>
      </w:r>
      <w:r w:rsidR="005F03E4">
        <w:rPr>
          <w:rFonts w:cs="Segoe UI"/>
          <w:sz w:val="20"/>
          <w:szCs w:val="20"/>
        </w:rPr>
        <w:t>rezročna</w:t>
      </w:r>
      <w:proofErr w:type="spellEnd"/>
      <w:r w:rsidR="005F03E4">
        <w:rPr>
          <w:rFonts w:cs="Segoe UI"/>
          <w:sz w:val="20"/>
          <w:szCs w:val="20"/>
        </w:rPr>
        <w:t xml:space="preserve"> IR aktivacija senzorja.</w:t>
      </w:r>
    </w:p>
    <w:p w:rsidR="00E772D8" w:rsidRDefault="00E772D8" w:rsidP="005F03E4">
      <w:pPr>
        <w:widowControl w:val="0"/>
        <w:autoSpaceDE w:val="0"/>
        <w:autoSpaceDN w:val="0"/>
        <w:adjustRightInd w:val="0"/>
        <w:spacing w:line="265" w:lineRule="exact"/>
        <w:ind w:left="720"/>
        <w:jc w:val="both"/>
        <w:rPr>
          <w:rFonts w:cs="Segoe UI"/>
          <w:sz w:val="20"/>
          <w:szCs w:val="20"/>
        </w:rPr>
      </w:pPr>
    </w:p>
    <w:p w:rsidR="00A36FCE" w:rsidRPr="00A36FCE" w:rsidRDefault="00A36FCE" w:rsidP="00E772D8">
      <w:pPr>
        <w:widowControl w:val="0"/>
        <w:autoSpaceDE w:val="0"/>
        <w:autoSpaceDN w:val="0"/>
        <w:adjustRightInd w:val="0"/>
        <w:spacing w:line="265" w:lineRule="exact"/>
        <w:jc w:val="both"/>
        <w:rPr>
          <w:rFonts w:cs="Segoe UI"/>
          <w:sz w:val="20"/>
          <w:szCs w:val="20"/>
        </w:rPr>
      </w:pPr>
      <w:r w:rsidRPr="00A36FCE">
        <w:rPr>
          <w:rFonts w:cs="Segoe UI"/>
          <w:sz w:val="20"/>
          <w:szCs w:val="20"/>
        </w:rPr>
        <w:t>Specifikacija za hladilnik</w:t>
      </w:r>
      <w:r w:rsidR="005F03E4">
        <w:rPr>
          <w:rFonts w:cs="Segoe UI"/>
          <w:sz w:val="20"/>
          <w:szCs w:val="20"/>
        </w:rPr>
        <w:t>, šifra</w:t>
      </w:r>
      <w:r w:rsidRPr="00A36FCE">
        <w:rPr>
          <w:rFonts w:cs="Segoe UI"/>
          <w:sz w:val="20"/>
          <w:szCs w:val="20"/>
        </w:rPr>
        <w:t xml:space="preserve"> A04 CU01</w:t>
      </w:r>
      <w:r w:rsidR="005F03E4">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Prostornina cca 350 litrov,</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Dimenzije: širina 70 cm x616x1850</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lastRenderedPageBreak/>
        <w:t xml:space="preserve">- GMP </w:t>
      </w:r>
      <w:proofErr w:type="spellStart"/>
      <w:r w:rsidRPr="00A36FCE">
        <w:rPr>
          <w:rFonts w:cs="Segoe UI"/>
          <w:sz w:val="20"/>
          <w:szCs w:val="20"/>
        </w:rPr>
        <w:t>Clean</w:t>
      </w:r>
      <w:proofErr w:type="spellEnd"/>
      <w:r w:rsidRPr="00A36FCE">
        <w:rPr>
          <w:rFonts w:cs="Segoe UI"/>
          <w:sz w:val="20"/>
          <w:szCs w:val="20"/>
        </w:rPr>
        <w:t xml:space="preserve"> </w:t>
      </w:r>
      <w:proofErr w:type="spellStart"/>
      <w:r w:rsidRPr="00A36FCE">
        <w:rPr>
          <w:rFonts w:cs="Segoe UI"/>
          <w:sz w:val="20"/>
          <w:szCs w:val="20"/>
        </w:rPr>
        <w:t>Room</w:t>
      </w:r>
      <w:proofErr w:type="spellEnd"/>
      <w:r w:rsidRPr="00A36FCE">
        <w:rPr>
          <w:rFonts w:cs="Segoe UI"/>
          <w:sz w:val="20"/>
          <w:szCs w:val="20"/>
        </w:rPr>
        <w:t xml:space="preserve"> </w:t>
      </w:r>
      <w:proofErr w:type="spellStart"/>
      <w:r w:rsidRPr="00A36FCE">
        <w:rPr>
          <w:rFonts w:cs="Segoe UI"/>
          <w:sz w:val="20"/>
          <w:szCs w:val="20"/>
        </w:rPr>
        <w:t>Class</w:t>
      </w:r>
      <w:proofErr w:type="spellEnd"/>
      <w:r w:rsidRPr="00A36FCE">
        <w:rPr>
          <w:rFonts w:cs="Segoe UI"/>
          <w:sz w:val="20"/>
          <w:szCs w:val="20"/>
        </w:rPr>
        <w:t xml:space="preserve"> B / ISO 6 (ISO EN 14644-1),</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hladilnik za zdravila,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PT 1000 </w:t>
      </w:r>
      <w:proofErr w:type="spellStart"/>
      <w:r w:rsidRPr="00A36FCE">
        <w:rPr>
          <w:rFonts w:cs="Segoe UI"/>
          <w:sz w:val="20"/>
          <w:szCs w:val="20"/>
        </w:rPr>
        <w:t>Control</w:t>
      </w:r>
      <w:proofErr w:type="spellEnd"/>
      <w:r w:rsidRPr="00A36FCE">
        <w:rPr>
          <w:rFonts w:cs="Segoe UI"/>
          <w:sz w:val="20"/>
          <w:szCs w:val="20"/>
        </w:rPr>
        <w:t xml:space="preserve"> </w:t>
      </w:r>
      <w:proofErr w:type="spellStart"/>
      <w:r w:rsidRPr="00A36FCE">
        <w:rPr>
          <w:rFonts w:cs="Segoe UI"/>
          <w:sz w:val="20"/>
          <w:szCs w:val="20"/>
        </w:rPr>
        <w:t>sensor</w:t>
      </w:r>
      <w:proofErr w:type="spellEnd"/>
      <w:r w:rsidRPr="00A36FCE">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DIN 58345 4.2.2 Termalna </w:t>
      </w:r>
      <w:proofErr w:type="spellStart"/>
      <w:r w:rsidRPr="00A36FCE">
        <w:rPr>
          <w:rFonts w:cs="Segoe UI"/>
          <w:sz w:val="20"/>
          <w:szCs w:val="20"/>
        </w:rPr>
        <w:t>inzulacija</w:t>
      </w:r>
      <w:proofErr w:type="spellEnd"/>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kontroliran "fan" hladilni sistem za konstantno temperaturo in enakomerno distribucijo temperature </w:t>
      </w:r>
      <w:proofErr w:type="spellStart"/>
      <w:r w:rsidRPr="00A36FCE">
        <w:rPr>
          <w:rFonts w:cs="Segoe UI"/>
          <w:sz w:val="20"/>
          <w:szCs w:val="20"/>
        </w:rPr>
        <w:t>distribution</w:t>
      </w:r>
      <w:proofErr w:type="spellEnd"/>
      <w:r w:rsidRPr="00A36FCE">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varnostni termostat, da ne pride do padca temperature pod 2C</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alarmni sistem na baterije, če pride do pomanjkanja elektrike (najmanj 48h)</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alarm za odprta vrata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RS 485 </w:t>
      </w:r>
      <w:proofErr w:type="spellStart"/>
      <w:r w:rsidRPr="00A36FCE">
        <w:rPr>
          <w:rFonts w:cs="Segoe UI"/>
          <w:sz w:val="20"/>
          <w:szCs w:val="20"/>
        </w:rPr>
        <w:t>interface</w:t>
      </w:r>
      <w:proofErr w:type="spellEnd"/>
      <w:r w:rsidRPr="00A36FCE">
        <w:rPr>
          <w:rFonts w:cs="Segoe UI"/>
          <w:sz w:val="20"/>
          <w:szCs w:val="20"/>
        </w:rPr>
        <w:t xml:space="preserve"> &amp; DMN Monitoring &amp; </w:t>
      </w:r>
      <w:proofErr w:type="spellStart"/>
      <w:r w:rsidRPr="00A36FCE">
        <w:rPr>
          <w:rFonts w:cs="Segoe UI"/>
          <w:sz w:val="20"/>
          <w:szCs w:val="20"/>
        </w:rPr>
        <w:t>visualisation</w:t>
      </w:r>
      <w:proofErr w:type="spellEnd"/>
      <w:r w:rsidRPr="00A36FCE">
        <w:rPr>
          <w:rFonts w:cs="Segoe UI"/>
          <w:sz w:val="20"/>
          <w:szCs w:val="20"/>
        </w:rPr>
        <w:t xml:space="preserve"> software</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žične police, žica DIN 172-2, bela PA11 prevlečena (podobna RAL 9010)</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senzorji tip: PT 1000 2-Wire 1/3 DIN CL.B</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natančnost: +/- 0,2°C (od -80°C do +180°C)</w:t>
      </w:r>
      <w:r w:rsidR="005F03E4">
        <w:rPr>
          <w:rFonts w:cs="Segoe UI"/>
          <w:sz w:val="20"/>
          <w:szCs w:val="20"/>
        </w:rPr>
        <w:t>.</w:t>
      </w:r>
    </w:p>
    <w:p w:rsidR="00A36FCE" w:rsidRPr="00A36FCE" w:rsidRDefault="00A36FCE" w:rsidP="00A36FCE">
      <w:pPr>
        <w:widowControl w:val="0"/>
        <w:autoSpaceDE w:val="0"/>
        <w:autoSpaceDN w:val="0"/>
        <w:adjustRightInd w:val="0"/>
        <w:spacing w:line="265" w:lineRule="exact"/>
        <w:jc w:val="both"/>
        <w:rPr>
          <w:rFonts w:cs="Segoe UI"/>
          <w:sz w:val="20"/>
          <w:szCs w:val="20"/>
        </w:rPr>
      </w:pPr>
    </w:p>
    <w:p w:rsidR="00A36FCE" w:rsidRPr="00A36FCE" w:rsidRDefault="00A36FCE" w:rsidP="00E772D8">
      <w:pPr>
        <w:widowControl w:val="0"/>
        <w:autoSpaceDE w:val="0"/>
        <w:autoSpaceDN w:val="0"/>
        <w:adjustRightInd w:val="0"/>
        <w:spacing w:line="265" w:lineRule="exact"/>
        <w:jc w:val="both"/>
        <w:rPr>
          <w:rFonts w:cs="Segoe UI"/>
          <w:sz w:val="20"/>
          <w:szCs w:val="20"/>
        </w:rPr>
      </w:pPr>
      <w:r w:rsidRPr="00A36FCE">
        <w:rPr>
          <w:rFonts w:cs="Segoe UI"/>
          <w:sz w:val="20"/>
          <w:szCs w:val="20"/>
        </w:rPr>
        <w:t>Specifikacija za digestorija</w:t>
      </w:r>
      <w:r w:rsidR="005F03E4">
        <w:rPr>
          <w:rFonts w:cs="Segoe UI"/>
          <w:sz w:val="20"/>
          <w:szCs w:val="20"/>
        </w:rPr>
        <w:t>,</w:t>
      </w:r>
      <w:r w:rsidRPr="00A36FCE">
        <w:rPr>
          <w:rFonts w:cs="Segoe UI"/>
          <w:sz w:val="20"/>
          <w:szCs w:val="20"/>
        </w:rPr>
        <w:t xml:space="preserve"> </w:t>
      </w:r>
      <w:r w:rsidR="005F03E4">
        <w:rPr>
          <w:rFonts w:cs="Segoe UI"/>
          <w:sz w:val="20"/>
          <w:szCs w:val="20"/>
        </w:rPr>
        <w:t xml:space="preserve">šifra </w:t>
      </w:r>
      <w:r w:rsidRPr="00A36FCE">
        <w:rPr>
          <w:rFonts w:cs="Segoe UI"/>
          <w:sz w:val="20"/>
          <w:szCs w:val="20"/>
        </w:rPr>
        <w:t>A04 LO01 in C05 LO01</w:t>
      </w:r>
      <w:r w:rsidR="005F03E4">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Osnovne dimenzije širina 110 cm; globina 60 cm, višina zaprto do stropa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Material AISI 316 za perforirano pločevino, deli, ki ne pridejo v stik z ovojnino so lahko prašno lakirani.</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Funkcija ob </w:t>
      </w:r>
      <w:proofErr w:type="spellStart"/>
      <w:r w:rsidRPr="00A36FCE">
        <w:rPr>
          <w:rFonts w:cs="Segoe UI"/>
          <w:sz w:val="20"/>
          <w:szCs w:val="20"/>
        </w:rPr>
        <w:t>prebrisavanju</w:t>
      </w:r>
      <w:proofErr w:type="spellEnd"/>
      <w:r w:rsidRPr="00A36FCE">
        <w:rPr>
          <w:rFonts w:cs="Segoe UI"/>
          <w:sz w:val="20"/>
          <w:szCs w:val="20"/>
        </w:rPr>
        <w:t xml:space="preserve"> elementov ki vstopajo v cono B se te elemente </w:t>
      </w:r>
      <w:proofErr w:type="spellStart"/>
      <w:r w:rsidRPr="00A36FCE">
        <w:rPr>
          <w:rFonts w:cs="Segoe UI"/>
          <w:sz w:val="20"/>
          <w:szCs w:val="20"/>
        </w:rPr>
        <w:t>prebriše</w:t>
      </w:r>
      <w:proofErr w:type="spellEnd"/>
      <w:r w:rsidRPr="00A36FCE">
        <w:rPr>
          <w:rFonts w:cs="Segoe UI"/>
          <w:sz w:val="20"/>
          <w:szCs w:val="20"/>
        </w:rPr>
        <w:t xml:space="preserve"> s 70% alkoholom.</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Alkohol je pakiran v stekleničkah do 3 dl, steklenička je opremljena s pršilko</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Maksimalna količina ki se razlije je 100 ml.</w:t>
      </w:r>
    </w:p>
    <w:p w:rsidR="00E772D8"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Zahtevamo </w:t>
      </w:r>
      <w:proofErr w:type="spellStart"/>
      <w:r w:rsidRPr="00A36FCE">
        <w:rPr>
          <w:rFonts w:cs="Segoe UI"/>
          <w:sz w:val="20"/>
          <w:szCs w:val="20"/>
        </w:rPr>
        <w:t>odsesovanje</w:t>
      </w:r>
      <w:proofErr w:type="spellEnd"/>
      <w:r w:rsidRPr="00A36FCE">
        <w:rPr>
          <w:rFonts w:cs="Segoe UI"/>
          <w:sz w:val="20"/>
          <w:szCs w:val="20"/>
        </w:rPr>
        <w:t xml:space="preserve"> skladno s P+ID za </w:t>
      </w:r>
      <w:proofErr w:type="spellStart"/>
      <w:r w:rsidRPr="00A36FCE">
        <w:rPr>
          <w:rFonts w:cs="Segoe UI"/>
          <w:sz w:val="20"/>
          <w:szCs w:val="20"/>
        </w:rPr>
        <w:t>klimatehnični</w:t>
      </w:r>
      <w:proofErr w:type="spellEnd"/>
      <w:r w:rsidRPr="00A36FCE">
        <w:rPr>
          <w:rFonts w:cs="Segoe UI"/>
          <w:sz w:val="20"/>
          <w:szCs w:val="20"/>
        </w:rPr>
        <w:t xml:space="preserve"> sistem pod perforirano ploščo 150 m3/h, čez napo pa 100m3/h.</w:t>
      </w:r>
      <w:r w:rsidR="00E772D8" w:rsidRPr="00A36FCE">
        <w:rPr>
          <w:rFonts w:cs="Segoe UI"/>
          <w:sz w:val="20"/>
          <w:szCs w:val="20"/>
        </w:rPr>
        <w:t xml:space="preserve"> </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Digestorij je lahko kupljen od proizvajalca podobnih naprav, lahko se ga izvede tako, da se ga integrira v sistem čistih sten:</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Izdela se votla polica, zgoraj perforirana snemljiva plošča, da je možno čiščenje s krpo. Polica je povezana na odvod zraka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Nad polico se na višini cca 160 cm namesti napa, povezana s HVAC sistemom</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Napa se do stropa zapre s čisto steno.</w:t>
      </w:r>
    </w:p>
    <w:p w:rsidR="00A36FCE" w:rsidRDefault="00A36FCE" w:rsidP="00A36FCE">
      <w:pPr>
        <w:widowControl w:val="0"/>
        <w:autoSpaceDE w:val="0"/>
        <w:autoSpaceDN w:val="0"/>
        <w:adjustRightInd w:val="0"/>
        <w:spacing w:line="265" w:lineRule="exact"/>
        <w:jc w:val="both"/>
        <w:rPr>
          <w:rFonts w:cs="Segoe UI"/>
          <w:sz w:val="20"/>
          <w:szCs w:val="20"/>
        </w:rPr>
      </w:pPr>
    </w:p>
    <w:p w:rsidR="00A36FCE" w:rsidRPr="00A36FCE" w:rsidRDefault="00A36FCE" w:rsidP="005764B3">
      <w:pPr>
        <w:widowControl w:val="0"/>
        <w:autoSpaceDE w:val="0"/>
        <w:autoSpaceDN w:val="0"/>
        <w:adjustRightInd w:val="0"/>
        <w:spacing w:line="265" w:lineRule="exact"/>
        <w:jc w:val="both"/>
        <w:rPr>
          <w:rFonts w:cs="Segoe UI"/>
          <w:sz w:val="20"/>
          <w:szCs w:val="20"/>
        </w:rPr>
      </w:pPr>
      <w:r w:rsidRPr="00A36FCE">
        <w:rPr>
          <w:rFonts w:cs="Segoe UI"/>
          <w:sz w:val="20"/>
          <w:szCs w:val="20"/>
        </w:rPr>
        <w:t>Specifikacija za hladilnik</w:t>
      </w:r>
      <w:r w:rsidR="005F03E4">
        <w:rPr>
          <w:rFonts w:cs="Segoe UI"/>
          <w:sz w:val="20"/>
          <w:szCs w:val="20"/>
        </w:rPr>
        <w:t>, šifra</w:t>
      </w:r>
      <w:r w:rsidRPr="00A36FCE">
        <w:rPr>
          <w:rFonts w:cs="Segoe UI"/>
          <w:sz w:val="20"/>
          <w:szCs w:val="20"/>
        </w:rPr>
        <w:t xml:space="preserve"> A04 CU01</w:t>
      </w:r>
      <w:r w:rsidR="005F03E4">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Prostornina cca 350 litrov,</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GMP </w:t>
      </w:r>
      <w:proofErr w:type="spellStart"/>
      <w:r w:rsidRPr="00A36FCE">
        <w:rPr>
          <w:rFonts w:cs="Segoe UI"/>
          <w:sz w:val="20"/>
          <w:szCs w:val="20"/>
        </w:rPr>
        <w:t>Clean</w:t>
      </w:r>
      <w:proofErr w:type="spellEnd"/>
      <w:r w:rsidRPr="00A36FCE">
        <w:rPr>
          <w:rFonts w:cs="Segoe UI"/>
          <w:sz w:val="20"/>
          <w:szCs w:val="20"/>
        </w:rPr>
        <w:t xml:space="preserve"> </w:t>
      </w:r>
      <w:proofErr w:type="spellStart"/>
      <w:r w:rsidRPr="00A36FCE">
        <w:rPr>
          <w:rFonts w:cs="Segoe UI"/>
          <w:sz w:val="20"/>
          <w:szCs w:val="20"/>
        </w:rPr>
        <w:t>Room</w:t>
      </w:r>
      <w:proofErr w:type="spellEnd"/>
      <w:r w:rsidRPr="00A36FCE">
        <w:rPr>
          <w:rFonts w:cs="Segoe UI"/>
          <w:sz w:val="20"/>
          <w:szCs w:val="20"/>
        </w:rPr>
        <w:t xml:space="preserve"> </w:t>
      </w:r>
      <w:proofErr w:type="spellStart"/>
      <w:r w:rsidRPr="00A36FCE">
        <w:rPr>
          <w:rFonts w:cs="Segoe UI"/>
          <w:sz w:val="20"/>
          <w:szCs w:val="20"/>
        </w:rPr>
        <w:t>Class</w:t>
      </w:r>
      <w:proofErr w:type="spellEnd"/>
      <w:r w:rsidRPr="00A36FCE">
        <w:rPr>
          <w:rFonts w:cs="Segoe UI"/>
          <w:sz w:val="20"/>
          <w:szCs w:val="20"/>
        </w:rPr>
        <w:t xml:space="preserve"> B / ISO 6 (ISO EN 14644-1),</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hladilnik za zdravila,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PT 1000 </w:t>
      </w:r>
      <w:proofErr w:type="spellStart"/>
      <w:r w:rsidRPr="00A36FCE">
        <w:rPr>
          <w:rFonts w:cs="Segoe UI"/>
          <w:sz w:val="20"/>
          <w:szCs w:val="20"/>
        </w:rPr>
        <w:t>Control</w:t>
      </w:r>
      <w:proofErr w:type="spellEnd"/>
      <w:r w:rsidRPr="00A36FCE">
        <w:rPr>
          <w:rFonts w:cs="Segoe UI"/>
          <w:sz w:val="20"/>
          <w:szCs w:val="20"/>
        </w:rPr>
        <w:t xml:space="preserve"> </w:t>
      </w:r>
      <w:proofErr w:type="spellStart"/>
      <w:r w:rsidRPr="00A36FCE">
        <w:rPr>
          <w:rFonts w:cs="Segoe UI"/>
          <w:sz w:val="20"/>
          <w:szCs w:val="20"/>
        </w:rPr>
        <w:t>sensor</w:t>
      </w:r>
      <w:proofErr w:type="spellEnd"/>
      <w:r w:rsidRPr="00A36FCE">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DIN 58345 4.2.2 Termalna </w:t>
      </w:r>
      <w:proofErr w:type="spellStart"/>
      <w:r w:rsidRPr="00A36FCE">
        <w:rPr>
          <w:rFonts w:cs="Segoe UI"/>
          <w:sz w:val="20"/>
          <w:szCs w:val="20"/>
        </w:rPr>
        <w:t>inzulacija</w:t>
      </w:r>
      <w:proofErr w:type="spellEnd"/>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kontroliran "fan" hladilni sistem za konstantno temperaturo in enakomerno distribucijo temperature </w:t>
      </w:r>
      <w:proofErr w:type="spellStart"/>
      <w:r w:rsidRPr="00A36FCE">
        <w:rPr>
          <w:rFonts w:cs="Segoe UI"/>
          <w:sz w:val="20"/>
          <w:szCs w:val="20"/>
        </w:rPr>
        <w:t>distribution</w:t>
      </w:r>
      <w:proofErr w:type="spellEnd"/>
      <w:r w:rsidRPr="00A36FCE">
        <w:rPr>
          <w:rFonts w:cs="Segoe UI"/>
          <w:sz w:val="20"/>
          <w:szCs w:val="20"/>
        </w:rPr>
        <w:t>,</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varnostni termostat, da ne pride do padca temperature pod 2C</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alarmni sistem na baterije, če pride do pomanjkanja elektrike (najmanj 48h)</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alarm za odprta vrata</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xml:space="preserve">- RS 485 </w:t>
      </w:r>
      <w:proofErr w:type="spellStart"/>
      <w:r w:rsidRPr="00A36FCE">
        <w:rPr>
          <w:rFonts w:cs="Segoe UI"/>
          <w:sz w:val="20"/>
          <w:szCs w:val="20"/>
        </w:rPr>
        <w:t>interface</w:t>
      </w:r>
      <w:proofErr w:type="spellEnd"/>
      <w:r w:rsidRPr="00A36FCE">
        <w:rPr>
          <w:rFonts w:cs="Segoe UI"/>
          <w:sz w:val="20"/>
          <w:szCs w:val="20"/>
        </w:rPr>
        <w:t xml:space="preserve"> &amp; DMN Monitoring &amp; </w:t>
      </w:r>
      <w:proofErr w:type="spellStart"/>
      <w:r w:rsidRPr="00A36FCE">
        <w:rPr>
          <w:rFonts w:cs="Segoe UI"/>
          <w:sz w:val="20"/>
          <w:szCs w:val="20"/>
        </w:rPr>
        <w:t>visualisation</w:t>
      </w:r>
      <w:proofErr w:type="spellEnd"/>
      <w:r w:rsidRPr="00A36FCE">
        <w:rPr>
          <w:rFonts w:cs="Segoe UI"/>
          <w:sz w:val="20"/>
          <w:szCs w:val="20"/>
        </w:rPr>
        <w:t xml:space="preserve"> software</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žične police, žica DIN 172-2, bela PA11 prevlečena (podobna RAL 9010)</w:t>
      </w:r>
    </w:p>
    <w:p w:rsidR="00A36FCE" w:rsidRPr="00A36FCE"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senzorji tip: PT 1000 2-Wire 1/3 DIN CL.B</w:t>
      </w:r>
    </w:p>
    <w:p w:rsidR="00A36FCE" w:rsidRPr="00C32723" w:rsidRDefault="00A36FCE" w:rsidP="005F03E4">
      <w:pPr>
        <w:widowControl w:val="0"/>
        <w:autoSpaceDE w:val="0"/>
        <w:autoSpaceDN w:val="0"/>
        <w:adjustRightInd w:val="0"/>
        <w:spacing w:line="265" w:lineRule="exact"/>
        <w:ind w:left="720"/>
        <w:jc w:val="both"/>
        <w:rPr>
          <w:rFonts w:cs="Segoe UI"/>
          <w:sz w:val="20"/>
          <w:szCs w:val="20"/>
        </w:rPr>
      </w:pPr>
      <w:r w:rsidRPr="00A36FCE">
        <w:rPr>
          <w:rFonts w:cs="Segoe UI"/>
          <w:sz w:val="20"/>
          <w:szCs w:val="20"/>
        </w:rPr>
        <w:t>- natančnost: +/- 0,2°C (od -80°C do +180°C)</w:t>
      </w:r>
      <w:r w:rsidR="005F03E4">
        <w:rPr>
          <w:rFonts w:cs="Segoe UI"/>
          <w:sz w:val="20"/>
          <w:szCs w:val="20"/>
        </w:rPr>
        <w:t>.</w:t>
      </w:r>
    </w:p>
    <w:p w:rsidR="0025445D" w:rsidRDefault="0025445D">
      <w:pPr>
        <w:widowControl w:val="0"/>
        <w:autoSpaceDE w:val="0"/>
        <w:autoSpaceDN w:val="0"/>
        <w:adjustRightInd w:val="0"/>
        <w:spacing w:line="265" w:lineRule="exact"/>
        <w:rPr>
          <w:rFonts w:cs="Calibri"/>
          <w:sz w:val="16"/>
          <w:szCs w:val="20"/>
        </w:rPr>
      </w:pPr>
    </w:p>
    <w:p w:rsidR="005B3C85" w:rsidRDefault="00CC0E01" w:rsidP="00B02BBF">
      <w:pPr>
        <w:autoSpaceDE w:val="0"/>
        <w:autoSpaceDN w:val="0"/>
        <w:adjustRightInd w:val="0"/>
        <w:jc w:val="both"/>
        <w:rPr>
          <w:rFonts w:asciiTheme="minorHAnsi" w:hAnsiTheme="minorHAnsi" w:cstheme="minorHAnsi"/>
          <w:sz w:val="20"/>
          <w:szCs w:val="20"/>
        </w:rPr>
      </w:pPr>
      <w:r w:rsidRPr="00CC0E01">
        <w:rPr>
          <w:rFonts w:asciiTheme="minorHAnsi" w:hAnsiTheme="minorHAnsi" w:cstheme="minorHAnsi"/>
          <w:sz w:val="20"/>
          <w:szCs w:val="20"/>
        </w:rPr>
        <w:t>V tehničnih specifikacijah so v poglavj</w:t>
      </w:r>
      <w:r w:rsidR="00B02BBF">
        <w:rPr>
          <w:rFonts w:asciiTheme="minorHAnsi" w:hAnsiTheme="minorHAnsi" w:cstheme="minorHAnsi"/>
          <w:sz w:val="20"/>
          <w:szCs w:val="20"/>
        </w:rPr>
        <w:t>ih</w:t>
      </w:r>
      <w:r>
        <w:rPr>
          <w:rFonts w:asciiTheme="minorHAnsi" w:hAnsiTheme="minorHAnsi" w:cstheme="minorHAnsi"/>
          <w:sz w:val="20"/>
          <w:szCs w:val="20"/>
        </w:rPr>
        <w:t xml:space="preserve"> </w:t>
      </w:r>
      <w:r w:rsidR="00B02BBF">
        <w:rPr>
          <w:rFonts w:asciiTheme="minorHAnsi" w:hAnsiTheme="minorHAnsi" w:cstheme="minorHAnsi"/>
          <w:sz w:val="20"/>
          <w:szCs w:val="20"/>
        </w:rPr>
        <w:t>»</w:t>
      </w:r>
      <w:r w:rsidR="00B02BBF" w:rsidRPr="00B02BBF">
        <w:rPr>
          <w:rFonts w:asciiTheme="minorHAnsi" w:hAnsiTheme="minorHAnsi" w:cstheme="minorHAnsi"/>
          <w:sz w:val="20"/>
          <w:szCs w:val="20"/>
        </w:rPr>
        <w:t>1.3.8 Električne inštalacije in električna oprema za potrebe strojnih</w:t>
      </w:r>
      <w:r w:rsidR="00B02BBF">
        <w:rPr>
          <w:rFonts w:asciiTheme="minorHAnsi" w:hAnsiTheme="minorHAnsi" w:cstheme="minorHAnsi"/>
          <w:sz w:val="20"/>
          <w:szCs w:val="20"/>
        </w:rPr>
        <w:t xml:space="preserve"> </w:t>
      </w:r>
      <w:r w:rsidR="00B02BBF" w:rsidRPr="00B02BBF">
        <w:rPr>
          <w:rFonts w:asciiTheme="minorHAnsi" w:hAnsiTheme="minorHAnsi" w:cstheme="minorHAnsi"/>
          <w:sz w:val="20"/>
          <w:szCs w:val="20"/>
        </w:rPr>
        <w:t>naprav klimatizacije, prezračevanja in energetike</w:t>
      </w:r>
      <w:r w:rsidR="00B02BBF">
        <w:rPr>
          <w:rFonts w:asciiTheme="minorHAnsi" w:hAnsiTheme="minorHAnsi" w:cstheme="minorHAnsi"/>
          <w:sz w:val="20"/>
          <w:szCs w:val="20"/>
        </w:rPr>
        <w:t xml:space="preserve">« in </w:t>
      </w:r>
      <w:r>
        <w:rPr>
          <w:rFonts w:asciiTheme="minorHAnsi" w:hAnsiTheme="minorHAnsi" w:cstheme="minorHAnsi"/>
          <w:sz w:val="20"/>
          <w:szCs w:val="20"/>
        </w:rPr>
        <w:t>»</w:t>
      </w:r>
      <w:r w:rsidRPr="00CC0E01">
        <w:rPr>
          <w:rFonts w:asciiTheme="minorHAnsi" w:hAnsiTheme="minorHAnsi" w:cstheme="minorHAnsi"/>
          <w:sz w:val="20"/>
          <w:szCs w:val="20"/>
        </w:rPr>
        <w:t>1.3.9 Nadzorno krmilni sistem (NKS – SCADA) za vodenje, krmiljenje ter</w:t>
      </w:r>
      <w:r w:rsidR="00B02BBF">
        <w:rPr>
          <w:rFonts w:asciiTheme="minorHAnsi" w:hAnsiTheme="minorHAnsi" w:cstheme="minorHAnsi"/>
          <w:sz w:val="20"/>
          <w:szCs w:val="20"/>
        </w:rPr>
        <w:t xml:space="preserve"> </w:t>
      </w:r>
      <w:r w:rsidRPr="00CC0E01">
        <w:rPr>
          <w:rFonts w:asciiTheme="minorHAnsi" w:hAnsiTheme="minorHAnsi" w:cstheme="minorHAnsi"/>
          <w:sz w:val="20"/>
          <w:szCs w:val="20"/>
        </w:rPr>
        <w:t>regulacijo strojne opreme sistemov klimatizacije, prezračevanja,</w:t>
      </w:r>
      <w:r>
        <w:rPr>
          <w:rFonts w:asciiTheme="minorHAnsi" w:hAnsiTheme="minorHAnsi" w:cstheme="minorHAnsi"/>
          <w:sz w:val="20"/>
          <w:szCs w:val="20"/>
        </w:rPr>
        <w:t xml:space="preserve"> </w:t>
      </w:r>
      <w:r w:rsidRPr="00CC0E01">
        <w:rPr>
          <w:rFonts w:asciiTheme="minorHAnsi" w:hAnsiTheme="minorHAnsi" w:cstheme="minorHAnsi"/>
          <w:sz w:val="20"/>
          <w:szCs w:val="20"/>
        </w:rPr>
        <w:t>energetike ter sistema alarmiranja kritičnih GMP parametrov</w:t>
      </w:r>
      <w:r>
        <w:rPr>
          <w:rFonts w:asciiTheme="minorHAnsi" w:hAnsiTheme="minorHAnsi" w:cstheme="minorHAnsi"/>
          <w:sz w:val="20"/>
          <w:szCs w:val="20"/>
        </w:rPr>
        <w:t xml:space="preserve">« navedene </w:t>
      </w:r>
      <w:r w:rsidR="00B02BBF">
        <w:rPr>
          <w:rFonts w:asciiTheme="minorHAnsi" w:hAnsiTheme="minorHAnsi" w:cstheme="minorHAnsi"/>
          <w:sz w:val="20"/>
          <w:szCs w:val="20"/>
        </w:rPr>
        <w:t xml:space="preserve">tudi vsebine o centralno nadzornem sistemu (CNS). </w:t>
      </w:r>
      <w:r w:rsidR="00243C70">
        <w:rPr>
          <w:rFonts w:asciiTheme="minorHAnsi" w:hAnsiTheme="minorHAnsi" w:cstheme="minorHAnsi"/>
          <w:sz w:val="20"/>
          <w:szCs w:val="20"/>
        </w:rPr>
        <w:t>Dodatno p</w:t>
      </w:r>
      <w:r w:rsidR="00B02BBF">
        <w:rPr>
          <w:rFonts w:asciiTheme="minorHAnsi" w:hAnsiTheme="minorHAnsi" w:cstheme="minorHAnsi"/>
          <w:sz w:val="20"/>
          <w:szCs w:val="20"/>
        </w:rPr>
        <w:t>ojasnjujemo, da naj bo n</w:t>
      </w:r>
      <w:r w:rsidR="005B3C85" w:rsidRPr="008040E6">
        <w:rPr>
          <w:rFonts w:asciiTheme="minorHAnsi" w:hAnsiTheme="minorHAnsi" w:cstheme="minorHAnsi"/>
          <w:sz w:val="20"/>
          <w:szCs w:val="20"/>
        </w:rPr>
        <w:t xml:space="preserve">adzorno krmilni sistem </w:t>
      </w:r>
      <w:r w:rsidR="005B3C85">
        <w:rPr>
          <w:rFonts w:asciiTheme="minorHAnsi" w:hAnsiTheme="minorHAnsi" w:cstheme="minorHAnsi"/>
          <w:sz w:val="20"/>
          <w:szCs w:val="20"/>
        </w:rPr>
        <w:t xml:space="preserve">sestavni del CNS-a bolnišnice (upravlja podjetje </w:t>
      </w:r>
      <w:proofErr w:type="spellStart"/>
      <w:r w:rsidR="005B3C85">
        <w:rPr>
          <w:rFonts w:asciiTheme="minorHAnsi" w:hAnsiTheme="minorHAnsi" w:cstheme="minorHAnsi"/>
          <w:sz w:val="20"/>
          <w:szCs w:val="20"/>
        </w:rPr>
        <w:t>Technosoft</w:t>
      </w:r>
      <w:proofErr w:type="spellEnd"/>
      <w:r w:rsidR="005B3C85">
        <w:rPr>
          <w:rFonts w:asciiTheme="minorHAnsi" w:hAnsiTheme="minorHAnsi" w:cstheme="minorHAnsi"/>
          <w:sz w:val="20"/>
          <w:szCs w:val="20"/>
        </w:rPr>
        <w:t xml:space="preserve"> d. o. o. Velenje). Za GMP kritične parametre </w:t>
      </w:r>
      <w:r w:rsidR="005B3C85" w:rsidRPr="008040E6">
        <w:rPr>
          <w:rFonts w:asciiTheme="minorHAnsi" w:hAnsiTheme="minorHAnsi" w:cstheme="minorHAnsi"/>
          <w:sz w:val="20"/>
          <w:szCs w:val="20"/>
        </w:rPr>
        <w:t>sta potrebna nov krmilnik in nova SCADA Alarm Monitoring Sistem AMS</w:t>
      </w:r>
      <w:r w:rsidR="005B3C85">
        <w:rPr>
          <w:rFonts w:asciiTheme="minorHAnsi" w:hAnsiTheme="minorHAnsi" w:cstheme="minorHAnsi"/>
          <w:sz w:val="20"/>
          <w:szCs w:val="20"/>
        </w:rPr>
        <w:t xml:space="preserve">. </w:t>
      </w:r>
      <w:r w:rsidR="005B3C85" w:rsidRPr="008040E6">
        <w:rPr>
          <w:rFonts w:asciiTheme="minorHAnsi" w:hAnsiTheme="minorHAnsi" w:cstheme="minorHAnsi"/>
          <w:sz w:val="20"/>
          <w:szCs w:val="20"/>
        </w:rPr>
        <w:t>Aseptika in citostatiki imajo lahko skupen AMS. Kritični parametri so predvsem</w:t>
      </w:r>
      <w:r w:rsidR="005B3C85">
        <w:rPr>
          <w:rFonts w:asciiTheme="minorHAnsi" w:hAnsiTheme="minorHAnsi" w:cstheme="minorHAnsi"/>
          <w:sz w:val="20"/>
          <w:szCs w:val="20"/>
        </w:rPr>
        <w:t>: (1)</w:t>
      </w:r>
      <w:r w:rsidR="005B3C85" w:rsidRPr="008040E6">
        <w:rPr>
          <w:rFonts w:asciiTheme="minorHAnsi" w:hAnsiTheme="minorHAnsi" w:cstheme="minorHAnsi"/>
          <w:sz w:val="20"/>
          <w:szCs w:val="20"/>
        </w:rPr>
        <w:t xml:space="preserve"> Temperatur</w:t>
      </w:r>
      <w:r w:rsidR="005B3C85">
        <w:rPr>
          <w:rFonts w:asciiTheme="minorHAnsi" w:hAnsiTheme="minorHAnsi" w:cstheme="minorHAnsi"/>
          <w:sz w:val="20"/>
          <w:szCs w:val="20"/>
        </w:rPr>
        <w:t>a</w:t>
      </w:r>
      <w:r w:rsidR="005B3C85" w:rsidRPr="008040E6">
        <w:rPr>
          <w:rFonts w:asciiTheme="minorHAnsi" w:hAnsiTheme="minorHAnsi" w:cstheme="minorHAnsi"/>
          <w:sz w:val="20"/>
          <w:szCs w:val="20"/>
        </w:rPr>
        <w:t>, vlaga in razlike tlakov v prostoru aseptike in v prostoru za pripravo citostatikov</w:t>
      </w:r>
      <w:r w:rsidR="005B3C85">
        <w:rPr>
          <w:rFonts w:asciiTheme="minorHAnsi" w:hAnsiTheme="minorHAnsi" w:cstheme="minorHAnsi"/>
          <w:sz w:val="20"/>
          <w:szCs w:val="20"/>
        </w:rPr>
        <w:t xml:space="preserve"> ter (2) </w:t>
      </w:r>
      <w:r w:rsidR="005B3C85" w:rsidRPr="008040E6">
        <w:rPr>
          <w:rFonts w:asciiTheme="minorHAnsi" w:hAnsiTheme="minorHAnsi" w:cstheme="minorHAnsi"/>
          <w:sz w:val="20"/>
          <w:szCs w:val="20"/>
        </w:rPr>
        <w:t xml:space="preserve">Ves </w:t>
      </w:r>
      <w:proofErr w:type="spellStart"/>
      <w:r w:rsidR="005B3C85" w:rsidRPr="008040E6">
        <w:rPr>
          <w:rFonts w:asciiTheme="minorHAnsi" w:hAnsiTheme="minorHAnsi" w:cstheme="minorHAnsi"/>
          <w:sz w:val="20"/>
          <w:szCs w:val="20"/>
        </w:rPr>
        <w:t>interlock</w:t>
      </w:r>
      <w:proofErr w:type="spellEnd"/>
      <w:r w:rsidR="005B3C85" w:rsidRPr="008040E6">
        <w:rPr>
          <w:rFonts w:asciiTheme="minorHAnsi" w:hAnsiTheme="minorHAnsi" w:cstheme="minorHAnsi"/>
          <w:sz w:val="20"/>
          <w:szCs w:val="20"/>
        </w:rPr>
        <w:t xml:space="preserve"> sistem varovanje, da so naenkrat odprta samo ena vrata in da vrata v čisti prostor niso predolgo odprta.</w:t>
      </w:r>
      <w:r w:rsidR="00B02BBF">
        <w:rPr>
          <w:rFonts w:asciiTheme="minorHAnsi" w:hAnsiTheme="minorHAnsi" w:cstheme="minorHAnsi"/>
          <w:sz w:val="20"/>
          <w:szCs w:val="20"/>
        </w:rPr>
        <w:t xml:space="preserve"> </w:t>
      </w:r>
      <w:r w:rsidR="00B02BBF" w:rsidRPr="00B02BBF">
        <w:rPr>
          <w:rFonts w:asciiTheme="minorHAnsi" w:hAnsiTheme="minorHAnsi" w:cstheme="minorHAnsi"/>
          <w:sz w:val="20"/>
          <w:szCs w:val="20"/>
        </w:rPr>
        <w:t xml:space="preserve">Nova NKS-SCADA za GMP parametre NI </w:t>
      </w:r>
      <w:proofErr w:type="spellStart"/>
      <w:r w:rsidR="00B02BBF" w:rsidRPr="00B02BBF">
        <w:rPr>
          <w:rFonts w:asciiTheme="minorHAnsi" w:hAnsiTheme="minorHAnsi" w:cstheme="minorHAnsi"/>
          <w:sz w:val="20"/>
          <w:szCs w:val="20"/>
        </w:rPr>
        <w:t>View</w:t>
      </w:r>
      <w:proofErr w:type="spellEnd"/>
      <w:r w:rsidR="00B02BBF" w:rsidRPr="00B02BBF">
        <w:rPr>
          <w:rFonts w:asciiTheme="minorHAnsi" w:hAnsiTheme="minorHAnsi" w:cstheme="minorHAnsi"/>
          <w:sz w:val="20"/>
          <w:szCs w:val="20"/>
        </w:rPr>
        <w:t xml:space="preserve"> postaja. Nova NKS-SCADA za GMP sisteme mora biti </w:t>
      </w:r>
      <w:proofErr w:type="spellStart"/>
      <w:r w:rsidR="00B02BBF" w:rsidRPr="00B02BBF">
        <w:rPr>
          <w:rFonts w:asciiTheme="minorHAnsi" w:hAnsiTheme="minorHAnsi" w:cstheme="minorHAnsi"/>
          <w:sz w:val="20"/>
          <w:szCs w:val="20"/>
        </w:rPr>
        <w:lastRenderedPageBreak/>
        <w:t>validirana</w:t>
      </w:r>
      <w:proofErr w:type="spellEnd"/>
      <w:r w:rsidR="00B02BBF" w:rsidRPr="00B02BBF">
        <w:rPr>
          <w:rFonts w:asciiTheme="minorHAnsi" w:hAnsiTheme="minorHAnsi" w:cstheme="minorHAnsi"/>
          <w:sz w:val="20"/>
          <w:szCs w:val="20"/>
        </w:rPr>
        <w:t xml:space="preserve">. Služi za prikaz, alarmiranje in arhiviranje kritičnih GMP parametrov (odgovornost za obravnavo alarmov je na farmacevtu, ki je odgovoren za kakovost produktov). Kar je vezano na </w:t>
      </w:r>
      <w:proofErr w:type="spellStart"/>
      <w:r w:rsidR="00B02BBF" w:rsidRPr="00B02BBF">
        <w:rPr>
          <w:rFonts w:asciiTheme="minorHAnsi" w:hAnsiTheme="minorHAnsi" w:cstheme="minorHAnsi"/>
          <w:sz w:val="20"/>
          <w:szCs w:val="20"/>
        </w:rPr>
        <w:t>klimat</w:t>
      </w:r>
      <w:proofErr w:type="spellEnd"/>
      <w:r w:rsidR="00B02BBF" w:rsidRPr="00B02BBF">
        <w:rPr>
          <w:rFonts w:asciiTheme="minorHAnsi" w:hAnsiTheme="minorHAnsi" w:cstheme="minorHAnsi"/>
          <w:sz w:val="20"/>
          <w:szCs w:val="20"/>
        </w:rPr>
        <w:t xml:space="preserve"> in energetiko je vezano na obstoječo SCADO in </w:t>
      </w:r>
      <w:proofErr w:type="spellStart"/>
      <w:r w:rsidR="00B02BBF" w:rsidRPr="00B02BBF">
        <w:rPr>
          <w:rFonts w:asciiTheme="minorHAnsi" w:hAnsiTheme="minorHAnsi" w:cstheme="minorHAnsi"/>
          <w:sz w:val="20"/>
          <w:szCs w:val="20"/>
        </w:rPr>
        <w:t>view</w:t>
      </w:r>
      <w:proofErr w:type="spellEnd"/>
      <w:r w:rsidR="00B02BBF" w:rsidRPr="00B02BBF">
        <w:rPr>
          <w:rFonts w:asciiTheme="minorHAnsi" w:hAnsiTheme="minorHAnsi" w:cstheme="minorHAnsi"/>
          <w:sz w:val="20"/>
          <w:szCs w:val="20"/>
        </w:rPr>
        <w:t xml:space="preserve"> postajo, po Blok shemi NKS na strani 90 Tehničnih specifikacij. Tekstovno je to natančno opisano v točkah 1.3.8 in 1.3.9, v četrtem odstavku na straneh 82 in 83 Tehničnih specifikacij.</w:t>
      </w:r>
    </w:p>
    <w:p w:rsidR="005B3C85" w:rsidRDefault="005B3C85" w:rsidP="005B3C85">
      <w:pPr>
        <w:pStyle w:val="Brezrazmikov"/>
        <w:jc w:val="both"/>
        <w:rPr>
          <w:rFonts w:asciiTheme="minorHAnsi" w:hAnsiTheme="minorHAnsi" w:cstheme="minorHAnsi"/>
          <w:sz w:val="20"/>
          <w:szCs w:val="20"/>
        </w:rPr>
      </w:pPr>
    </w:p>
    <w:p w:rsidR="005B3C85" w:rsidRDefault="00871A15" w:rsidP="00871A15">
      <w:pPr>
        <w:pStyle w:val="Brezrazmikov"/>
        <w:jc w:val="both"/>
        <w:rPr>
          <w:rFonts w:asciiTheme="minorHAnsi" w:hAnsiTheme="minorHAnsi" w:cstheme="minorHAnsi"/>
          <w:sz w:val="20"/>
          <w:szCs w:val="20"/>
        </w:rPr>
      </w:pPr>
      <w:r>
        <w:rPr>
          <w:rFonts w:asciiTheme="minorHAnsi" w:hAnsiTheme="minorHAnsi" w:cstheme="minorHAnsi"/>
          <w:sz w:val="20"/>
          <w:szCs w:val="20"/>
        </w:rPr>
        <w:t>Glede navedb v poglavju »2.2. Specifikacija graditve, točka 2.2.4« dodatno pojasnjujemo, da n</w:t>
      </w:r>
      <w:r w:rsidR="005B3C85" w:rsidRPr="00A36FCE">
        <w:rPr>
          <w:rFonts w:asciiTheme="minorHAnsi" w:hAnsiTheme="minorHAnsi" w:cstheme="minorHAnsi"/>
          <w:sz w:val="20"/>
          <w:szCs w:val="20"/>
        </w:rPr>
        <w:t xml:space="preserve">ovi estrihi niso potrebni, za novo kanalizacijo </w:t>
      </w:r>
      <w:r>
        <w:rPr>
          <w:rFonts w:asciiTheme="minorHAnsi" w:hAnsiTheme="minorHAnsi" w:cstheme="minorHAnsi"/>
          <w:sz w:val="20"/>
          <w:szCs w:val="20"/>
        </w:rPr>
        <w:t xml:space="preserve">pa </w:t>
      </w:r>
      <w:r w:rsidR="005B3C85" w:rsidRPr="00A36FCE">
        <w:rPr>
          <w:rFonts w:asciiTheme="minorHAnsi" w:hAnsiTheme="minorHAnsi" w:cstheme="minorHAnsi"/>
          <w:sz w:val="20"/>
          <w:szCs w:val="20"/>
        </w:rPr>
        <w:t xml:space="preserve">je potrebno uporabiti ustrezne aditive. Po odstranitvi obstoječe talne obloge bo potrebno obstoječe estrihe zbrusiti, poškodbe izravnati z izravnalno maso in ponovno </w:t>
      </w:r>
      <w:proofErr w:type="spellStart"/>
      <w:r w:rsidR="005B3C85" w:rsidRPr="00A36FCE">
        <w:rPr>
          <w:rFonts w:asciiTheme="minorHAnsi" w:hAnsiTheme="minorHAnsi" w:cstheme="minorHAnsi"/>
          <w:sz w:val="20"/>
          <w:szCs w:val="20"/>
        </w:rPr>
        <w:t>prebrusiti</w:t>
      </w:r>
      <w:proofErr w:type="spellEnd"/>
      <w:r w:rsidR="005B3C85" w:rsidRPr="00A36FCE">
        <w:rPr>
          <w:rFonts w:asciiTheme="minorHAnsi" w:hAnsiTheme="minorHAnsi" w:cstheme="minorHAnsi"/>
          <w:sz w:val="20"/>
          <w:szCs w:val="20"/>
        </w:rPr>
        <w:t>.</w:t>
      </w:r>
    </w:p>
    <w:p w:rsidR="005B3C85" w:rsidRDefault="005B3C85" w:rsidP="005B3C85">
      <w:pPr>
        <w:pStyle w:val="Brezrazmikov"/>
        <w:ind w:left="720"/>
        <w:jc w:val="both"/>
        <w:rPr>
          <w:rFonts w:asciiTheme="minorHAnsi" w:hAnsiTheme="minorHAnsi" w:cstheme="minorHAnsi"/>
          <w:sz w:val="20"/>
          <w:szCs w:val="20"/>
        </w:rPr>
      </w:pPr>
    </w:p>
    <w:p w:rsidR="005B3C85" w:rsidRDefault="00871A15" w:rsidP="00871A15">
      <w:pPr>
        <w:pStyle w:val="Brezrazmikov"/>
        <w:jc w:val="both"/>
        <w:rPr>
          <w:rFonts w:asciiTheme="minorHAnsi" w:hAnsiTheme="minorHAnsi" w:cstheme="minorHAnsi"/>
          <w:sz w:val="20"/>
          <w:szCs w:val="20"/>
        </w:rPr>
      </w:pPr>
      <w:r>
        <w:rPr>
          <w:rFonts w:asciiTheme="minorHAnsi" w:hAnsiTheme="minorHAnsi" w:cstheme="minorHAnsi"/>
          <w:sz w:val="20"/>
          <w:szCs w:val="20"/>
        </w:rPr>
        <w:t xml:space="preserve">Glede navedb okoli obstoječega </w:t>
      </w:r>
      <w:proofErr w:type="spellStart"/>
      <w:r>
        <w:rPr>
          <w:rFonts w:asciiTheme="minorHAnsi" w:hAnsiTheme="minorHAnsi" w:cstheme="minorHAnsi"/>
          <w:sz w:val="20"/>
          <w:szCs w:val="20"/>
        </w:rPr>
        <w:t>klimata</w:t>
      </w:r>
      <w:proofErr w:type="spellEnd"/>
      <w:r>
        <w:rPr>
          <w:rFonts w:asciiTheme="minorHAnsi" w:hAnsiTheme="minorHAnsi" w:cstheme="minorHAnsi"/>
          <w:sz w:val="20"/>
          <w:szCs w:val="20"/>
        </w:rPr>
        <w:t xml:space="preserve"> v tehničnih specifikacijah dodatno pojasnjujemo, da se o</w:t>
      </w:r>
      <w:r w:rsidR="005B3C85" w:rsidRPr="00DE0438">
        <w:rPr>
          <w:rFonts w:asciiTheme="minorHAnsi" w:hAnsiTheme="minorHAnsi" w:cstheme="minorHAnsi"/>
          <w:sz w:val="20"/>
          <w:szCs w:val="20"/>
        </w:rPr>
        <w:t xml:space="preserve">bstoječ </w:t>
      </w:r>
      <w:proofErr w:type="spellStart"/>
      <w:r w:rsidR="005B3C85" w:rsidRPr="00DE0438">
        <w:rPr>
          <w:rFonts w:asciiTheme="minorHAnsi" w:hAnsiTheme="minorHAnsi" w:cstheme="minorHAnsi"/>
          <w:sz w:val="20"/>
          <w:szCs w:val="20"/>
        </w:rPr>
        <w:t>klimat</w:t>
      </w:r>
      <w:proofErr w:type="spellEnd"/>
      <w:r w:rsidR="005B3C85" w:rsidRPr="00DE0438">
        <w:rPr>
          <w:rFonts w:asciiTheme="minorHAnsi" w:hAnsiTheme="minorHAnsi" w:cstheme="minorHAnsi"/>
          <w:sz w:val="20"/>
          <w:szCs w:val="20"/>
        </w:rPr>
        <w:t xml:space="preserve"> za čiste prostore ne demontira ali odstrani, ampak ostane v obstoječem </w:t>
      </w:r>
      <w:r>
        <w:rPr>
          <w:rFonts w:asciiTheme="minorHAnsi" w:hAnsiTheme="minorHAnsi" w:cstheme="minorHAnsi"/>
          <w:sz w:val="20"/>
          <w:szCs w:val="20"/>
        </w:rPr>
        <w:t xml:space="preserve">klimatskem </w:t>
      </w:r>
      <w:r w:rsidR="005B3C85" w:rsidRPr="00DE0438">
        <w:rPr>
          <w:rFonts w:asciiTheme="minorHAnsi" w:hAnsiTheme="minorHAnsi" w:cstheme="minorHAnsi"/>
          <w:sz w:val="20"/>
          <w:szCs w:val="20"/>
        </w:rPr>
        <w:t>prostoru</w:t>
      </w:r>
      <w:r>
        <w:rPr>
          <w:rFonts w:asciiTheme="minorHAnsi" w:hAnsiTheme="minorHAnsi" w:cstheme="minorHAnsi"/>
          <w:sz w:val="20"/>
          <w:szCs w:val="20"/>
        </w:rPr>
        <w:t xml:space="preserve"> v podstrešju objekta</w:t>
      </w:r>
      <w:r w:rsidR="005B3C85" w:rsidRPr="00DE0438">
        <w:rPr>
          <w:rFonts w:asciiTheme="minorHAnsi" w:hAnsiTheme="minorHAnsi" w:cstheme="minorHAnsi"/>
          <w:sz w:val="20"/>
          <w:szCs w:val="20"/>
        </w:rPr>
        <w:t xml:space="preserve">. Odstranijo pa se vsi obstoječi kanalski in cevni razvodi v zvezi z obstoječim </w:t>
      </w:r>
      <w:proofErr w:type="spellStart"/>
      <w:r w:rsidR="005B3C85" w:rsidRPr="00DE0438">
        <w:rPr>
          <w:rFonts w:asciiTheme="minorHAnsi" w:hAnsiTheme="minorHAnsi" w:cstheme="minorHAnsi"/>
          <w:sz w:val="20"/>
          <w:szCs w:val="20"/>
        </w:rPr>
        <w:t>klimatom</w:t>
      </w:r>
      <w:proofErr w:type="spellEnd"/>
      <w:r w:rsidR="005B3C85" w:rsidRPr="00DE0438">
        <w:rPr>
          <w:rFonts w:asciiTheme="minorHAnsi" w:hAnsiTheme="minorHAnsi" w:cstheme="minorHAnsi"/>
          <w:sz w:val="20"/>
          <w:szCs w:val="20"/>
        </w:rPr>
        <w:t xml:space="preserve"> za čiste prostore, skupaj z obstoječimi elektro instalacijami v zvezi z obstoječim </w:t>
      </w:r>
      <w:proofErr w:type="spellStart"/>
      <w:r w:rsidR="005B3C85" w:rsidRPr="00DE0438">
        <w:rPr>
          <w:rFonts w:asciiTheme="minorHAnsi" w:hAnsiTheme="minorHAnsi" w:cstheme="minorHAnsi"/>
          <w:sz w:val="20"/>
          <w:szCs w:val="20"/>
        </w:rPr>
        <w:t>klimatom</w:t>
      </w:r>
      <w:proofErr w:type="spellEnd"/>
      <w:r w:rsidR="005B3C85" w:rsidRPr="00DE0438">
        <w:rPr>
          <w:rFonts w:asciiTheme="minorHAnsi" w:hAnsiTheme="minorHAnsi" w:cstheme="minorHAnsi"/>
          <w:sz w:val="20"/>
          <w:szCs w:val="20"/>
        </w:rPr>
        <w:t xml:space="preserve"> za čiste prostore. Odprtine med požarnimi sektorji in prostori, ki bodo nastale zaradi odstranitve prezračevalnih kanalov, se ustrezno požarno oz. gradbeno zatesnijo.</w:t>
      </w:r>
    </w:p>
    <w:p w:rsidR="005B3C85" w:rsidRDefault="005B3C85">
      <w:pPr>
        <w:widowControl w:val="0"/>
        <w:autoSpaceDE w:val="0"/>
        <w:autoSpaceDN w:val="0"/>
        <w:adjustRightInd w:val="0"/>
        <w:spacing w:line="265" w:lineRule="exact"/>
        <w:rPr>
          <w:rFonts w:cs="Calibri"/>
          <w:sz w:val="16"/>
          <w:szCs w:val="20"/>
        </w:rPr>
      </w:pPr>
    </w:p>
    <w:p w:rsidR="005F03E4" w:rsidRPr="00C32723" w:rsidRDefault="005F03E4">
      <w:pPr>
        <w:widowControl w:val="0"/>
        <w:autoSpaceDE w:val="0"/>
        <w:autoSpaceDN w:val="0"/>
        <w:adjustRightInd w:val="0"/>
        <w:spacing w:line="265" w:lineRule="exact"/>
        <w:rPr>
          <w:rFonts w:cs="Calibri"/>
          <w:sz w:val="16"/>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4. Sodelovanje v postopku</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pPr>
        <w:widowControl w:val="0"/>
        <w:overflowPunct w:val="0"/>
        <w:autoSpaceDE w:val="0"/>
        <w:autoSpaceDN w:val="0"/>
        <w:adjustRightInd w:val="0"/>
        <w:spacing w:line="216" w:lineRule="auto"/>
        <w:jc w:val="both"/>
        <w:rPr>
          <w:rFonts w:cs="Segoe UI"/>
          <w:sz w:val="20"/>
          <w:szCs w:val="20"/>
        </w:rPr>
      </w:pPr>
      <w:r w:rsidRPr="00C32723">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i/>
          <w:iCs/>
          <w:sz w:val="20"/>
          <w:szCs w:val="20"/>
        </w:rPr>
        <w:t>4.1. Tuji ponudniki</w:t>
      </w:r>
    </w:p>
    <w:p w:rsidR="0025445D" w:rsidRPr="00C32723" w:rsidRDefault="0025445D">
      <w:pPr>
        <w:widowControl w:val="0"/>
        <w:autoSpaceDE w:val="0"/>
        <w:autoSpaceDN w:val="0"/>
        <w:adjustRightInd w:val="0"/>
        <w:spacing w:line="281" w:lineRule="exact"/>
        <w:rPr>
          <w:rFonts w:cs="Segoe UI"/>
          <w:sz w:val="24"/>
          <w:szCs w:val="24"/>
        </w:rPr>
      </w:pPr>
    </w:p>
    <w:p w:rsidR="0025445D" w:rsidRPr="00C32723" w:rsidRDefault="0025445D" w:rsidP="001A0CE3">
      <w:pPr>
        <w:widowControl w:val="0"/>
        <w:autoSpaceDE w:val="0"/>
        <w:autoSpaceDN w:val="0"/>
        <w:adjustRightInd w:val="0"/>
        <w:jc w:val="both"/>
        <w:rPr>
          <w:rFonts w:cs="Segoe UI"/>
          <w:sz w:val="20"/>
          <w:szCs w:val="20"/>
        </w:rPr>
      </w:pPr>
      <w:r w:rsidRPr="00C32723">
        <w:rPr>
          <w:rFonts w:cs="Segoe UI"/>
          <w:sz w:val="20"/>
          <w:szCs w:val="20"/>
        </w:rPr>
        <w:t>Ponudniki s sedežem v tuji državi morajo izpolnjevati enake pogoje kot ponudniki s sedežem v Republiki</w:t>
      </w:r>
      <w:r w:rsidR="001A0CE3">
        <w:rPr>
          <w:rFonts w:cs="Segoe UI"/>
          <w:sz w:val="20"/>
          <w:szCs w:val="20"/>
        </w:rPr>
        <w:t xml:space="preserve"> </w:t>
      </w:r>
      <w:r w:rsidRPr="00C32723">
        <w:rPr>
          <w:rFonts w:cs="Segoe UI"/>
          <w:sz w:val="20"/>
          <w:szCs w:val="20"/>
        </w:rPr>
        <w:t>Sloveniji.</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rsidP="00897F9C">
      <w:pPr>
        <w:widowControl w:val="0"/>
        <w:overflowPunct w:val="0"/>
        <w:autoSpaceDE w:val="0"/>
        <w:autoSpaceDN w:val="0"/>
        <w:adjustRightInd w:val="0"/>
        <w:spacing w:line="204" w:lineRule="auto"/>
        <w:jc w:val="both"/>
        <w:rPr>
          <w:rFonts w:cs="Segoe UI"/>
          <w:sz w:val="20"/>
          <w:szCs w:val="20"/>
        </w:rPr>
      </w:pPr>
      <w:r w:rsidRPr="00C32723">
        <w:rPr>
          <w:rFonts w:cs="Segoe UI"/>
          <w:sz w:val="20"/>
          <w:szCs w:val="20"/>
        </w:rPr>
        <w:t>Ponudniki, ki nimajo sedeža v Republiki Sloveniji, morajo predložiti dokazila o izpolnjevanju pogojev iz točke 12. II. poglavja te dokumentacije v zvezi z oddajo javnega naročila.</w:t>
      </w:r>
    </w:p>
    <w:p w:rsidR="0025445D" w:rsidRPr="00C32723" w:rsidRDefault="0025445D" w:rsidP="00897F9C">
      <w:pPr>
        <w:widowControl w:val="0"/>
        <w:overflowPunct w:val="0"/>
        <w:autoSpaceDE w:val="0"/>
        <w:autoSpaceDN w:val="0"/>
        <w:adjustRightInd w:val="0"/>
        <w:spacing w:line="204" w:lineRule="auto"/>
        <w:jc w:val="both"/>
        <w:rPr>
          <w:rFonts w:cs="Segoe UI"/>
          <w:sz w:val="20"/>
          <w:szCs w:val="20"/>
        </w:rPr>
      </w:pPr>
    </w:p>
    <w:p w:rsidR="0025445D" w:rsidRPr="00C32723" w:rsidRDefault="0025445D" w:rsidP="00897F9C">
      <w:pPr>
        <w:widowControl w:val="0"/>
        <w:overflowPunct w:val="0"/>
        <w:autoSpaceDE w:val="0"/>
        <w:autoSpaceDN w:val="0"/>
        <w:adjustRightInd w:val="0"/>
        <w:spacing w:line="204" w:lineRule="auto"/>
        <w:jc w:val="both"/>
        <w:rPr>
          <w:rFonts w:cs="Segoe UI"/>
          <w:sz w:val="20"/>
          <w:szCs w:val="20"/>
        </w:rPr>
      </w:pPr>
      <w:r w:rsidRPr="00C32723">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C32723" w:rsidRDefault="0025445D">
      <w:pPr>
        <w:widowControl w:val="0"/>
        <w:autoSpaceDE w:val="0"/>
        <w:autoSpaceDN w:val="0"/>
        <w:adjustRightInd w:val="0"/>
        <w:spacing w:line="269"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i/>
          <w:iCs/>
          <w:sz w:val="20"/>
          <w:szCs w:val="20"/>
        </w:rPr>
        <w:t>4.2. Podizvajalci</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22" w:lineRule="auto"/>
        <w:jc w:val="both"/>
        <w:rPr>
          <w:rFonts w:cs="Segoe UI"/>
          <w:sz w:val="24"/>
          <w:szCs w:val="24"/>
        </w:rPr>
      </w:pPr>
      <w:r w:rsidRPr="00C32723">
        <w:rPr>
          <w:rFonts w:cs="Segoe UI"/>
          <w:sz w:val="20"/>
          <w:szCs w:val="20"/>
        </w:rPr>
        <w:t xml:space="preserve">Ponudnik lahko v celoti sam izvede predmetno javno naročilo ali pa ga izvede s podizvajalci. V primeru izvedbe javnega naročila s podizvajalci, </w:t>
      </w:r>
      <w:r w:rsidRPr="00C32723">
        <w:rPr>
          <w:rFonts w:cs="Segoe UI"/>
          <w:bCs/>
          <w:sz w:val="20"/>
          <w:szCs w:val="20"/>
        </w:rPr>
        <w:t>je potrebno v ponudbi (OBR-1/3 in OBR-1/4) navesti vse</w:t>
      </w:r>
      <w:r w:rsidRPr="00C32723">
        <w:rPr>
          <w:rFonts w:cs="Segoe UI"/>
          <w:sz w:val="20"/>
          <w:szCs w:val="20"/>
        </w:rPr>
        <w:t xml:space="preserve"> </w:t>
      </w:r>
      <w:r w:rsidRPr="00C32723">
        <w:rPr>
          <w:rFonts w:cs="Segoe UI"/>
          <w:bCs/>
          <w:sz w:val="20"/>
          <w:szCs w:val="20"/>
        </w:rPr>
        <w:t>podizvajalce (kontaktne podatke in zakonite zastopnike) in vsak del naročila, ki ga bo izvedel posamezni podizvajalec (predmet, količina, vrednost, kraj in rok izvedbe teh del)</w:t>
      </w:r>
      <w:r w:rsidRPr="00C32723">
        <w:rPr>
          <w:rFonts w:cs="Segoe UI"/>
          <w:sz w:val="20"/>
          <w:szCs w:val="20"/>
        </w:rPr>
        <w:t>.</w:t>
      </w:r>
    </w:p>
    <w:p w:rsidR="0025445D" w:rsidRPr="00C32723" w:rsidRDefault="0025445D">
      <w:pPr>
        <w:widowControl w:val="0"/>
        <w:autoSpaceDE w:val="0"/>
        <w:autoSpaceDN w:val="0"/>
        <w:adjustRightInd w:val="0"/>
        <w:spacing w:line="347"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 xml:space="preserve">Kadar namerava ponudnik izvesti javno naročilo s podizvajalcem, mora pogoje iz </w:t>
      </w:r>
      <w:r w:rsidRPr="00C32723">
        <w:rPr>
          <w:rFonts w:cs="Segoe UI"/>
          <w:bCs/>
          <w:sz w:val="20"/>
          <w:szCs w:val="20"/>
        </w:rPr>
        <w:t>točke 12.1. II.</w:t>
      </w:r>
      <w:r w:rsidRPr="00C32723">
        <w:rPr>
          <w:rFonts w:cs="Segoe UI"/>
          <w:sz w:val="20"/>
          <w:szCs w:val="20"/>
        </w:rPr>
        <w:t xml:space="preserve"> poglavja te dokumentacije izpolnjevati tudi podizvajalec, ki sodeluje pri izvedbi javnega naročila..</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 xml:space="preserve">V kolikor </w:t>
      </w:r>
      <w:r w:rsidRPr="00C32723">
        <w:rPr>
          <w:rFonts w:cs="Segoe UI"/>
          <w:bCs/>
          <w:sz w:val="20"/>
          <w:szCs w:val="20"/>
        </w:rPr>
        <w:t>podizvajalec zahteva neposredno plačilo</w:t>
      </w:r>
      <w:r w:rsidRPr="00C32723">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rsidR="0025445D" w:rsidRPr="00C32723" w:rsidRDefault="0025445D">
      <w:pPr>
        <w:widowControl w:val="0"/>
        <w:autoSpaceDE w:val="0"/>
        <w:autoSpaceDN w:val="0"/>
        <w:adjustRightInd w:val="0"/>
        <w:spacing w:line="80" w:lineRule="exact"/>
        <w:rPr>
          <w:rFonts w:cs="Segoe UI"/>
          <w:sz w:val="24"/>
          <w:szCs w:val="24"/>
        </w:rPr>
      </w:pPr>
    </w:p>
    <w:p w:rsidR="0025445D" w:rsidRPr="00C32723" w:rsidRDefault="0025445D" w:rsidP="00FE4A40">
      <w:pPr>
        <w:widowControl w:val="0"/>
        <w:numPr>
          <w:ilvl w:val="0"/>
          <w:numId w:val="5"/>
        </w:numPr>
        <w:tabs>
          <w:tab w:val="clear" w:pos="720"/>
          <w:tab w:val="num" w:pos="1000"/>
        </w:tabs>
        <w:overflowPunct w:val="0"/>
        <w:autoSpaceDE w:val="0"/>
        <w:autoSpaceDN w:val="0"/>
        <w:adjustRightInd w:val="0"/>
        <w:spacing w:line="204" w:lineRule="auto"/>
        <w:jc w:val="both"/>
        <w:rPr>
          <w:rFonts w:cs="Segoe UI"/>
          <w:sz w:val="20"/>
          <w:szCs w:val="20"/>
        </w:rPr>
      </w:pPr>
      <w:r w:rsidRPr="00C32723">
        <w:rPr>
          <w:rFonts w:cs="Segoe UI"/>
          <w:sz w:val="20"/>
          <w:szCs w:val="20"/>
        </w:rPr>
        <w:t xml:space="preserve">glavni izvajalec v pogodbi pooblastiti naročnika, da na podlagi potrjenega računa oziroma situacije s strani glavnega izvajalca neposredno plačuje podizvajalcu, </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FE4A40">
      <w:pPr>
        <w:widowControl w:val="0"/>
        <w:numPr>
          <w:ilvl w:val="0"/>
          <w:numId w:val="5"/>
        </w:numPr>
        <w:overflowPunct w:val="0"/>
        <w:autoSpaceDE w:val="0"/>
        <w:autoSpaceDN w:val="0"/>
        <w:adjustRightInd w:val="0"/>
        <w:spacing w:line="203" w:lineRule="auto"/>
        <w:jc w:val="both"/>
        <w:rPr>
          <w:rFonts w:cs="Segoe UI"/>
          <w:sz w:val="20"/>
          <w:szCs w:val="20"/>
        </w:rPr>
      </w:pPr>
      <w:r w:rsidRPr="00C32723">
        <w:rPr>
          <w:rFonts w:cs="Segoe UI"/>
          <w:sz w:val="20"/>
          <w:szCs w:val="20"/>
        </w:rPr>
        <w:t xml:space="preserve">podizvajalec predložiti soglasje, na podlagi katerega naročnik namesto ponudnika poravna podizvajalčevo terjatev do ponudnika, </w:t>
      </w:r>
    </w:p>
    <w:p w:rsidR="0025445D" w:rsidRPr="00C32723" w:rsidRDefault="0025445D">
      <w:pPr>
        <w:widowControl w:val="0"/>
        <w:autoSpaceDE w:val="0"/>
        <w:autoSpaceDN w:val="0"/>
        <w:adjustRightInd w:val="0"/>
        <w:spacing w:line="79" w:lineRule="exact"/>
        <w:rPr>
          <w:rFonts w:cs="Segoe UI"/>
          <w:sz w:val="20"/>
          <w:szCs w:val="20"/>
        </w:rPr>
      </w:pPr>
    </w:p>
    <w:p w:rsidR="0025445D" w:rsidRPr="00C32723" w:rsidRDefault="0025445D" w:rsidP="00FE4A40">
      <w:pPr>
        <w:widowControl w:val="0"/>
        <w:numPr>
          <w:ilvl w:val="0"/>
          <w:numId w:val="5"/>
        </w:numPr>
        <w:overflowPunct w:val="0"/>
        <w:autoSpaceDE w:val="0"/>
        <w:autoSpaceDN w:val="0"/>
        <w:adjustRightInd w:val="0"/>
        <w:spacing w:line="204" w:lineRule="auto"/>
        <w:jc w:val="both"/>
        <w:rPr>
          <w:rFonts w:cs="Segoe UI"/>
          <w:sz w:val="20"/>
          <w:szCs w:val="20"/>
        </w:rPr>
      </w:pPr>
      <w:r w:rsidRPr="00C32723">
        <w:rPr>
          <w:rFonts w:cs="Segoe UI"/>
          <w:sz w:val="20"/>
          <w:szCs w:val="20"/>
        </w:rPr>
        <w:t xml:space="preserve">glavni izvajalec svojemu računu ali situaciji priložiti račun ali situacijo podizvajalca, ki ga je predhodno potrdil. </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22" w:lineRule="auto"/>
        <w:jc w:val="both"/>
        <w:rPr>
          <w:rFonts w:cs="Segoe UI"/>
          <w:sz w:val="24"/>
          <w:szCs w:val="24"/>
        </w:rPr>
      </w:pPr>
      <w:r w:rsidRPr="00C32723">
        <w:rPr>
          <w:rFonts w:cs="Segoe UI"/>
          <w:sz w:val="20"/>
          <w:szCs w:val="20"/>
        </w:rPr>
        <w:t xml:space="preserve">Če neposredno plačilo podizvajalcu </w:t>
      </w:r>
      <w:r w:rsidRPr="00C32723">
        <w:rPr>
          <w:rFonts w:cs="Segoe UI"/>
          <w:bCs/>
          <w:sz w:val="20"/>
          <w:szCs w:val="20"/>
        </w:rPr>
        <w:t>ni obvezno</w:t>
      </w:r>
      <w:r w:rsidRPr="00C32723">
        <w:rPr>
          <w:rFonts w:cs="Segoe UI"/>
          <w:sz w:val="20"/>
          <w:szCs w:val="20"/>
        </w:rPr>
        <w:t xml:space="preserve">, naročnik od glavnega izvajalca zahteva, da mu najpozneje </w:t>
      </w:r>
      <w:r w:rsidRPr="00C32723">
        <w:rPr>
          <w:rFonts w:cs="Segoe UI"/>
          <w:bCs/>
          <w:sz w:val="20"/>
          <w:szCs w:val="20"/>
        </w:rPr>
        <w:t xml:space="preserve">v 60 dneh </w:t>
      </w:r>
      <w:r w:rsidRPr="00C32723">
        <w:rPr>
          <w:rFonts w:cs="Segoe UI"/>
          <w:sz w:val="20"/>
          <w:szCs w:val="20"/>
        </w:rPr>
        <w:t>od plačila končnega računa oziroma situacije pošlje svojo</w:t>
      </w:r>
      <w:r w:rsidRPr="00C32723">
        <w:rPr>
          <w:rFonts w:cs="Segoe UI"/>
          <w:bCs/>
          <w:sz w:val="20"/>
          <w:szCs w:val="20"/>
        </w:rPr>
        <w:t xml:space="preserve"> pisno izjavo in pisno izjavo podizvajalca</w:t>
      </w:r>
      <w:r w:rsidRPr="00C32723">
        <w:rPr>
          <w:rFonts w:cs="Segoe UI"/>
          <w:sz w:val="20"/>
          <w:szCs w:val="20"/>
        </w:rPr>
        <w:t xml:space="preserve">, da je podizvajalec prejel </w:t>
      </w:r>
      <w:r w:rsidRPr="00C32723">
        <w:rPr>
          <w:rFonts w:cs="Segoe UI"/>
          <w:sz w:val="20"/>
          <w:szCs w:val="20"/>
        </w:rPr>
        <w:lastRenderedPageBreak/>
        <w:t>plačilo za izvedene gradnje, neposredno povezano s predmetom</w:t>
      </w:r>
      <w:r w:rsidRPr="00C32723">
        <w:rPr>
          <w:rFonts w:cs="Segoe UI"/>
          <w:bCs/>
          <w:sz w:val="20"/>
          <w:szCs w:val="20"/>
        </w:rPr>
        <w:t xml:space="preserve"> </w:t>
      </w:r>
      <w:r w:rsidRPr="00C32723">
        <w:rPr>
          <w:rFonts w:cs="Segoe UI"/>
          <w:sz w:val="20"/>
          <w:szCs w:val="20"/>
        </w:rPr>
        <w:t>javnega naročila.</w:t>
      </w:r>
    </w:p>
    <w:p w:rsidR="0025445D" w:rsidRPr="00C32723" w:rsidRDefault="0025445D">
      <w:pPr>
        <w:widowControl w:val="0"/>
        <w:autoSpaceDE w:val="0"/>
        <w:autoSpaceDN w:val="0"/>
        <w:adjustRightInd w:val="0"/>
        <w:spacing w:line="346" w:lineRule="exact"/>
        <w:rPr>
          <w:rFonts w:cs="Segoe UI"/>
          <w:sz w:val="20"/>
          <w:szCs w:val="20"/>
        </w:rPr>
      </w:pPr>
    </w:p>
    <w:p w:rsidR="0025445D" w:rsidRPr="00C32723" w:rsidRDefault="0025445D">
      <w:pPr>
        <w:widowControl w:val="0"/>
        <w:overflowPunct w:val="0"/>
        <w:autoSpaceDE w:val="0"/>
        <w:autoSpaceDN w:val="0"/>
        <w:adjustRightInd w:val="0"/>
        <w:spacing w:line="237" w:lineRule="auto"/>
        <w:jc w:val="both"/>
        <w:rPr>
          <w:rFonts w:cs="Segoe UI"/>
          <w:sz w:val="20"/>
          <w:szCs w:val="20"/>
        </w:rPr>
      </w:pPr>
      <w:r w:rsidRPr="00C32723">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rsidR="0025445D" w:rsidRPr="00C32723" w:rsidRDefault="0025445D">
      <w:pPr>
        <w:widowControl w:val="0"/>
        <w:autoSpaceDE w:val="0"/>
        <w:autoSpaceDN w:val="0"/>
        <w:adjustRightInd w:val="0"/>
        <w:spacing w:line="349" w:lineRule="exact"/>
        <w:rPr>
          <w:rFonts w:cs="Segoe UI"/>
          <w:sz w:val="20"/>
          <w:szCs w:val="20"/>
        </w:rPr>
      </w:pPr>
    </w:p>
    <w:p w:rsidR="0025445D" w:rsidRPr="00C32723" w:rsidRDefault="0025445D">
      <w:pPr>
        <w:widowControl w:val="0"/>
        <w:overflowPunct w:val="0"/>
        <w:autoSpaceDE w:val="0"/>
        <w:autoSpaceDN w:val="0"/>
        <w:adjustRightInd w:val="0"/>
        <w:spacing w:line="234" w:lineRule="auto"/>
        <w:jc w:val="both"/>
        <w:rPr>
          <w:rFonts w:cs="Segoe UI"/>
          <w:sz w:val="20"/>
          <w:szCs w:val="20"/>
        </w:rPr>
      </w:pPr>
      <w:r w:rsidRPr="00C32723">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25445D" w:rsidRPr="00C32723" w:rsidRDefault="0025445D">
      <w:pPr>
        <w:widowControl w:val="0"/>
        <w:autoSpaceDE w:val="0"/>
        <w:autoSpaceDN w:val="0"/>
        <w:adjustRightInd w:val="0"/>
        <w:spacing w:line="266" w:lineRule="exact"/>
        <w:rPr>
          <w:rFonts w:cs="Segoe UI"/>
          <w:sz w:val="20"/>
          <w:szCs w:val="20"/>
        </w:rPr>
      </w:pP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i/>
          <w:iCs/>
          <w:sz w:val="20"/>
          <w:szCs w:val="20"/>
        </w:rPr>
        <w:t>4.3. Skupna ponudba</w:t>
      </w:r>
    </w:p>
    <w:p w:rsidR="0025445D" w:rsidRPr="00C32723" w:rsidRDefault="0025445D">
      <w:pPr>
        <w:widowControl w:val="0"/>
        <w:autoSpaceDE w:val="0"/>
        <w:autoSpaceDN w:val="0"/>
        <w:adjustRightInd w:val="0"/>
        <w:spacing w:line="343"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Skupine gospodarskih subjektov lahko predložijo skupno ponudbo. V primeru skupne ponudbe bo naročnik od izbrane skupine zahteval predložitev ustreznega akta o skupni izvedbi naročila, ki mora vsebovati vsaj:</w:t>
      </w:r>
    </w:p>
    <w:p w:rsidR="0025445D" w:rsidRPr="00C32723" w:rsidRDefault="0025445D">
      <w:pPr>
        <w:widowControl w:val="0"/>
        <w:autoSpaceDE w:val="0"/>
        <w:autoSpaceDN w:val="0"/>
        <w:adjustRightInd w:val="0"/>
        <w:spacing w:line="80" w:lineRule="exact"/>
        <w:rPr>
          <w:rFonts w:cs="Segoe UI"/>
          <w:sz w:val="24"/>
          <w:szCs w:val="24"/>
        </w:rPr>
      </w:pPr>
    </w:p>
    <w:p w:rsidR="0025445D" w:rsidRPr="00C32723" w:rsidRDefault="0025445D" w:rsidP="00FE4A40">
      <w:pPr>
        <w:widowControl w:val="0"/>
        <w:numPr>
          <w:ilvl w:val="0"/>
          <w:numId w:val="6"/>
        </w:numPr>
        <w:overflowPunct w:val="0"/>
        <w:autoSpaceDE w:val="0"/>
        <w:autoSpaceDN w:val="0"/>
        <w:adjustRightInd w:val="0"/>
        <w:spacing w:line="204" w:lineRule="auto"/>
        <w:jc w:val="both"/>
        <w:rPr>
          <w:rFonts w:cs="Segoe UI"/>
          <w:sz w:val="20"/>
          <w:szCs w:val="20"/>
        </w:rPr>
      </w:pPr>
      <w:r w:rsidRPr="00C32723">
        <w:rPr>
          <w:rFonts w:cs="Segoe UI"/>
          <w:sz w:val="20"/>
          <w:szCs w:val="20"/>
        </w:rPr>
        <w:t xml:space="preserve">navedbo vseh partnerjev v skupini (naziv in naslov partnerja, zakonitega zastopnika, matična številka, davčna številka, številka transakcijskega računa), </w:t>
      </w:r>
    </w:p>
    <w:p w:rsidR="0025445D" w:rsidRPr="00C32723" w:rsidRDefault="0025445D" w:rsidP="00FE4A40">
      <w:pPr>
        <w:widowControl w:val="0"/>
        <w:numPr>
          <w:ilvl w:val="0"/>
          <w:numId w:val="6"/>
        </w:numPr>
        <w:overflowPunct w:val="0"/>
        <w:autoSpaceDE w:val="0"/>
        <w:autoSpaceDN w:val="0"/>
        <w:adjustRightInd w:val="0"/>
        <w:spacing w:line="204" w:lineRule="auto"/>
        <w:jc w:val="both"/>
        <w:rPr>
          <w:rFonts w:cs="Segoe UI"/>
          <w:sz w:val="20"/>
          <w:szCs w:val="20"/>
        </w:rPr>
      </w:pPr>
      <w:r w:rsidRPr="00C32723">
        <w:rPr>
          <w:rFonts w:cs="Segoe UI"/>
          <w:sz w:val="20"/>
          <w:szCs w:val="20"/>
        </w:rPr>
        <w:t xml:space="preserve">pooblastilo vodilnemu partnerju v skupini (vodilni partner bo podpisnik pogodbe o izvedbi javnega naročila), </w:t>
      </w:r>
    </w:p>
    <w:p w:rsidR="0025445D" w:rsidRPr="00C32723" w:rsidRDefault="0025445D" w:rsidP="00FE4A40">
      <w:pPr>
        <w:widowControl w:val="0"/>
        <w:numPr>
          <w:ilvl w:val="0"/>
          <w:numId w:val="7"/>
        </w:numPr>
        <w:overflowPunct w:val="0"/>
        <w:autoSpaceDE w:val="0"/>
        <w:autoSpaceDN w:val="0"/>
        <w:adjustRightInd w:val="0"/>
        <w:spacing w:line="237" w:lineRule="auto"/>
        <w:jc w:val="both"/>
        <w:rPr>
          <w:rFonts w:cs="Segoe UI"/>
          <w:sz w:val="20"/>
          <w:szCs w:val="20"/>
        </w:rPr>
      </w:pPr>
      <w:r w:rsidRPr="00C32723">
        <w:rPr>
          <w:rFonts w:cs="Segoe UI"/>
          <w:sz w:val="20"/>
          <w:szCs w:val="20"/>
        </w:rPr>
        <w:t xml:space="preserve">neomejeno solidarno odgovornost vseh partnerjev v skupini do naročnika, </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FE4A40">
      <w:pPr>
        <w:widowControl w:val="0"/>
        <w:numPr>
          <w:ilvl w:val="0"/>
          <w:numId w:val="7"/>
        </w:numPr>
        <w:overflowPunct w:val="0"/>
        <w:autoSpaceDE w:val="0"/>
        <w:autoSpaceDN w:val="0"/>
        <w:adjustRightInd w:val="0"/>
        <w:spacing w:line="204" w:lineRule="auto"/>
        <w:jc w:val="both"/>
        <w:rPr>
          <w:rFonts w:cs="Segoe UI"/>
          <w:sz w:val="20"/>
          <w:szCs w:val="20"/>
        </w:rPr>
      </w:pPr>
      <w:r w:rsidRPr="00C32723">
        <w:rPr>
          <w:rFonts w:cs="Segoe UI"/>
          <w:sz w:val="20"/>
          <w:szCs w:val="20"/>
        </w:rPr>
        <w:t xml:space="preserve">področje dela, ki ga bo prevzel in izvedel vsak partner v skupini in delež vsakega partnerja v skupini v % in vrednost del, ki jih prevzema posamezni partner v skupini, </w:t>
      </w:r>
    </w:p>
    <w:p w:rsidR="0025445D" w:rsidRPr="00C32723" w:rsidRDefault="0025445D" w:rsidP="00FE4A40">
      <w:pPr>
        <w:widowControl w:val="0"/>
        <w:numPr>
          <w:ilvl w:val="0"/>
          <w:numId w:val="7"/>
        </w:numPr>
        <w:overflowPunct w:val="0"/>
        <w:autoSpaceDE w:val="0"/>
        <w:autoSpaceDN w:val="0"/>
        <w:adjustRightInd w:val="0"/>
        <w:spacing w:line="237" w:lineRule="auto"/>
        <w:jc w:val="both"/>
        <w:rPr>
          <w:rFonts w:cs="Segoe UI"/>
          <w:sz w:val="20"/>
          <w:szCs w:val="20"/>
        </w:rPr>
      </w:pPr>
      <w:r w:rsidRPr="00C32723">
        <w:rPr>
          <w:rFonts w:cs="Segoe UI"/>
          <w:sz w:val="20"/>
          <w:szCs w:val="20"/>
        </w:rPr>
        <w:t xml:space="preserve">način plačila preko vodilnega partnerja v skupini ali vsakemu od partnerjev v skupini, </w:t>
      </w:r>
    </w:p>
    <w:p w:rsidR="0025445D" w:rsidRPr="00C32723" w:rsidRDefault="0025445D">
      <w:pPr>
        <w:widowControl w:val="0"/>
        <w:autoSpaceDE w:val="0"/>
        <w:autoSpaceDN w:val="0"/>
        <w:adjustRightInd w:val="0"/>
        <w:spacing w:line="8" w:lineRule="exact"/>
        <w:rPr>
          <w:rFonts w:cs="Segoe UI"/>
          <w:sz w:val="20"/>
          <w:szCs w:val="20"/>
        </w:rPr>
      </w:pPr>
    </w:p>
    <w:p w:rsidR="0025445D" w:rsidRPr="00C32723" w:rsidRDefault="0025445D" w:rsidP="00FE4A40">
      <w:pPr>
        <w:widowControl w:val="0"/>
        <w:numPr>
          <w:ilvl w:val="0"/>
          <w:numId w:val="7"/>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določbe v primeru izstopa kateregakoli od partnerjev v skupini, </w:t>
      </w:r>
    </w:p>
    <w:p w:rsidR="0025445D" w:rsidRPr="00C32723" w:rsidRDefault="0025445D">
      <w:pPr>
        <w:widowControl w:val="0"/>
        <w:autoSpaceDE w:val="0"/>
        <w:autoSpaceDN w:val="0"/>
        <w:adjustRightInd w:val="0"/>
        <w:spacing w:line="9" w:lineRule="exact"/>
        <w:rPr>
          <w:rFonts w:cs="Segoe UI"/>
          <w:sz w:val="20"/>
          <w:szCs w:val="20"/>
        </w:rPr>
      </w:pPr>
    </w:p>
    <w:p w:rsidR="0025445D" w:rsidRPr="00C32723" w:rsidRDefault="0025445D" w:rsidP="00FE4A40">
      <w:pPr>
        <w:widowControl w:val="0"/>
        <w:numPr>
          <w:ilvl w:val="0"/>
          <w:numId w:val="7"/>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reševanje sporov med partnerji v skupini, </w:t>
      </w:r>
    </w:p>
    <w:p w:rsidR="0025445D" w:rsidRPr="00C32723" w:rsidRDefault="0025445D">
      <w:pPr>
        <w:widowControl w:val="0"/>
        <w:autoSpaceDE w:val="0"/>
        <w:autoSpaceDN w:val="0"/>
        <w:adjustRightInd w:val="0"/>
        <w:spacing w:line="7" w:lineRule="exact"/>
        <w:rPr>
          <w:rFonts w:cs="Segoe UI"/>
          <w:sz w:val="20"/>
          <w:szCs w:val="20"/>
        </w:rPr>
      </w:pPr>
    </w:p>
    <w:p w:rsidR="0025445D" w:rsidRPr="00C32723" w:rsidRDefault="0025445D" w:rsidP="00FE4A40">
      <w:pPr>
        <w:widowControl w:val="0"/>
        <w:numPr>
          <w:ilvl w:val="0"/>
          <w:numId w:val="7"/>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druge morebitne pravice in obveznosti med partnerji v skupini, </w:t>
      </w:r>
    </w:p>
    <w:p w:rsidR="0025445D" w:rsidRPr="00C32723" w:rsidRDefault="0025445D">
      <w:pPr>
        <w:widowControl w:val="0"/>
        <w:autoSpaceDE w:val="0"/>
        <w:autoSpaceDN w:val="0"/>
        <w:adjustRightInd w:val="0"/>
        <w:spacing w:line="9" w:lineRule="exact"/>
        <w:rPr>
          <w:rFonts w:cs="Segoe UI"/>
          <w:sz w:val="20"/>
          <w:szCs w:val="20"/>
        </w:rPr>
      </w:pPr>
    </w:p>
    <w:p w:rsidR="0025445D" w:rsidRPr="00C32723" w:rsidRDefault="0025445D" w:rsidP="00FE4A40">
      <w:pPr>
        <w:widowControl w:val="0"/>
        <w:numPr>
          <w:ilvl w:val="0"/>
          <w:numId w:val="7"/>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rok veljavnosti pravnega akta. </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22" w:lineRule="auto"/>
        <w:jc w:val="both"/>
        <w:rPr>
          <w:rFonts w:cs="Segoe UI"/>
          <w:sz w:val="24"/>
          <w:szCs w:val="24"/>
        </w:rPr>
      </w:pPr>
      <w:r w:rsidRPr="00C32723">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naročnik</w:t>
      </w:r>
      <w:r w:rsidR="007B4A7B">
        <w:rPr>
          <w:rFonts w:cs="Segoe UI"/>
          <w:sz w:val="20"/>
          <w:szCs w:val="20"/>
        </w:rPr>
        <w:t xml:space="preserve"> lahko </w:t>
      </w:r>
      <w:r w:rsidRPr="00C32723">
        <w:rPr>
          <w:rFonts w:cs="Segoe UI"/>
          <w:sz w:val="20"/>
          <w:szCs w:val="20"/>
        </w:rPr>
        <w:t xml:space="preserve"> odpove</w:t>
      </w:r>
      <w:r w:rsidR="007B4A7B">
        <w:rPr>
          <w:rFonts w:cs="Segoe UI"/>
          <w:sz w:val="20"/>
          <w:szCs w:val="20"/>
        </w:rPr>
        <w:t xml:space="preserve"> </w:t>
      </w:r>
      <w:r w:rsidRPr="00C32723">
        <w:rPr>
          <w:rFonts w:cs="Segoe UI"/>
          <w:sz w:val="20"/>
          <w:szCs w:val="20"/>
        </w:rPr>
        <w:t>pogodbo o izvedbi javnega naročila.</w:t>
      </w:r>
    </w:p>
    <w:p w:rsidR="0025445D" w:rsidRPr="00C32723" w:rsidRDefault="0025445D">
      <w:pPr>
        <w:widowControl w:val="0"/>
        <w:autoSpaceDE w:val="0"/>
        <w:autoSpaceDN w:val="0"/>
        <w:adjustRightInd w:val="0"/>
        <w:spacing w:line="269"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i/>
          <w:iCs/>
          <w:sz w:val="20"/>
          <w:szCs w:val="20"/>
        </w:rPr>
        <w:t>4.4. Uporaba zmogljivosti drugih subjektov</w:t>
      </w:r>
    </w:p>
    <w:p w:rsidR="0025445D" w:rsidRPr="00C32723" w:rsidRDefault="0025445D">
      <w:pPr>
        <w:widowControl w:val="0"/>
        <w:autoSpaceDE w:val="0"/>
        <w:autoSpaceDN w:val="0"/>
        <w:adjustRightInd w:val="0"/>
        <w:spacing w:line="343" w:lineRule="exact"/>
        <w:rPr>
          <w:rFonts w:cs="Segoe UI"/>
          <w:sz w:val="24"/>
          <w:szCs w:val="24"/>
        </w:rPr>
      </w:pPr>
    </w:p>
    <w:p w:rsidR="0025445D" w:rsidRPr="00C32723" w:rsidRDefault="0025445D">
      <w:pPr>
        <w:widowControl w:val="0"/>
        <w:overflowPunct w:val="0"/>
        <w:autoSpaceDE w:val="0"/>
        <w:autoSpaceDN w:val="0"/>
        <w:adjustRightInd w:val="0"/>
        <w:spacing w:line="232" w:lineRule="auto"/>
        <w:jc w:val="both"/>
        <w:rPr>
          <w:rFonts w:cs="Segoe UI"/>
          <w:sz w:val="24"/>
          <w:szCs w:val="24"/>
        </w:rPr>
      </w:pPr>
      <w:r w:rsidRPr="00C32723">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445D" w:rsidRPr="00C32723" w:rsidRDefault="0025445D">
      <w:pPr>
        <w:widowControl w:val="0"/>
        <w:autoSpaceDE w:val="0"/>
        <w:autoSpaceDN w:val="0"/>
        <w:adjustRightInd w:val="0"/>
        <w:spacing w:line="276" w:lineRule="exact"/>
        <w:rPr>
          <w:rFonts w:cs="Segoe UI"/>
          <w:sz w:val="24"/>
          <w:szCs w:val="24"/>
        </w:rPr>
      </w:pPr>
    </w:p>
    <w:p w:rsidR="0025445D" w:rsidRPr="00C32723" w:rsidRDefault="0025445D">
      <w:pPr>
        <w:widowControl w:val="0"/>
        <w:autoSpaceDE w:val="0"/>
        <w:autoSpaceDN w:val="0"/>
        <w:adjustRightInd w:val="0"/>
        <w:rPr>
          <w:rFonts w:cs="Segoe UI"/>
          <w:szCs w:val="24"/>
        </w:rPr>
      </w:pPr>
      <w:r w:rsidRPr="00C32723">
        <w:rPr>
          <w:rFonts w:cs="Segoe UI"/>
          <w:b/>
          <w:bCs/>
          <w:sz w:val="20"/>
        </w:rPr>
        <w:t>5. Pojasnila dokumentacije v zvezi z oddajo javnega naročila</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Pojasnila o vsebini dokumentacije v zvezi z oddajo javnega naročila se lahko zahtevajo le v pisni obliki preko Portala javnih naročil. Pojasnila bodo posredovana na Portal javnih naročil.</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b/>
          <w:sz w:val="24"/>
          <w:szCs w:val="24"/>
        </w:rPr>
      </w:pPr>
      <w:r w:rsidRPr="00C32723">
        <w:rPr>
          <w:rFonts w:cs="Segoe UI"/>
          <w:sz w:val="20"/>
          <w:szCs w:val="20"/>
        </w:rPr>
        <w:t xml:space="preserve">Če ponudnik zahteva v zvezi z dokumentacijo v zvezi z oddajo javnega naročila oziroma v zvezi s pripravo ponudbe </w:t>
      </w:r>
      <w:r w:rsidRPr="00C32723">
        <w:rPr>
          <w:rFonts w:cs="Segoe UI"/>
          <w:sz w:val="20"/>
          <w:szCs w:val="20"/>
        </w:rPr>
        <w:lastRenderedPageBreak/>
        <w:t>kakršno koli dodatno pojasnilo, mora zanj zaprositi do vključno dne, ki bo objavljen na portalu javnih naročil</w:t>
      </w:r>
      <w:r w:rsidRPr="00C32723">
        <w:rPr>
          <w:rFonts w:cs="Segoe UI"/>
          <w:b/>
          <w:sz w:val="20"/>
          <w:szCs w:val="20"/>
        </w:rPr>
        <w:t>.</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rsidP="00897F9C">
      <w:pPr>
        <w:widowControl w:val="0"/>
        <w:overflowPunct w:val="0"/>
        <w:autoSpaceDE w:val="0"/>
        <w:autoSpaceDN w:val="0"/>
        <w:adjustRightInd w:val="0"/>
        <w:spacing w:line="216" w:lineRule="auto"/>
        <w:jc w:val="both"/>
        <w:rPr>
          <w:rFonts w:cs="Segoe UI"/>
          <w:sz w:val="20"/>
          <w:szCs w:val="20"/>
        </w:rPr>
      </w:pPr>
      <w:r w:rsidRPr="00C32723">
        <w:rPr>
          <w:rFonts w:cs="Segoe UI"/>
          <w:sz w:val="20"/>
          <w:szCs w:val="20"/>
        </w:rPr>
        <w:t>Naročnik bo dodatna pojasnila v zvezi z dokumentacijo objavil na Portalu javnih naročil</w:t>
      </w:r>
      <w:bookmarkStart w:id="5" w:name="page8"/>
      <w:bookmarkEnd w:id="5"/>
      <w:r w:rsidRPr="00C32723">
        <w:rPr>
          <w:rFonts w:cs="Segoe UI"/>
          <w:sz w:val="20"/>
          <w:szCs w:val="20"/>
        </w:rPr>
        <w:t>.</w:t>
      </w:r>
    </w:p>
    <w:p w:rsidR="0025445D" w:rsidRPr="00C32723" w:rsidRDefault="0025445D" w:rsidP="00897F9C">
      <w:pPr>
        <w:widowControl w:val="0"/>
        <w:overflowPunct w:val="0"/>
        <w:autoSpaceDE w:val="0"/>
        <w:autoSpaceDN w:val="0"/>
        <w:adjustRightInd w:val="0"/>
        <w:spacing w:line="216" w:lineRule="auto"/>
        <w:jc w:val="both"/>
        <w:rPr>
          <w:rFonts w:cs="Segoe UI"/>
          <w:sz w:val="20"/>
          <w:szCs w:val="20"/>
        </w:rPr>
      </w:pPr>
    </w:p>
    <w:p w:rsidR="0025445D" w:rsidRPr="00C32723" w:rsidRDefault="0025445D" w:rsidP="00897F9C">
      <w:pPr>
        <w:widowControl w:val="0"/>
        <w:overflowPunct w:val="0"/>
        <w:autoSpaceDE w:val="0"/>
        <w:autoSpaceDN w:val="0"/>
        <w:adjustRightInd w:val="0"/>
        <w:spacing w:line="216" w:lineRule="auto"/>
        <w:jc w:val="both"/>
        <w:rPr>
          <w:rFonts w:cs="Segoe UI"/>
          <w:szCs w:val="24"/>
        </w:rPr>
      </w:pPr>
      <w:r w:rsidRPr="00C32723">
        <w:rPr>
          <w:rFonts w:cs="Segoe UI"/>
          <w:b/>
          <w:bCs/>
          <w:sz w:val="20"/>
        </w:rPr>
        <w:t>6. Dopolnitev in spremembe dokumentacije v zvezi z oddajo javnega naročila</w:t>
      </w:r>
    </w:p>
    <w:p w:rsidR="0025445D" w:rsidRPr="00C32723" w:rsidRDefault="0025445D">
      <w:pPr>
        <w:widowControl w:val="0"/>
        <w:autoSpaceDE w:val="0"/>
        <w:autoSpaceDN w:val="0"/>
        <w:adjustRightInd w:val="0"/>
        <w:spacing w:line="347"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Po poteku roka za prejem ponudb, naročnik ne bo spreminjal ali dopolnjeval dokumentacije v zvezi z oddajo javnega naročila.</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16" w:lineRule="auto"/>
        <w:ind w:right="20"/>
        <w:jc w:val="both"/>
        <w:rPr>
          <w:rFonts w:cs="Segoe UI"/>
          <w:sz w:val="24"/>
          <w:szCs w:val="24"/>
        </w:rPr>
      </w:pPr>
      <w:r w:rsidRPr="00C32723">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Rok za predložitev ponudb bo naročnik podaljšal tudi v primeru:</w:t>
      </w:r>
    </w:p>
    <w:p w:rsidR="0025445D" w:rsidRPr="00C32723" w:rsidRDefault="0025445D">
      <w:pPr>
        <w:widowControl w:val="0"/>
        <w:autoSpaceDE w:val="0"/>
        <w:autoSpaceDN w:val="0"/>
        <w:adjustRightInd w:val="0"/>
        <w:spacing w:line="79" w:lineRule="exact"/>
        <w:rPr>
          <w:rFonts w:cs="Segoe UI"/>
          <w:sz w:val="24"/>
          <w:szCs w:val="24"/>
        </w:rPr>
      </w:pPr>
    </w:p>
    <w:p w:rsidR="0025445D" w:rsidRPr="00C32723" w:rsidRDefault="0025445D" w:rsidP="00FE4A40">
      <w:pPr>
        <w:widowControl w:val="0"/>
        <w:numPr>
          <w:ilvl w:val="0"/>
          <w:numId w:val="8"/>
        </w:numPr>
        <w:tabs>
          <w:tab w:val="clear" w:pos="720"/>
          <w:tab w:val="num" w:pos="1000"/>
        </w:tabs>
        <w:overflowPunct w:val="0"/>
        <w:autoSpaceDE w:val="0"/>
        <w:autoSpaceDN w:val="0"/>
        <w:adjustRightInd w:val="0"/>
        <w:spacing w:line="215" w:lineRule="auto"/>
        <w:jc w:val="both"/>
        <w:rPr>
          <w:rFonts w:cs="Segoe UI"/>
          <w:sz w:val="20"/>
          <w:szCs w:val="20"/>
        </w:rPr>
      </w:pPr>
      <w:r w:rsidRPr="00C32723">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25445D" w:rsidRPr="00C32723" w:rsidRDefault="0025445D">
      <w:pPr>
        <w:widowControl w:val="0"/>
        <w:autoSpaceDE w:val="0"/>
        <w:autoSpaceDN w:val="0"/>
        <w:adjustRightInd w:val="0"/>
        <w:spacing w:line="80" w:lineRule="exact"/>
        <w:rPr>
          <w:rFonts w:cs="Segoe UI"/>
          <w:sz w:val="20"/>
          <w:szCs w:val="20"/>
        </w:rPr>
      </w:pPr>
    </w:p>
    <w:p w:rsidR="0025445D" w:rsidRPr="00C32723" w:rsidRDefault="0025445D" w:rsidP="00FE4A40">
      <w:pPr>
        <w:widowControl w:val="0"/>
        <w:numPr>
          <w:ilvl w:val="0"/>
          <w:numId w:val="8"/>
        </w:numPr>
        <w:tabs>
          <w:tab w:val="clear" w:pos="720"/>
          <w:tab w:val="num" w:pos="1000"/>
        </w:tabs>
        <w:overflowPunct w:val="0"/>
        <w:autoSpaceDE w:val="0"/>
        <w:autoSpaceDN w:val="0"/>
        <w:adjustRightInd w:val="0"/>
        <w:spacing w:line="215" w:lineRule="auto"/>
        <w:jc w:val="both"/>
        <w:rPr>
          <w:rFonts w:cs="Segoe UI"/>
          <w:sz w:val="20"/>
          <w:szCs w:val="20"/>
        </w:rPr>
      </w:pPr>
      <w:r w:rsidRPr="00C32723">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22" w:lineRule="auto"/>
        <w:jc w:val="both"/>
        <w:rPr>
          <w:rFonts w:cs="Segoe UI"/>
          <w:sz w:val="24"/>
          <w:szCs w:val="24"/>
        </w:rPr>
      </w:pPr>
      <w:r w:rsidRPr="00C32723">
        <w:rPr>
          <w:rFonts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25445D" w:rsidRPr="00C32723" w:rsidRDefault="0025445D">
      <w:pPr>
        <w:widowControl w:val="0"/>
        <w:autoSpaceDE w:val="0"/>
        <w:autoSpaceDN w:val="0"/>
        <w:adjustRightInd w:val="0"/>
        <w:spacing w:line="347"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Če dodatne informacije niso bile pravočasno zahtevane ali je njihov pomen pri pripravi ponudb zanemarljiv, podaljšanje roka ni potrebno.</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S premaknitvijo roka za prejem ponudb se pravice in obveznosti naročnika in ponudnika vežejo na nove roke, ki posledično izhajajo iz podaljšanega roka za oddajo ponudb.</w:t>
      </w:r>
    </w:p>
    <w:p w:rsidR="0025445D" w:rsidRPr="00C32723" w:rsidRDefault="0025445D">
      <w:pPr>
        <w:widowControl w:val="0"/>
        <w:autoSpaceDE w:val="0"/>
        <w:autoSpaceDN w:val="0"/>
        <w:adjustRightInd w:val="0"/>
        <w:spacing w:line="292" w:lineRule="exact"/>
        <w:rPr>
          <w:rFonts w:cs="Segoe UI"/>
          <w:sz w:val="24"/>
          <w:szCs w:val="24"/>
        </w:rPr>
      </w:pPr>
    </w:p>
    <w:p w:rsidR="0025445D" w:rsidRPr="00C32723" w:rsidRDefault="0025445D">
      <w:pPr>
        <w:widowControl w:val="0"/>
        <w:autoSpaceDE w:val="0"/>
        <w:autoSpaceDN w:val="0"/>
        <w:adjustRightInd w:val="0"/>
        <w:rPr>
          <w:rFonts w:cs="Segoe UI"/>
          <w:szCs w:val="24"/>
        </w:rPr>
      </w:pPr>
      <w:r w:rsidRPr="00C32723">
        <w:rPr>
          <w:rFonts w:cs="Segoe UI"/>
          <w:b/>
          <w:bCs/>
          <w:sz w:val="20"/>
        </w:rPr>
        <w:t>7. Zaupnost podatkov in postopka</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25" w:lineRule="auto"/>
        <w:jc w:val="both"/>
        <w:rPr>
          <w:rFonts w:cs="Segoe UI"/>
          <w:sz w:val="24"/>
          <w:szCs w:val="24"/>
        </w:rPr>
      </w:pPr>
      <w:r w:rsidRPr="00C32723">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25445D" w:rsidRPr="00C32723" w:rsidRDefault="0025445D">
      <w:pPr>
        <w:widowControl w:val="0"/>
        <w:autoSpaceDE w:val="0"/>
        <w:autoSpaceDN w:val="0"/>
        <w:adjustRightInd w:val="0"/>
        <w:spacing w:line="349"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rsidP="00897F9C">
      <w:pPr>
        <w:widowControl w:val="0"/>
        <w:overflowPunct w:val="0"/>
        <w:autoSpaceDE w:val="0"/>
        <w:autoSpaceDN w:val="0"/>
        <w:adjustRightInd w:val="0"/>
        <w:spacing w:line="226" w:lineRule="auto"/>
        <w:jc w:val="both"/>
        <w:rPr>
          <w:rFonts w:cs="Segoe UI"/>
          <w:sz w:val="24"/>
          <w:szCs w:val="24"/>
        </w:rPr>
      </w:pPr>
      <w:r w:rsidRPr="00C32723">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5445D" w:rsidRPr="00C32723" w:rsidRDefault="0025445D" w:rsidP="00897F9C">
      <w:pPr>
        <w:widowControl w:val="0"/>
        <w:overflowPunct w:val="0"/>
        <w:autoSpaceDE w:val="0"/>
        <w:autoSpaceDN w:val="0"/>
        <w:adjustRightInd w:val="0"/>
        <w:spacing w:line="226" w:lineRule="auto"/>
        <w:jc w:val="both"/>
        <w:rPr>
          <w:rFonts w:cs="Segoe UI"/>
          <w:sz w:val="24"/>
          <w:szCs w:val="24"/>
        </w:rPr>
        <w:sectPr w:rsidR="0025445D" w:rsidRPr="00C32723" w:rsidSect="00DD551C">
          <w:headerReference w:type="even" r:id="rId8"/>
          <w:headerReference w:type="default" r:id="rId9"/>
          <w:footerReference w:type="even" r:id="rId10"/>
          <w:footerReference w:type="default" r:id="rId11"/>
          <w:headerReference w:type="first" r:id="rId12"/>
          <w:footerReference w:type="first" r:id="rId13"/>
          <w:type w:val="continuous"/>
          <w:pgSz w:w="11900" w:h="16838"/>
          <w:pgMar w:top="1429" w:right="735" w:bottom="491" w:left="1560" w:header="708" w:footer="708" w:gutter="0"/>
          <w:cols w:space="280"/>
          <w:noEndnote/>
        </w:sectPr>
      </w:pPr>
    </w:p>
    <w:p w:rsidR="0025445D" w:rsidRPr="00C32723" w:rsidRDefault="0025445D" w:rsidP="00FE4A40">
      <w:pPr>
        <w:widowControl w:val="0"/>
        <w:numPr>
          <w:ilvl w:val="1"/>
          <w:numId w:val="9"/>
        </w:numPr>
        <w:tabs>
          <w:tab w:val="clear" w:pos="1440"/>
          <w:tab w:val="num" w:pos="920"/>
        </w:tabs>
        <w:overflowPunct w:val="0"/>
        <w:autoSpaceDE w:val="0"/>
        <w:autoSpaceDN w:val="0"/>
        <w:adjustRightInd w:val="0"/>
        <w:ind w:left="640" w:hanging="573"/>
        <w:jc w:val="both"/>
        <w:rPr>
          <w:rFonts w:cs="Segoe UI"/>
          <w:b/>
          <w:bCs/>
          <w:sz w:val="24"/>
          <w:szCs w:val="24"/>
        </w:rPr>
      </w:pPr>
      <w:bookmarkStart w:id="6" w:name="page9"/>
      <w:bookmarkEnd w:id="6"/>
      <w:r w:rsidRPr="00C32723">
        <w:rPr>
          <w:rFonts w:cs="Segoe UI"/>
          <w:b/>
          <w:bCs/>
          <w:sz w:val="24"/>
          <w:szCs w:val="24"/>
        </w:rPr>
        <w:lastRenderedPageBreak/>
        <w:t xml:space="preserve">PONUDBA </w:t>
      </w:r>
    </w:p>
    <w:p w:rsidR="0025445D" w:rsidRPr="00C32723" w:rsidRDefault="0025445D">
      <w:pPr>
        <w:widowControl w:val="0"/>
        <w:autoSpaceDE w:val="0"/>
        <w:autoSpaceDN w:val="0"/>
        <w:adjustRightInd w:val="0"/>
        <w:spacing w:line="226" w:lineRule="exact"/>
        <w:rPr>
          <w:rFonts w:cs="Segoe UI"/>
          <w:b/>
          <w:bCs/>
          <w:sz w:val="24"/>
          <w:szCs w:val="24"/>
        </w:rPr>
      </w:pPr>
    </w:p>
    <w:p w:rsidR="0025445D" w:rsidRPr="00C32723" w:rsidRDefault="0025445D" w:rsidP="00FE4A40">
      <w:pPr>
        <w:widowControl w:val="0"/>
        <w:numPr>
          <w:ilvl w:val="0"/>
          <w:numId w:val="10"/>
        </w:numPr>
        <w:tabs>
          <w:tab w:val="clear" w:pos="720"/>
          <w:tab w:val="num" w:pos="520"/>
        </w:tabs>
        <w:overflowPunct w:val="0"/>
        <w:autoSpaceDE w:val="0"/>
        <w:autoSpaceDN w:val="0"/>
        <w:adjustRightInd w:val="0"/>
        <w:spacing w:line="239" w:lineRule="auto"/>
        <w:ind w:left="240" w:hanging="240"/>
        <w:jc w:val="both"/>
        <w:rPr>
          <w:rFonts w:cs="Segoe UI"/>
          <w:b/>
          <w:bCs/>
          <w:sz w:val="20"/>
        </w:rPr>
      </w:pPr>
      <w:r w:rsidRPr="00C32723">
        <w:rPr>
          <w:rFonts w:cs="Segoe UI"/>
          <w:b/>
          <w:bCs/>
          <w:sz w:val="20"/>
        </w:rPr>
        <w:t xml:space="preserve">Jezik </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rsidP="00C63681">
      <w:pPr>
        <w:widowControl w:val="0"/>
        <w:autoSpaceDE w:val="0"/>
        <w:autoSpaceDN w:val="0"/>
        <w:adjustRightInd w:val="0"/>
        <w:rPr>
          <w:rFonts w:cs="Segoe UI"/>
          <w:sz w:val="24"/>
          <w:szCs w:val="24"/>
        </w:rPr>
      </w:pPr>
      <w:r w:rsidRPr="00C32723">
        <w:rPr>
          <w:rFonts w:cs="Segoe UI"/>
          <w:sz w:val="20"/>
          <w:szCs w:val="20"/>
        </w:rPr>
        <w:t>Postopek javnega naročanja poteka v slovenskem jeziku.</w:t>
      </w:r>
    </w:p>
    <w:p w:rsidR="0025445D" w:rsidRPr="00C32723" w:rsidRDefault="0025445D" w:rsidP="00C63681">
      <w:pPr>
        <w:widowControl w:val="0"/>
        <w:autoSpaceDE w:val="0"/>
        <w:autoSpaceDN w:val="0"/>
        <w:adjustRightInd w:val="0"/>
        <w:rPr>
          <w:rFonts w:cs="Segoe UI"/>
          <w:sz w:val="24"/>
          <w:szCs w:val="24"/>
        </w:rPr>
      </w:pPr>
    </w:p>
    <w:p w:rsidR="0025445D" w:rsidRPr="00C32723" w:rsidRDefault="0025445D" w:rsidP="00C63681">
      <w:pPr>
        <w:widowControl w:val="0"/>
        <w:autoSpaceDE w:val="0"/>
        <w:autoSpaceDN w:val="0"/>
        <w:adjustRightInd w:val="0"/>
        <w:jc w:val="both"/>
        <w:rPr>
          <w:rFonts w:cs="Segoe UI"/>
          <w:sz w:val="24"/>
          <w:szCs w:val="24"/>
        </w:rPr>
      </w:pPr>
      <w:r w:rsidRPr="00C32723">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25445D" w:rsidRPr="00C32723" w:rsidRDefault="0025445D" w:rsidP="00C63681">
      <w:pPr>
        <w:widowControl w:val="0"/>
        <w:overflowPunct w:val="0"/>
        <w:autoSpaceDE w:val="0"/>
        <w:autoSpaceDN w:val="0"/>
        <w:adjustRightInd w:val="0"/>
        <w:ind w:right="20"/>
        <w:jc w:val="both"/>
        <w:rPr>
          <w:rFonts w:cs="Segoe UI"/>
          <w:sz w:val="20"/>
          <w:szCs w:val="20"/>
        </w:rPr>
      </w:pPr>
    </w:p>
    <w:p w:rsidR="0025445D" w:rsidRPr="00C32723" w:rsidRDefault="0025445D" w:rsidP="00C63681">
      <w:pPr>
        <w:widowControl w:val="0"/>
        <w:overflowPunct w:val="0"/>
        <w:autoSpaceDE w:val="0"/>
        <w:autoSpaceDN w:val="0"/>
        <w:adjustRightInd w:val="0"/>
        <w:ind w:right="20"/>
        <w:jc w:val="both"/>
        <w:rPr>
          <w:rFonts w:cs="Segoe UI"/>
          <w:sz w:val="24"/>
          <w:szCs w:val="24"/>
        </w:rPr>
      </w:pPr>
      <w:r w:rsidRPr="00C32723">
        <w:rPr>
          <w:rFonts w:cs="Segoe UI"/>
          <w:sz w:val="20"/>
          <w:szCs w:val="20"/>
        </w:rPr>
        <w:t>Izjema so lahko prospekti, katalogi, certifikati, tehnična dokazila, preizkusi in drugi dokumenti v zvezi z dokazovanjem tehničnih lastnosti, ki so lahko tudi v angleškem jeziku brez slovenskega prevoda.</w:t>
      </w:r>
    </w:p>
    <w:p w:rsidR="0025445D" w:rsidRPr="00C32723" w:rsidRDefault="0025445D" w:rsidP="00C63681">
      <w:pPr>
        <w:widowControl w:val="0"/>
        <w:overflowPunct w:val="0"/>
        <w:autoSpaceDE w:val="0"/>
        <w:autoSpaceDN w:val="0"/>
        <w:adjustRightInd w:val="0"/>
        <w:jc w:val="both"/>
        <w:rPr>
          <w:rFonts w:cs="Segoe UI"/>
          <w:sz w:val="20"/>
          <w:szCs w:val="20"/>
        </w:rPr>
      </w:pPr>
    </w:p>
    <w:p w:rsidR="0025445D" w:rsidRPr="00C32723" w:rsidRDefault="0025445D" w:rsidP="00C63681">
      <w:pPr>
        <w:widowControl w:val="0"/>
        <w:overflowPunct w:val="0"/>
        <w:autoSpaceDE w:val="0"/>
        <w:autoSpaceDN w:val="0"/>
        <w:adjustRightInd w:val="0"/>
        <w:jc w:val="both"/>
        <w:rPr>
          <w:rFonts w:cs="Segoe UI"/>
          <w:sz w:val="24"/>
          <w:szCs w:val="24"/>
        </w:rPr>
      </w:pPr>
      <w:r w:rsidRPr="00C32723">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25445D" w:rsidRPr="00C32723" w:rsidRDefault="0025445D">
      <w:pPr>
        <w:widowControl w:val="0"/>
        <w:autoSpaceDE w:val="0"/>
        <w:autoSpaceDN w:val="0"/>
        <w:adjustRightInd w:val="0"/>
        <w:spacing w:line="29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Cs w:val="24"/>
        </w:rPr>
      </w:pPr>
      <w:r w:rsidRPr="00C32723">
        <w:rPr>
          <w:rFonts w:cs="Segoe UI"/>
          <w:b/>
          <w:bCs/>
          <w:sz w:val="20"/>
        </w:rPr>
        <w:t>2. Dopustnost ponudbe</w:t>
      </w:r>
    </w:p>
    <w:p w:rsidR="0025445D" w:rsidRPr="00C32723" w:rsidRDefault="0025445D">
      <w:pPr>
        <w:widowControl w:val="0"/>
        <w:autoSpaceDE w:val="0"/>
        <w:autoSpaceDN w:val="0"/>
        <w:adjustRightInd w:val="0"/>
        <w:spacing w:line="347" w:lineRule="exact"/>
        <w:rPr>
          <w:rFonts w:cs="Segoe UI"/>
          <w:sz w:val="24"/>
          <w:szCs w:val="24"/>
        </w:rPr>
      </w:pPr>
    </w:p>
    <w:p w:rsidR="0025445D" w:rsidRPr="00C32723" w:rsidRDefault="0025445D">
      <w:pPr>
        <w:widowControl w:val="0"/>
        <w:overflowPunct w:val="0"/>
        <w:autoSpaceDE w:val="0"/>
        <w:autoSpaceDN w:val="0"/>
        <w:adjustRightInd w:val="0"/>
        <w:spacing w:line="226" w:lineRule="auto"/>
        <w:jc w:val="both"/>
        <w:rPr>
          <w:rFonts w:cs="Segoe UI"/>
          <w:sz w:val="24"/>
          <w:szCs w:val="24"/>
        </w:rPr>
      </w:pPr>
      <w:r w:rsidRPr="00C32723">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5445D" w:rsidRPr="00C32723" w:rsidRDefault="0025445D">
      <w:pPr>
        <w:widowControl w:val="0"/>
        <w:autoSpaceDE w:val="0"/>
        <w:autoSpaceDN w:val="0"/>
        <w:adjustRightInd w:val="0"/>
        <w:spacing w:line="343"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Ponudnik mora pri pripravi ponudbe in izpolnjevanju obrazcev upoštevati navodila, ki so navedena na posameznem obrazcu.</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45" w:lineRule="auto"/>
        <w:jc w:val="both"/>
        <w:rPr>
          <w:rFonts w:cs="Segoe UI"/>
          <w:sz w:val="20"/>
          <w:szCs w:val="20"/>
        </w:rPr>
      </w:pPr>
      <w:r w:rsidRPr="00C32723">
        <w:rPr>
          <w:rFonts w:cs="Segoe UI"/>
          <w:sz w:val="20"/>
          <w:szCs w:val="20"/>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25445D" w:rsidRPr="00C32723" w:rsidRDefault="0025445D">
      <w:pPr>
        <w:widowControl w:val="0"/>
        <w:autoSpaceDE w:val="0"/>
        <w:autoSpaceDN w:val="0"/>
        <w:adjustRightInd w:val="0"/>
        <w:spacing w:line="347" w:lineRule="exact"/>
        <w:rPr>
          <w:rFonts w:cs="Segoe UI"/>
          <w:sz w:val="20"/>
          <w:szCs w:val="20"/>
        </w:rPr>
      </w:pPr>
    </w:p>
    <w:p w:rsidR="0025445D" w:rsidRPr="00C32723" w:rsidRDefault="0025445D">
      <w:pPr>
        <w:widowControl w:val="0"/>
        <w:overflowPunct w:val="0"/>
        <w:autoSpaceDE w:val="0"/>
        <w:autoSpaceDN w:val="0"/>
        <w:adjustRightInd w:val="0"/>
        <w:spacing w:line="204" w:lineRule="auto"/>
        <w:ind w:right="20"/>
        <w:jc w:val="both"/>
        <w:rPr>
          <w:rFonts w:cs="Segoe UI"/>
          <w:sz w:val="24"/>
          <w:szCs w:val="24"/>
        </w:rPr>
      </w:pPr>
      <w:r w:rsidRPr="00C32723">
        <w:rPr>
          <w:rFonts w:cs="Segoe UI"/>
          <w:sz w:val="20"/>
          <w:szCs w:val="20"/>
        </w:rPr>
        <w:t>Naročnik si pridržuje pravico preveriti resničnost vseh podatkov. Če naročnik podatkov ne bo mogel preveriti, jih ne bo upošteval.</w:t>
      </w: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3. Izpolnitev in priprava ponudbe</w:t>
      </w:r>
    </w:p>
    <w:p w:rsidR="0025445D" w:rsidRPr="00C32723" w:rsidRDefault="0025445D">
      <w:pPr>
        <w:widowControl w:val="0"/>
        <w:autoSpaceDE w:val="0"/>
        <w:autoSpaceDN w:val="0"/>
        <w:adjustRightInd w:val="0"/>
        <w:spacing w:line="344" w:lineRule="exact"/>
        <w:rPr>
          <w:rFonts w:cs="Segoe UI"/>
          <w:sz w:val="20"/>
          <w:szCs w:val="20"/>
        </w:rPr>
      </w:pPr>
    </w:p>
    <w:p w:rsidR="007B3533" w:rsidRPr="00C32723" w:rsidRDefault="007B3533" w:rsidP="007B3533">
      <w:pPr>
        <w:widowControl w:val="0"/>
        <w:autoSpaceDE w:val="0"/>
        <w:autoSpaceDN w:val="0"/>
        <w:adjustRightInd w:val="0"/>
        <w:spacing w:line="239" w:lineRule="auto"/>
        <w:rPr>
          <w:rFonts w:cs="Segoe UI"/>
          <w:sz w:val="20"/>
          <w:szCs w:val="20"/>
        </w:rPr>
      </w:pPr>
      <w:r w:rsidRPr="00C32723">
        <w:rPr>
          <w:rFonts w:cs="Segoe UI"/>
          <w:sz w:val="20"/>
          <w:szCs w:val="20"/>
        </w:rPr>
        <w:t>Vse obrazce je treba izpolniti, podpisati in žigosati.</w:t>
      </w:r>
    </w:p>
    <w:p w:rsidR="007B3533" w:rsidRPr="00C32723" w:rsidRDefault="007B3533" w:rsidP="007B3533">
      <w:pPr>
        <w:widowControl w:val="0"/>
        <w:autoSpaceDE w:val="0"/>
        <w:autoSpaceDN w:val="0"/>
        <w:adjustRightInd w:val="0"/>
        <w:spacing w:line="344" w:lineRule="exact"/>
        <w:rPr>
          <w:rFonts w:cs="Segoe UI"/>
          <w:sz w:val="20"/>
          <w:szCs w:val="20"/>
        </w:rPr>
      </w:pPr>
    </w:p>
    <w:p w:rsidR="007B3533" w:rsidRPr="00C32723" w:rsidRDefault="007B3533" w:rsidP="007B3533">
      <w:pPr>
        <w:jc w:val="both"/>
        <w:rPr>
          <w:sz w:val="20"/>
          <w:szCs w:val="20"/>
        </w:rPr>
      </w:pPr>
      <w:r w:rsidRPr="00C32723">
        <w:rPr>
          <w:sz w:val="20"/>
          <w:szCs w:val="20"/>
        </w:rPr>
        <w:t>Ponudnik v sistemu e-JN predračun naloži v razdelek »Predračun« v .</w:t>
      </w:r>
      <w:proofErr w:type="spellStart"/>
      <w:r w:rsidRPr="00C32723">
        <w:rPr>
          <w:sz w:val="20"/>
          <w:szCs w:val="20"/>
        </w:rPr>
        <w:t>pdf</w:t>
      </w:r>
      <w:proofErr w:type="spellEnd"/>
      <w:r w:rsidRPr="00C32723">
        <w:rPr>
          <w:sz w:val="20"/>
          <w:szCs w:val="20"/>
        </w:rPr>
        <w:t xml:space="preserve"> datoteki. </w:t>
      </w: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r w:rsidRPr="00C32723">
        <w:rPr>
          <w:rFonts w:cs="Segoe UI"/>
          <w:sz w:val="20"/>
          <w:szCs w:val="20"/>
        </w:rPr>
        <w:t>V primeru, če bo ponudnik spreminjal in dopolnjeval tekst predračunskega popisa, predstavlja to razlog za izločitev ponudbe.</w:t>
      </w: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r w:rsidRPr="00C32723">
        <w:rPr>
          <w:rFonts w:cs="Segoe UI"/>
          <w:sz w:val="20"/>
          <w:szCs w:val="20"/>
        </w:rPr>
        <w:t xml:space="preserve">Vsaka stran predračunskega popisa v </w:t>
      </w:r>
      <w:proofErr w:type="spellStart"/>
      <w:r w:rsidRPr="00C32723">
        <w:rPr>
          <w:rFonts w:cs="Segoe UI"/>
          <w:sz w:val="20"/>
          <w:szCs w:val="20"/>
        </w:rPr>
        <w:t>pdf</w:t>
      </w:r>
      <w:proofErr w:type="spellEnd"/>
      <w:r w:rsidRPr="00C32723">
        <w:rPr>
          <w:rFonts w:cs="Segoe UI"/>
          <w:sz w:val="20"/>
          <w:szCs w:val="20"/>
        </w:rPr>
        <w:t xml:space="preserve"> datoteki mora biti ožigosana in parafirana.</w:t>
      </w: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p>
    <w:p w:rsidR="007B3533" w:rsidRPr="00C32723" w:rsidRDefault="007B3533" w:rsidP="007B3533">
      <w:pPr>
        <w:jc w:val="both"/>
        <w:rPr>
          <w:sz w:val="20"/>
          <w:szCs w:val="20"/>
        </w:rPr>
      </w:pPr>
      <w:r w:rsidRPr="00C32723">
        <w:rPr>
          <w:sz w:val="20"/>
          <w:szCs w:val="20"/>
        </w:rPr>
        <w:t>Ponudnik v informacijskem sistemu e-JN v razdelek »Predračun« naloži izpolnjen obrazec »</w:t>
      </w:r>
      <w:r w:rsidR="00C135B0" w:rsidRPr="00C32723">
        <w:rPr>
          <w:sz w:val="20"/>
          <w:szCs w:val="20"/>
        </w:rPr>
        <w:t>Ponudbeni</w:t>
      </w:r>
      <w:r w:rsidRPr="00C32723">
        <w:rPr>
          <w:sz w:val="20"/>
          <w:szCs w:val="20"/>
        </w:rPr>
        <w:t xml:space="preserve"> predračuna (rekapitulacija)« v .</w:t>
      </w:r>
      <w:proofErr w:type="spellStart"/>
      <w:r w:rsidRPr="00C32723">
        <w:rPr>
          <w:sz w:val="20"/>
          <w:szCs w:val="20"/>
        </w:rPr>
        <w:t>pdf</w:t>
      </w:r>
      <w:proofErr w:type="spellEnd"/>
      <w:r w:rsidRPr="00C32723">
        <w:rPr>
          <w:sz w:val="20"/>
          <w:szCs w:val="20"/>
        </w:rPr>
        <w:t xml:space="preserve"> datoteki, ki bo dostopen na javnem odpiranju ponudb, obrazec »Predračun« pa naloži v razdelek »Drugi dokumenti«. V primeru razhajanj med podatki v </w:t>
      </w:r>
      <w:r w:rsidR="00C1018D" w:rsidRPr="00C32723">
        <w:rPr>
          <w:sz w:val="20"/>
          <w:szCs w:val="20"/>
        </w:rPr>
        <w:t xml:space="preserve">Ponudbeni </w:t>
      </w:r>
      <w:r w:rsidRPr="00C32723">
        <w:rPr>
          <w:sz w:val="20"/>
          <w:szCs w:val="20"/>
        </w:rPr>
        <w:t xml:space="preserve">predračuna (rekapitulaciji) - naloženim v razdelek »Predračun«, in celotnim Predračunom - naloženim v razdelek »Drugi dokumenti«, kot veljavni štejejo podatki v celotnem </w:t>
      </w:r>
      <w:r w:rsidRPr="00C32723">
        <w:rPr>
          <w:sz w:val="20"/>
          <w:szCs w:val="20"/>
        </w:rPr>
        <w:lastRenderedPageBreak/>
        <w:t xml:space="preserve">predračunu, naloženim v razdelku »Drugi dokumenti«. </w:t>
      </w:r>
      <w:r w:rsidRPr="00C32723">
        <w:rPr>
          <w:b/>
          <w:sz w:val="20"/>
          <w:szCs w:val="20"/>
        </w:rPr>
        <w:t xml:space="preserve">Ponudnik mora popise predložiti v </w:t>
      </w:r>
      <w:proofErr w:type="spellStart"/>
      <w:r w:rsidRPr="00C32723">
        <w:rPr>
          <w:b/>
          <w:sz w:val="20"/>
          <w:szCs w:val="20"/>
        </w:rPr>
        <w:t>pdf</w:t>
      </w:r>
      <w:proofErr w:type="spellEnd"/>
      <w:r w:rsidRPr="00C32723">
        <w:rPr>
          <w:b/>
          <w:sz w:val="20"/>
          <w:szCs w:val="20"/>
        </w:rPr>
        <w:t xml:space="preserve"> in elektronski obliki formata </w:t>
      </w:r>
      <w:proofErr w:type="spellStart"/>
      <w:r w:rsidRPr="00C32723">
        <w:rPr>
          <w:b/>
          <w:sz w:val="20"/>
          <w:szCs w:val="20"/>
        </w:rPr>
        <w:t>excel</w:t>
      </w:r>
      <w:proofErr w:type="spellEnd"/>
      <w:r w:rsidRPr="00C32723">
        <w:rPr>
          <w:b/>
          <w:sz w:val="20"/>
          <w:szCs w:val="20"/>
        </w:rPr>
        <w:t>.</w:t>
      </w: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p>
    <w:p w:rsidR="007B3533" w:rsidRPr="00C32723" w:rsidRDefault="007B3533" w:rsidP="007B3533">
      <w:pPr>
        <w:widowControl w:val="0"/>
        <w:overflowPunct w:val="0"/>
        <w:autoSpaceDE w:val="0"/>
        <w:autoSpaceDN w:val="0"/>
        <w:adjustRightInd w:val="0"/>
        <w:spacing w:line="228" w:lineRule="auto"/>
        <w:jc w:val="both"/>
        <w:rPr>
          <w:rFonts w:cs="Segoe UI"/>
          <w:sz w:val="20"/>
          <w:szCs w:val="20"/>
        </w:rPr>
      </w:pPr>
      <w:r w:rsidRPr="00C32723">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7B3533" w:rsidRPr="00C32723" w:rsidRDefault="007B3533" w:rsidP="007B3533">
      <w:pPr>
        <w:widowControl w:val="0"/>
        <w:autoSpaceDE w:val="0"/>
        <w:autoSpaceDN w:val="0"/>
        <w:adjustRightInd w:val="0"/>
        <w:spacing w:line="268" w:lineRule="exact"/>
        <w:rPr>
          <w:rFonts w:cs="Segoe UI"/>
          <w:sz w:val="20"/>
          <w:szCs w:val="20"/>
        </w:rPr>
      </w:pPr>
    </w:p>
    <w:p w:rsidR="007B3533" w:rsidRPr="00C32723" w:rsidRDefault="007B3533" w:rsidP="007B3533">
      <w:pPr>
        <w:widowControl w:val="0"/>
        <w:autoSpaceDE w:val="0"/>
        <w:autoSpaceDN w:val="0"/>
        <w:adjustRightInd w:val="0"/>
        <w:spacing w:line="239" w:lineRule="auto"/>
        <w:rPr>
          <w:rFonts w:cs="Segoe UI"/>
          <w:sz w:val="20"/>
          <w:szCs w:val="20"/>
        </w:rPr>
      </w:pPr>
      <w:r w:rsidRPr="00C32723">
        <w:rPr>
          <w:rFonts w:cs="Segoe UI"/>
          <w:b/>
          <w:bCs/>
          <w:sz w:val="20"/>
          <w:szCs w:val="20"/>
        </w:rPr>
        <w:t>4. Listine v ponudbi</w:t>
      </w:r>
    </w:p>
    <w:p w:rsidR="007B3533" w:rsidRPr="00C32723" w:rsidRDefault="007B3533" w:rsidP="007B3533">
      <w:pPr>
        <w:widowControl w:val="0"/>
        <w:autoSpaceDE w:val="0"/>
        <w:autoSpaceDN w:val="0"/>
        <w:adjustRightInd w:val="0"/>
        <w:spacing w:line="347" w:lineRule="exact"/>
        <w:rPr>
          <w:rFonts w:cs="Segoe UI"/>
          <w:sz w:val="20"/>
          <w:szCs w:val="20"/>
        </w:rPr>
      </w:pPr>
    </w:p>
    <w:p w:rsidR="007B3533" w:rsidRPr="00C32723" w:rsidRDefault="007B3533" w:rsidP="007B3533">
      <w:pPr>
        <w:widowControl w:val="0"/>
        <w:overflowPunct w:val="0"/>
        <w:autoSpaceDE w:val="0"/>
        <w:autoSpaceDN w:val="0"/>
        <w:adjustRightInd w:val="0"/>
        <w:spacing w:line="216" w:lineRule="auto"/>
        <w:jc w:val="both"/>
        <w:rPr>
          <w:rFonts w:cs="Segoe UI"/>
          <w:sz w:val="20"/>
          <w:szCs w:val="20"/>
        </w:rPr>
      </w:pPr>
      <w:r w:rsidRPr="00C32723">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7B3533" w:rsidRPr="00C32723" w:rsidRDefault="007B3533" w:rsidP="007B3533">
      <w:pPr>
        <w:widowControl w:val="0"/>
        <w:autoSpaceDE w:val="0"/>
        <w:autoSpaceDN w:val="0"/>
        <w:adjustRightInd w:val="0"/>
        <w:spacing w:line="294" w:lineRule="exact"/>
        <w:rPr>
          <w:rFonts w:cs="Segoe UI"/>
          <w:sz w:val="20"/>
          <w:szCs w:val="20"/>
        </w:rPr>
      </w:pPr>
    </w:p>
    <w:p w:rsidR="007B3533" w:rsidRPr="00C32723" w:rsidRDefault="007B3533" w:rsidP="007B3533">
      <w:pPr>
        <w:widowControl w:val="0"/>
        <w:autoSpaceDE w:val="0"/>
        <w:autoSpaceDN w:val="0"/>
        <w:adjustRightInd w:val="0"/>
        <w:spacing w:line="239" w:lineRule="auto"/>
        <w:rPr>
          <w:rFonts w:cs="Segoe UI"/>
          <w:sz w:val="20"/>
          <w:szCs w:val="20"/>
        </w:rPr>
      </w:pPr>
      <w:r w:rsidRPr="00C32723">
        <w:rPr>
          <w:rFonts w:cs="Segoe UI"/>
          <w:b/>
          <w:bCs/>
          <w:sz w:val="20"/>
          <w:szCs w:val="20"/>
        </w:rPr>
        <w:t>5. Rok in način predložitve ponudbe</w:t>
      </w:r>
    </w:p>
    <w:p w:rsidR="007B3533" w:rsidRPr="00C32723" w:rsidRDefault="007B3533" w:rsidP="007B3533">
      <w:pPr>
        <w:widowControl w:val="0"/>
        <w:autoSpaceDE w:val="0"/>
        <w:autoSpaceDN w:val="0"/>
        <w:adjustRightInd w:val="0"/>
        <w:spacing w:line="281" w:lineRule="exact"/>
        <w:rPr>
          <w:rFonts w:cs="Segoe UI"/>
          <w:sz w:val="20"/>
          <w:szCs w:val="20"/>
        </w:rPr>
      </w:pPr>
    </w:p>
    <w:p w:rsidR="007B3533" w:rsidRPr="00C32723" w:rsidRDefault="007B3533" w:rsidP="007B3533">
      <w:pPr>
        <w:jc w:val="both"/>
        <w:rPr>
          <w:sz w:val="20"/>
          <w:szCs w:val="20"/>
        </w:rPr>
      </w:pPr>
      <w:r w:rsidRPr="00C32723">
        <w:rPr>
          <w:sz w:val="20"/>
          <w:szCs w:val="20"/>
        </w:rPr>
        <w:t xml:space="preserve">Ponudniki morajo ponudbe predložiti v informacijski sistem e-JN na spletnem naslovu </w:t>
      </w:r>
      <w:hyperlink r:id="rId14" w:history="1">
        <w:r w:rsidRPr="00C32723">
          <w:rPr>
            <w:rStyle w:val="Hiperpovezava"/>
            <w:color w:val="auto"/>
            <w:sz w:val="20"/>
            <w:szCs w:val="20"/>
          </w:rPr>
          <w:t>https://ejn.gov.si/eJN2</w:t>
        </w:r>
      </w:hyperlink>
      <w:r w:rsidRPr="00C32723">
        <w:rPr>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32723">
          <w:rPr>
            <w:rStyle w:val="Hiperpovezava"/>
            <w:color w:val="auto"/>
            <w:sz w:val="20"/>
            <w:szCs w:val="20"/>
          </w:rPr>
          <w:t>https://ejn.gov.si/eJN2</w:t>
        </w:r>
      </w:hyperlink>
      <w:r w:rsidRPr="00C32723">
        <w:rPr>
          <w:sz w:val="20"/>
          <w:szCs w:val="20"/>
        </w:rPr>
        <w:t>.</w:t>
      </w:r>
    </w:p>
    <w:p w:rsidR="007B3533" w:rsidRPr="00C32723" w:rsidRDefault="007B3533" w:rsidP="007B3533">
      <w:pPr>
        <w:jc w:val="both"/>
        <w:rPr>
          <w:sz w:val="20"/>
          <w:szCs w:val="20"/>
        </w:rPr>
      </w:pPr>
    </w:p>
    <w:p w:rsidR="007B3533" w:rsidRPr="00C32723" w:rsidRDefault="007B3533" w:rsidP="007B3533">
      <w:pPr>
        <w:jc w:val="both"/>
        <w:rPr>
          <w:sz w:val="20"/>
          <w:szCs w:val="20"/>
        </w:rPr>
      </w:pPr>
      <w:r w:rsidRPr="00C32723">
        <w:rPr>
          <w:sz w:val="20"/>
          <w:szCs w:val="20"/>
        </w:rPr>
        <w:t xml:space="preserve">Ponudnik se mora pred oddajo ponudbe registrirati na spletnem naslovu </w:t>
      </w:r>
      <w:hyperlink r:id="rId16" w:history="1">
        <w:r w:rsidRPr="00C32723">
          <w:rPr>
            <w:rStyle w:val="Hiperpovezava"/>
            <w:color w:val="auto"/>
            <w:sz w:val="20"/>
            <w:szCs w:val="20"/>
          </w:rPr>
          <w:t>https://ejn.gov.si/eJN2</w:t>
        </w:r>
      </w:hyperlink>
      <w:r w:rsidRPr="00C32723">
        <w:rPr>
          <w:sz w:val="20"/>
          <w:szCs w:val="20"/>
        </w:rPr>
        <w:t>, v skladu z Navodili za uporabo e-JN. Če je ponudnik že registriran v informacijski sistem e-JN, se v aplikacijo prijavi na istem naslovu.</w:t>
      </w:r>
    </w:p>
    <w:p w:rsidR="007B3533" w:rsidRPr="00C32723" w:rsidRDefault="007B3533" w:rsidP="007B3533">
      <w:pPr>
        <w:jc w:val="both"/>
        <w:rPr>
          <w:sz w:val="20"/>
          <w:szCs w:val="20"/>
        </w:rPr>
      </w:pPr>
    </w:p>
    <w:p w:rsidR="007B3533" w:rsidRPr="00C32723" w:rsidRDefault="007B3533" w:rsidP="007B3533">
      <w:pPr>
        <w:jc w:val="both"/>
        <w:rPr>
          <w:sz w:val="20"/>
          <w:szCs w:val="20"/>
        </w:rPr>
      </w:pPr>
      <w:r w:rsidRPr="00C32723">
        <w:rPr>
          <w:sz w:val="20"/>
          <w:szCs w:val="20"/>
        </w:rPr>
        <w:t>Za oddajo ponudb je zahtevano eno od s strani kvalificiranega overitelja izdano digitalno potrdilo: SIGEN-CA (</w:t>
      </w:r>
      <w:hyperlink r:id="rId17" w:history="1">
        <w:r w:rsidRPr="00C32723">
          <w:rPr>
            <w:rStyle w:val="Hiperpovezava"/>
            <w:color w:val="auto"/>
            <w:sz w:val="20"/>
            <w:szCs w:val="20"/>
          </w:rPr>
          <w:t>www.sigen-ca.si</w:t>
        </w:r>
      </w:hyperlink>
      <w:r w:rsidRPr="00C32723">
        <w:rPr>
          <w:sz w:val="20"/>
          <w:szCs w:val="20"/>
        </w:rPr>
        <w:t>), POŠTA®CA (postarca.posta.si), HALCOM-CA (</w:t>
      </w:r>
      <w:hyperlink r:id="rId18" w:history="1">
        <w:r w:rsidRPr="00C32723">
          <w:rPr>
            <w:rStyle w:val="Hiperpovezava"/>
            <w:color w:val="auto"/>
            <w:sz w:val="20"/>
            <w:szCs w:val="20"/>
          </w:rPr>
          <w:t>www.halcom.si</w:t>
        </w:r>
      </w:hyperlink>
      <w:r w:rsidRPr="00C32723">
        <w:rPr>
          <w:sz w:val="20"/>
          <w:szCs w:val="20"/>
        </w:rPr>
        <w:t>), AC NLB (</w:t>
      </w:r>
      <w:hyperlink r:id="rId19" w:history="1">
        <w:r w:rsidRPr="00C32723">
          <w:rPr>
            <w:rStyle w:val="Hiperpovezava"/>
            <w:color w:val="auto"/>
            <w:sz w:val="20"/>
            <w:szCs w:val="20"/>
          </w:rPr>
          <w:t>www.nlb.si</w:t>
        </w:r>
      </w:hyperlink>
      <w:r w:rsidRPr="00C32723">
        <w:rPr>
          <w:sz w:val="20"/>
          <w:szCs w:val="20"/>
        </w:rPr>
        <w:t>).</w:t>
      </w:r>
    </w:p>
    <w:p w:rsidR="007B3533" w:rsidRPr="00C32723" w:rsidRDefault="007B3533" w:rsidP="007B3533">
      <w:pPr>
        <w:tabs>
          <w:tab w:val="left" w:pos="1902"/>
        </w:tabs>
        <w:jc w:val="both"/>
        <w:rPr>
          <w:sz w:val="20"/>
          <w:szCs w:val="20"/>
        </w:rPr>
      </w:pPr>
      <w:r w:rsidRPr="00C32723">
        <w:rPr>
          <w:sz w:val="20"/>
          <w:szCs w:val="20"/>
        </w:rPr>
        <w:tab/>
      </w:r>
    </w:p>
    <w:p w:rsidR="007B3533" w:rsidRPr="00C32723" w:rsidRDefault="007B3533" w:rsidP="007B3533">
      <w:pPr>
        <w:jc w:val="both"/>
        <w:rPr>
          <w:sz w:val="20"/>
          <w:szCs w:val="20"/>
        </w:rPr>
      </w:pPr>
      <w:r w:rsidRPr="00C32723">
        <w:rPr>
          <w:sz w:val="20"/>
          <w:szCs w:val="20"/>
        </w:rPr>
        <w:t xml:space="preserve">Ponudba se šteje za pravočasno oddano, če jo naročnik prejme preko sistema e-JN </w:t>
      </w:r>
      <w:hyperlink r:id="rId20" w:history="1">
        <w:r w:rsidRPr="00C32723">
          <w:rPr>
            <w:rStyle w:val="Hiperpovezava"/>
            <w:color w:val="auto"/>
            <w:sz w:val="20"/>
            <w:szCs w:val="20"/>
          </w:rPr>
          <w:t>https://ejn.gov.si/eJN2</w:t>
        </w:r>
      </w:hyperlink>
      <w:r w:rsidRPr="00C32723">
        <w:rPr>
          <w:sz w:val="20"/>
          <w:szCs w:val="20"/>
        </w:rPr>
        <w:t xml:space="preserve"> </w:t>
      </w:r>
      <w:r w:rsidRPr="00C32723">
        <w:rPr>
          <w:b/>
          <w:sz w:val="20"/>
          <w:szCs w:val="20"/>
        </w:rPr>
        <w:t>najkasneje do</w:t>
      </w:r>
      <w:r w:rsidRPr="00C32723">
        <w:rPr>
          <w:sz w:val="20"/>
          <w:szCs w:val="20"/>
        </w:rPr>
        <w:t xml:space="preserve"> ure in datuma, objavljenega na portalu javnih naročil. Za oddano ponudbo se šteje ponudba, ki je v informacijskem sistemu e-JN označena s statusom »ODDANO«.</w:t>
      </w:r>
    </w:p>
    <w:p w:rsidR="007B3533" w:rsidRPr="00C32723" w:rsidRDefault="007B3533" w:rsidP="007B3533">
      <w:pPr>
        <w:jc w:val="both"/>
        <w:rPr>
          <w:sz w:val="20"/>
          <w:szCs w:val="20"/>
        </w:rPr>
      </w:pPr>
    </w:p>
    <w:p w:rsidR="007B3533" w:rsidRPr="00C32723" w:rsidRDefault="007B3533" w:rsidP="007B3533">
      <w:pPr>
        <w:jc w:val="both"/>
        <w:rPr>
          <w:i/>
          <w:sz w:val="20"/>
          <w:szCs w:val="20"/>
        </w:rPr>
      </w:pPr>
      <w:r w:rsidRPr="00C32723">
        <w:rPr>
          <w:sz w:val="20"/>
          <w:szCs w:val="20"/>
        </w:rPr>
        <w:t>Dostop do povezave za oddajo elektronske ponudbe v tem postopku javnega naročila je na naslednji povezavi:  /</w:t>
      </w:r>
      <w:r w:rsidRPr="00C32723">
        <w:rPr>
          <w:i/>
          <w:sz w:val="20"/>
          <w:szCs w:val="20"/>
        </w:rPr>
        <w:t>naročnik vnese ali skopira spletni naslov, preko katerega bodo ponudniki na elektronski način oddali ponudbo/.</w:t>
      </w:r>
    </w:p>
    <w:p w:rsidR="007B3533" w:rsidRPr="00C32723" w:rsidRDefault="007B3533" w:rsidP="007B3533">
      <w:pPr>
        <w:widowControl w:val="0"/>
        <w:autoSpaceDE w:val="0"/>
        <w:autoSpaceDN w:val="0"/>
        <w:adjustRightInd w:val="0"/>
        <w:spacing w:line="239" w:lineRule="auto"/>
        <w:rPr>
          <w:rFonts w:cs="Segoe UI"/>
          <w:sz w:val="20"/>
          <w:szCs w:val="20"/>
        </w:rPr>
      </w:pPr>
    </w:p>
    <w:p w:rsidR="007B3533" w:rsidRPr="00C32723" w:rsidRDefault="007B3533" w:rsidP="007B3533">
      <w:pPr>
        <w:widowControl w:val="0"/>
        <w:autoSpaceDE w:val="0"/>
        <w:autoSpaceDN w:val="0"/>
        <w:adjustRightInd w:val="0"/>
        <w:spacing w:line="292" w:lineRule="exact"/>
        <w:rPr>
          <w:rFonts w:cs="Segoe UI"/>
          <w:sz w:val="20"/>
          <w:szCs w:val="20"/>
        </w:rPr>
      </w:pPr>
    </w:p>
    <w:p w:rsidR="007B3533" w:rsidRPr="00C32723" w:rsidRDefault="007B3533" w:rsidP="007B3533">
      <w:pPr>
        <w:widowControl w:val="0"/>
        <w:autoSpaceDE w:val="0"/>
        <w:autoSpaceDN w:val="0"/>
        <w:adjustRightInd w:val="0"/>
        <w:rPr>
          <w:rFonts w:cs="Segoe UI"/>
          <w:sz w:val="20"/>
          <w:szCs w:val="20"/>
        </w:rPr>
      </w:pPr>
      <w:r w:rsidRPr="00C32723">
        <w:rPr>
          <w:rFonts w:cs="Segoe UI"/>
          <w:b/>
          <w:bCs/>
          <w:sz w:val="20"/>
          <w:szCs w:val="20"/>
        </w:rPr>
        <w:t>6.  Odpiranje ponudb</w:t>
      </w:r>
    </w:p>
    <w:p w:rsidR="007B3533" w:rsidRPr="00C32723" w:rsidRDefault="007B3533" w:rsidP="007B3533">
      <w:pPr>
        <w:widowControl w:val="0"/>
        <w:autoSpaceDE w:val="0"/>
        <w:autoSpaceDN w:val="0"/>
        <w:adjustRightInd w:val="0"/>
        <w:spacing w:line="345" w:lineRule="exact"/>
        <w:rPr>
          <w:rFonts w:cs="Segoe UI"/>
          <w:sz w:val="20"/>
          <w:szCs w:val="20"/>
        </w:rPr>
      </w:pPr>
    </w:p>
    <w:p w:rsidR="007B3533" w:rsidRPr="00C32723" w:rsidRDefault="007B3533" w:rsidP="007B3533">
      <w:pPr>
        <w:jc w:val="both"/>
        <w:rPr>
          <w:rFonts w:cs="Arial"/>
          <w:sz w:val="20"/>
          <w:szCs w:val="20"/>
        </w:rPr>
      </w:pPr>
      <w:r w:rsidRPr="00C32723">
        <w:rPr>
          <w:rFonts w:cs="Arial"/>
          <w:sz w:val="20"/>
          <w:szCs w:val="20"/>
        </w:rPr>
        <w:t xml:space="preserve">Odpiranje ponudb bo potekalo avtomatično v informacijskem sistemu e-JN dne in ob uri, kot bo objavljeno na portalu javnih naročil in </w:t>
      </w:r>
      <w:r w:rsidRPr="00C32723">
        <w:rPr>
          <w:sz w:val="20"/>
          <w:szCs w:val="20"/>
        </w:rPr>
        <w:t xml:space="preserve">na spletnem naslovu </w:t>
      </w:r>
      <w:hyperlink r:id="rId21" w:history="1">
        <w:r w:rsidRPr="00C32723">
          <w:rPr>
            <w:rStyle w:val="Hiperpovezava"/>
            <w:rFonts w:cs="Arial"/>
            <w:color w:val="auto"/>
            <w:sz w:val="20"/>
            <w:szCs w:val="20"/>
          </w:rPr>
          <w:t>https://ejn.gov.si/eJN2</w:t>
        </w:r>
      </w:hyperlink>
      <w:r w:rsidRPr="00C32723">
        <w:rPr>
          <w:rFonts w:cs="Arial"/>
          <w:sz w:val="20"/>
          <w:szCs w:val="20"/>
        </w:rPr>
        <w:t xml:space="preserve">. </w:t>
      </w:r>
    </w:p>
    <w:p w:rsidR="007B3533" w:rsidRPr="00C32723" w:rsidRDefault="007B3533" w:rsidP="007B3533">
      <w:pPr>
        <w:jc w:val="both"/>
        <w:rPr>
          <w:sz w:val="20"/>
          <w:szCs w:val="20"/>
        </w:rPr>
      </w:pPr>
      <w:r w:rsidRPr="00C32723">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32723">
        <w:rPr>
          <w:sz w:val="20"/>
          <w:szCs w:val="20"/>
        </w:rPr>
        <w:t>pdf</w:t>
      </w:r>
      <w:proofErr w:type="spellEnd"/>
      <w:r w:rsidRPr="00C32723">
        <w:rPr>
          <w:sz w:val="20"/>
          <w:szCs w:val="20"/>
        </w:rPr>
        <w:t xml:space="preserve"> dokumenta, ki ga ponudnik naloži v sistem e-JN pod razdelek »Predračun«. Javna objava se avtomatično zaključi po preteku </w:t>
      </w:r>
      <w:r w:rsidR="009E3E54">
        <w:rPr>
          <w:sz w:val="20"/>
          <w:szCs w:val="20"/>
        </w:rPr>
        <w:t>48 ur</w:t>
      </w:r>
      <w:r w:rsidRPr="00C32723">
        <w:rPr>
          <w:sz w:val="20"/>
          <w:szCs w:val="20"/>
        </w:rPr>
        <w:t xml:space="preserve">. Ponudniki, ki so oddali ponudbe, imajo te podatke v informacijskem sistemu e-JN na razpolago v razdelku »Zapisnik o odpiranju ponudb«. </w:t>
      </w:r>
    </w:p>
    <w:p w:rsidR="007B3533" w:rsidRPr="00C32723" w:rsidRDefault="007B3533" w:rsidP="007B3533">
      <w:pPr>
        <w:widowControl w:val="0"/>
        <w:autoSpaceDE w:val="0"/>
        <w:autoSpaceDN w:val="0"/>
        <w:adjustRightInd w:val="0"/>
        <w:spacing w:line="294" w:lineRule="exact"/>
        <w:rPr>
          <w:rFonts w:cs="Segoe UI"/>
          <w:sz w:val="20"/>
          <w:szCs w:val="20"/>
        </w:rPr>
      </w:pPr>
    </w:p>
    <w:p w:rsidR="007B3533" w:rsidRPr="00C32723" w:rsidRDefault="007B3533" w:rsidP="007B3533">
      <w:pPr>
        <w:widowControl w:val="0"/>
        <w:autoSpaceDE w:val="0"/>
        <w:autoSpaceDN w:val="0"/>
        <w:adjustRightInd w:val="0"/>
        <w:rPr>
          <w:rFonts w:cs="Segoe UI"/>
          <w:sz w:val="20"/>
          <w:szCs w:val="20"/>
        </w:rPr>
      </w:pPr>
      <w:r w:rsidRPr="00C32723">
        <w:rPr>
          <w:rFonts w:cs="Segoe UI"/>
          <w:b/>
          <w:bCs/>
          <w:sz w:val="20"/>
          <w:szCs w:val="20"/>
        </w:rPr>
        <w:t>7. Dopolnitev, sprememba in umik ponudbe</w:t>
      </w:r>
    </w:p>
    <w:p w:rsidR="007B3533" w:rsidRPr="00C32723" w:rsidRDefault="007B3533" w:rsidP="007B3533">
      <w:pPr>
        <w:widowControl w:val="0"/>
        <w:autoSpaceDE w:val="0"/>
        <w:autoSpaceDN w:val="0"/>
        <w:adjustRightInd w:val="0"/>
        <w:spacing w:line="266" w:lineRule="exact"/>
        <w:rPr>
          <w:rFonts w:cs="Segoe UI"/>
          <w:sz w:val="20"/>
          <w:szCs w:val="20"/>
        </w:rPr>
      </w:pPr>
    </w:p>
    <w:p w:rsidR="007B3533" w:rsidRPr="00C32723" w:rsidRDefault="007B3533" w:rsidP="007B3533">
      <w:pPr>
        <w:jc w:val="both"/>
        <w:rPr>
          <w:sz w:val="20"/>
          <w:szCs w:val="20"/>
        </w:rPr>
      </w:pPr>
      <w:r w:rsidRPr="00C32723">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B3533" w:rsidRPr="00C32723" w:rsidRDefault="007B3533" w:rsidP="007B3533">
      <w:pPr>
        <w:jc w:val="both"/>
        <w:rPr>
          <w:sz w:val="20"/>
          <w:szCs w:val="20"/>
        </w:rPr>
      </w:pPr>
    </w:p>
    <w:p w:rsidR="007B3533" w:rsidRPr="00C32723" w:rsidRDefault="007B3533" w:rsidP="007B3533">
      <w:pPr>
        <w:jc w:val="both"/>
        <w:rPr>
          <w:sz w:val="20"/>
          <w:szCs w:val="20"/>
        </w:rPr>
      </w:pPr>
      <w:r w:rsidRPr="00C32723">
        <w:rPr>
          <w:sz w:val="20"/>
          <w:szCs w:val="20"/>
        </w:rPr>
        <w:t>Po preteku roka za predložitev ponudb ponudbe ne bo več mogoče oddati.</w:t>
      </w:r>
    </w:p>
    <w:p w:rsidR="0025445D" w:rsidRPr="00C32723" w:rsidRDefault="0025445D">
      <w:pPr>
        <w:widowControl w:val="0"/>
        <w:autoSpaceDE w:val="0"/>
        <w:autoSpaceDN w:val="0"/>
        <w:adjustRightInd w:val="0"/>
        <w:spacing w:line="291" w:lineRule="exact"/>
        <w:rPr>
          <w:rFonts w:cs="Segoe UI"/>
          <w:sz w:val="20"/>
          <w:szCs w:val="20"/>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b/>
          <w:bCs/>
          <w:sz w:val="20"/>
          <w:szCs w:val="20"/>
        </w:rPr>
        <w:t>8. Popravljanje napak</w:t>
      </w:r>
    </w:p>
    <w:p w:rsidR="0025445D" w:rsidRPr="00C32723" w:rsidRDefault="0025445D">
      <w:pPr>
        <w:widowControl w:val="0"/>
        <w:autoSpaceDE w:val="0"/>
        <w:autoSpaceDN w:val="0"/>
        <w:adjustRightInd w:val="0"/>
        <w:spacing w:line="347" w:lineRule="exact"/>
        <w:rPr>
          <w:rFonts w:cs="Segoe UI"/>
          <w:sz w:val="20"/>
          <w:szCs w:val="20"/>
        </w:rPr>
      </w:pPr>
    </w:p>
    <w:p w:rsidR="0025445D" w:rsidRPr="00C32723" w:rsidRDefault="0025445D">
      <w:pPr>
        <w:widowControl w:val="0"/>
        <w:overflowPunct w:val="0"/>
        <w:autoSpaceDE w:val="0"/>
        <w:autoSpaceDN w:val="0"/>
        <w:adjustRightInd w:val="0"/>
        <w:spacing w:line="215" w:lineRule="auto"/>
        <w:jc w:val="both"/>
        <w:rPr>
          <w:rFonts w:cs="Segoe UI"/>
          <w:sz w:val="20"/>
          <w:szCs w:val="20"/>
        </w:rPr>
      </w:pPr>
      <w:r w:rsidRPr="00C32723">
        <w:rPr>
          <w:rFonts w:cs="Segoe UI"/>
          <w:sz w:val="20"/>
          <w:szCs w:val="20"/>
        </w:rPr>
        <w:t>Ponudba ne sme vsebovati nobenih sprememb ali dodatkov razen tistih, ki so potrebni za popravilo ponudnikovih napak. V takem primeru mora popravke parafirati oseba ali osebe, ki so podpisniki ponudbe.</w:t>
      </w:r>
    </w:p>
    <w:p w:rsidR="0025445D" w:rsidRPr="00C32723" w:rsidRDefault="0025445D">
      <w:pPr>
        <w:widowControl w:val="0"/>
        <w:autoSpaceDE w:val="0"/>
        <w:autoSpaceDN w:val="0"/>
        <w:adjustRightInd w:val="0"/>
        <w:spacing w:line="293" w:lineRule="exact"/>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9. Dopustne dopolnitve ponudbe</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pPr>
        <w:widowControl w:val="0"/>
        <w:overflowPunct w:val="0"/>
        <w:autoSpaceDE w:val="0"/>
        <w:autoSpaceDN w:val="0"/>
        <w:adjustRightInd w:val="0"/>
        <w:spacing w:line="245" w:lineRule="auto"/>
        <w:jc w:val="both"/>
        <w:rPr>
          <w:rFonts w:cs="Segoe UI"/>
          <w:sz w:val="20"/>
          <w:szCs w:val="20"/>
        </w:rPr>
      </w:pPr>
      <w:r w:rsidRPr="00C32723">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C32723">
        <w:rPr>
          <w:rFonts w:cs="Segoe UI"/>
          <w:b/>
          <w:bCs/>
          <w:sz w:val="20"/>
          <w:szCs w:val="20"/>
        </w:rPr>
        <w:t>izločil</w:t>
      </w:r>
      <w:r w:rsidRPr="00C32723">
        <w:rPr>
          <w:rFonts w:cs="Segoe UI"/>
          <w:sz w:val="20"/>
          <w:szCs w:val="20"/>
        </w:rPr>
        <w:t>.</w:t>
      </w:r>
    </w:p>
    <w:p w:rsidR="0025445D" w:rsidRPr="00C32723" w:rsidRDefault="0025445D">
      <w:pPr>
        <w:widowControl w:val="0"/>
        <w:autoSpaceDE w:val="0"/>
        <w:autoSpaceDN w:val="0"/>
        <w:adjustRightInd w:val="0"/>
        <w:spacing w:line="346" w:lineRule="exact"/>
        <w:rPr>
          <w:rFonts w:cs="Segoe UI"/>
          <w:sz w:val="20"/>
          <w:szCs w:val="20"/>
        </w:rPr>
      </w:pPr>
    </w:p>
    <w:p w:rsidR="0025445D" w:rsidRPr="00C32723" w:rsidRDefault="0025445D">
      <w:pPr>
        <w:widowControl w:val="0"/>
        <w:overflowPunct w:val="0"/>
        <w:autoSpaceDE w:val="0"/>
        <w:autoSpaceDN w:val="0"/>
        <w:adjustRightInd w:val="0"/>
        <w:spacing w:line="205" w:lineRule="auto"/>
        <w:jc w:val="both"/>
        <w:rPr>
          <w:rFonts w:cs="Segoe UI"/>
          <w:sz w:val="20"/>
          <w:szCs w:val="20"/>
        </w:rPr>
      </w:pPr>
      <w:r w:rsidRPr="00C32723">
        <w:rPr>
          <w:rFonts w:cs="Segoe UI"/>
          <w:sz w:val="20"/>
          <w:szCs w:val="20"/>
        </w:rPr>
        <w:t>Razen kadar gre za popravek ali dopolnitev očitne napake, če zaradi tega popravka ali dopolnitve ni dejansko predlagana nova ponudba, ponudnik ne sme dopolnjevati ali popravljati:</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FE4A40">
      <w:pPr>
        <w:widowControl w:val="0"/>
        <w:numPr>
          <w:ilvl w:val="0"/>
          <w:numId w:val="11"/>
        </w:numPr>
        <w:tabs>
          <w:tab w:val="clear" w:pos="720"/>
          <w:tab w:val="num" w:pos="1000"/>
        </w:tabs>
        <w:overflowPunct w:val="0"/>
        <w:autoSpaceDE w:val="0"/>
        <w:autoSpaceDN w:val="0"/>
        <w:adjustRightInd w:val="0"/>
        <w:spacing w:line="215" w:lineRule="auto"/>
        <w:jc w:val="both"/>
        <w:rPr>
          <w:rFonts w:cs="Segoe UI"/>
          <w:sz w:val="20"/>
          <w:szCs w:val="20"/>
        </w:rPr>
      </w:pPr>
      <w:r w:rsidRPr="00C32723">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25445D" w:rsidRPr="00C32723" w:rsidRDefault="0025445D">
      <w:pPr>
        <w:widowControl w:val="0"/>
        <w:autoSpaceDE w:val="0"/>
        <w:autoSpaceDN w:val="0"/>
        <w:adjustRightInd w:val="0"/>
        <w:spacing w:line="2" w:lineRule="exact"/>
        <w:rPr>
          <w:rFonts w:cs="Segoe UI"/>
          <w:sz w:val="20"/>
          <w:szCs w:val="20"/>
        </w:rPr>
      </w:pPr>
    </w:p>
    <w:p w:rsidR="0025445D" w:rsidRPr="00C32723" w:rsidRDefault="0025445D" w:rsidP="00FE4A40">
      <w:pPr>
        <w:widowControl w:val="0"/>
        <w:numPr>
          <w:ilvl w:val="0"/>
          <w:numId w:val="11"/>
        </w:numPr>
        <w:tabs>
          <w:tab w:val="clear" w:pos="720"/>
          <w:tab w:val="num" w:pos="1000"/>
        </w:tabs>
        <w:overflowPunct w:val="0"/>
        <w:autoSpaceDE w:val="0"/>
        <w:autoSpaceDN w:val="0"/>
        <w:adjustRightInd w:val="0"/>
        <w:spacing w:line="238" w:lineRule="auto"/>
        <w:jc w:val="both"/>
        <w:rPr>
          <w:rFonts w:cs="Segoe UI"/>
          <w:sz w:val="20"/>
          <w:szCs w:val="20"/>
        </w:rPr>
      </w:pPr>
      <w:r w:rsidRPr="00C32723">
        <w:rPr>
          <w:rFonts w:cs="Segoe UI"/>
          <w:sz w:val="20"/>
          <w:szCs w:val="20"/>
        </w:rPr>
        <w:t xml:space="preserve">tistega dela ponudbe, ki se veže na tehnične specifikacije predmeta javnega naročila, </w:t>
      </w:r>
    </w:p>
    <w:p w:rsidR="0025445D" w:rsidRPr="00C32723" w:rsidRDefault="0025445D">
      <w:pPr>
        <w:widowControl w:val="0"/>
        <w:autoSpaceDE w:val="0"/>
        <w:autoSpaceDN w:val="0"/>
        <w:adjustRightInd w:val="0"/>
        <w:spacing w:line="77" w:lineRule="exact"/>
        <w:rPr>
          <w:rFonts w:cs="Segoe UI"/>
          <w:sz w:val="20"/>
          <w:szCs w:val="20"/>
        </w:rPr>
      </w:pPr>
    </w:p>
    <w:p w:rsidR="0025445D" w:rsidRPr="00C32723" w:rsidRDefault="0025445D" w:rsidP="00FE4A40">
      <w:pPr>
        <w:widowControl w:val="0"/>
        <w:numPr>
          <w:ilvl w:val="0"/>
          <w:numId w:val="11"/>
        </w:numPr>
        <w:tabs>
          <w:tab w:val="clear" w:pos="720"/>
          <w:tab w:val="num" w:pos="1000"/>
        </w:tabs>
        <w:overflowPunct w:val="0"/>
        <w:autoSpaceDE w:val="0"/>
        <w:autoSpaceDN w:val="0"/>
        <w:adjustRightInd w:val="0"/>
        <w:spacing w:line="204" w:lineRule="auto"/>
        <w:jc w:val="both"/>
        <w:rPr>
          <w:rFonts w:cs="Segoe UI"/>
          <w:sz w:val="20"/>
          <w:szCs w:val="20"/>
        </w:rPr>
      </w:pPr>
      <w:r w:rsidRPr="00C32723">
        <w:rPr>
          <w:rFonts w:cs="Segoe UI"/>
          <w:sz w:val="20"/>
          <w:szCs w:val="20"/>
        </w:rPr>
        <w:t xml:space="preserve">tistih elementov ponudbe, ki vplivajo ali bi lahko vplivali na drugačno razvrstitev njegove ponudbe glede na preostale ponudbe, ki jih je naročnik prejel v postopku javnega naročanja. </w:t>
      </w:r>
    </w:p>
    <w:p w:rsidR="0025445D" w:rsidRPr="00C32723" w:rsidRDefault="0025445D">
      <w:pPr>
        <w:widowControl w:val="0"/>
        <w:autoSpaceDE w:val="0"/>
        <w:autoSpaceDN w:val="0"/>
        <w:adjustRightInd w:val="0"/>
        <w:spacing w:line="344" w:lineRule="exact"/>
        <w:rPr>
          <w:rFonts w:cs="Segoe UI"/>
          <w:sz w:val="20"/>
          <w:szCs w:val="20"/>
        </w:rPr>
      </w:pPr>
    </w:p>
    <w:p w:rsidR="0025445D" w:rsidRPr="00C32723" w:rsidRDefault="0025445D" w:rsidP="0069382E">
      <w:pPr>
        <w:widowControl w:val="0"/>
        <w:overflowPunct w:val="0"/>
        <w:autoSpaceDE w:val="0"/>
        <w:autoSpaceDN w:val="0"/>
        <w:adjustRightInd w:val="0"/>
        <w:jc w:val="both"/>
        <w:rPr>
          <w:rFonts w:cs="Segoe UI"/>
          <w:sz w:val="20"/>
          <w:szCs w:val="20"/>
        </w:rPr>
      </w:pPr>
      <w:r w:rsidRPr="00C32723">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7" w:name="page12"/>
      <w:bookmarkEnd w:id="7"/>
      <w:r w:rsidRPr="00C32723">
        <w:rPr>
          <w:rFonts w:cs="Segoe UI"/>
          <w:sz w:val="20"/>
          <w:szCs w:val="20"/>
        </w:rPr>
        <w:t>na prejšnji odstavek lahko naročnik ob pisnem soglasju ponudnika napačno zapisano stopnjo DDV popravi v pravilno.</w:t>
      </w:r>
    </w:p>
    <w:p w:rsidR="0025445D" w:rsidRPr="00C32723" w:rsidRDefault="0025445D">
      <w:pPr>
        <w:widowControl w:val="0"/>
        <w:autoSpaceDE w:val="0"/>
        <w:autoSpaceDN w:val="0"/>
        <w:adjustRightInd w:val="0"/>
        <w:spacing w:line="265" w:lineRule="exact"/>
        <w:rPr>
          <w:rFonts w:cs="Segoe UI"/>
          <w:sz w:val="20"/>
          <w:szCs w:val="20"/>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b/>
          <w:bCs/>
          <w:sz w:val="20"/>
          <w:szCs w:val="20"/>
        </w:rPr>
        <w:t>10. Navedba zavajajočih podatkov</w:t>
      </w:r>
    </w:p>
    <w:p w:rsidR="0025445D" w:rsidRPr="00C32723" w:rsidRDefault="0025445D">
      <w:pPr>
        <w:widowControl w:val="0"/>
        <w:autoSpaceDE w:val="0"/>
        <w:autoSpaceDN w:val="0"/>
        <w:adjustRightInd w:val="0"/>
        <w:spacing w:line="269" w:lineRule="exact"/>
        <w:rPr>
          <w:rFonts w:cs="Segoe UI"/>
          <w:sz w:val="20"/>
          <w:szCs w:val="20"/>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sz w:val="20"/>
          <w:szCs w:val="20"/>
        </w:rPr>
        <w:t>Naročnik bo Državni revizijski komisiji podal predlog za uvedbo postopka o prekršku:</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FE4A40">
      <w:pPr>
        <w:widowControl w:val="0"/>
        <w:numPr>
          <w:ilvl w:val="1"/>
          <w:numId w:val="12"/>
        </w:numPr>
        <w:tabs>
          <w:tab w:val="clear" w:pos="1440"/>
          <w:tab w:val="num" w:pos="1000"/>
        </w:tabs>
        <w:overflowPunct w:val="0"/>
        <w:autoSpaceDE w:val="0"/>
        <w:autoSpaceDN w:val="0"/>
        <w:adjustRightInd w:val="0"/>
        <w:spacing w:line="216" w:lineRule="auto"/>
        <w:ind w:left="720"/>
        <w:jc w:val="both"/>
        <w:rPr>
          <w:rFonts w:cs="Segoe UI"/>
          <w:sz w:val="20"/>
          <w:szCs w:val="20"/>
        </w:rPr>
      </w:pPr>
      <w:r w:rsidRPr="00C32723">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25445D" w:rsidRPr="00C32723" w:rsidRDefault="0025445D" w:rsidP="00FE4A40">
      <w:pPr>
        <w:widowControl w:val="0"/>
        <w:numPr>
          <w:ilvl w:val="1"/>
          <w:numId w:val="12"/>
        </w:numPr>
        <w:tabs>
          <w:tab w:val="clear" w:pos="1440"/>
          <w:tab w:val="num" w:pos="1000"/>
        </w:tabs>
        <w:overflowPunct w:val="0"/>
        <w:autoSpaceDE w:val="0"/>
        <w:autoSpaceDN w:val="0"/>
        <w:adjustRightInd w:val="0"/>
        <w:spacing w:line="237" w:lineRule="auto"/>
        <w:ind w:left="720"/>
        <w:jc w:val="both"/>
        <w:rPr>
          <w:rFonts w:cs="Segoe UI"/>
          <w:sz w:val="20"/>
          <w:szCs w:val="20"/>
        </w:rPr>
      </w:pPr>
      <w:r w:rsidRPr="00C32723">
        <w:rPr>
          <w:rFonts w:cs="Segoe UI"/>
          <w:sz w:val="20"/>
          <w:szCs w:val="20"/>
        </w:rPr>
        <w:t xml:space="preserve">če glavni izvajalec ne ravna v skladu s 94. členom ZJN-3. </w:t>
      </w:r>
    </w:p>
    <w:p w:rsidR="0025445D" w:rsidRPr="00C32723" w:rsidRDefault="0025445D">
      <w:pPr>
        <w:widowControl w:val="0"/>
        <w:autoSpaceDE w:val="0"/>
        <w:autoSpaceDN w:val="0"/>
        <w:adjustRightInd w:val="0"/>
        <w:spacing w:line="265" w:lineRule="exact"/>
        <w:rPr>
          <w:rFonts w:cs="Segoe UI"/>
          <w:sz w:val="20"/>
          <w:szCs w:val="20"/>
        </w:rPr>
      </w:pPr>
    </w:p>
    <w:p w:rsidR="0025445D" w:rsidRPr="00C32723" w:rsidRDefault="0025445D" w:rsidP="00FE4A40">
      <w:pPr>
        <w:widowControl w:val="0"/>
        <w:numPr>
          <w:ilvl w:val="0"/>
          <w:numId w:val="12"/>
        </w:numPr>
        <w:tabs>
          <w:tab w:val="clear" w:pos="720"/>
          <w:tab w:val="num" w:pos="660"/>
        </w:tabs>
        <w:overflowPunct w:val="0"/>
        <w:autoSpaceDE w:val="0"/>
        <w:autoSpaceDN w:val="0"/>
        <w:adjustRightInd w:val="0"/>
        <w:spacing w:line="239" w:lineRule="auto"/>
        <w:ind w:left="380" w:hanging="380"/>
        <w:jc w:val="both"/>
        <w:rPr>
          <w:rFonts w:cs="Segoe UI"/>
          <w:b/>
          <w:bCs/>
          <w:sz w:val="20"/>
          <w:szCs w:val="20"/>
        </w:rPr>
      </w:pPr>
      <w:r w:rsidRPr="00C32723">
        <w:rPr>
          <w:rFonts w:cs="Segoe UI"/>
          <w:b/>
          <w:bCs/>
          <w:sz w:val="20"/>
          <w:szCs w:val="20"/>
        </w:rPr>
        <w:t xml:space="preserve">Stroški priprave ponudbe </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pPr>
        <w:widowControl w:val="0"/>
        <w:overflowPunct w:val="0"/>
        <w:autoSpaceDE w:val="0"/>
        <w:autoSpaceDN w:val="0"/>
        <w:adjustRightInd w:val="0"/>
        <w:spacing w:line="222" w:lineRule="auto"/>
        <w:jc w:val="both"/>
        <w:rPr>
          <w:rFonts w:cs="Segoe UI"/>
          <w:sz w:val="20"/>
          <w:szCs w:val="20"/>
        </w:rPr>
      </w:pPr>
      <w:r w:rsidRPr="00C32723">
        <w:rPr>
          <w:rFonts w:cs="Segoe UI"/>
          <w:sz w:val="20"/>
          <w:szCs w:val="20"/>
        </w:rPr>
        <w:t xml:space="preserve">Ponudniki nosijo sami vse stroške povezane s pripravo in predložitvijo ponudbe, vključno s stroški </w:t>
      </w:r>
      <w:proofErr w:type="spellStart"/>
      <w:r w:rsidRPr="00C32723">
        <w:rPr>
          <w:rFonts w:cs="Segoe UI"/>
          <w:sz w:val="20"/>
          <w:szCs w:val="20"/>
        </w:rPr>
        <w:t>prospektnega</w:t>
      </w:r>
      <w:proofErr w:type="spellEnd"/>
      <w:r w:rsidRPr="00C32723">
        <w:rPr>
          <w:rFonts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25445D" w:rsidRPr="00C32723" w:rsidRDefault="0025445D">
      <w:pPr>
        <w:widowControl w:val="0"/>
        <w:autoSpaceDE w:val="0"/>
        <w:autoSpaceDN w:val="0"/>
        <w:adjustRightInd w:val="0"/>
        <w:spacing w:line="294" w:lineRule="exact"/>
        <w:rPr>
          <w:rFonts w:cs="Segoe UI"/>
          <w:sz w:val="20"/>
          <w:szCs w:val="20"/>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b/>
          <w:bCs/>
          <w:sz w:val="20"/>
          <w:szCs w:val="20"/>
        </w:rPr>
        <w:t>12. Obvezni pogoji</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pPr>
        <w:widowControl w:val="0"/>
        <w:overflowPunct w:val="0"/>
        <w:autoSpaceDE w:val="0"/>
        <w:autoSpaceDN w:val="0"/>
        <w:adjustRightInd w:val="0"/>
        <w:spacing w:line="216" w:lineRule="auto"/>
        <w:jc w:val="both"/>
        <w:rPr>
          <w:rFonts w:cs="Segoe UI"/>
          <w:sz w:val="20"/>
          <w:szCs w:val="20"/>
        </w:rPr>
      </w:pPr>
      <w:r w:rsidRPr="00C32723">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25445D" w:rsidRPr="00C32723" w:rsidRDefault="0025445D">
      <w:pPr>
        <w:widowControl w:val="0"/>
        <w:autoSpaceDE w:val="0"/>
        <w:autoSpaceDN w:val="0"/>
        <w:adjustRightInd w:val="0"/>
        <w:spacing w:line="346" w:lineRule="exact"/>
        <w:rPr>
          <w:rFonts w:cs="Segoe UI"/>
          <w:sz w:val="20"/>
          <w:szCs w:val="20"/>
        </w:rPr>
      </w:pPr>
    </w:p>
    <w:p w:rsidR="0025445D" w:rsidRPr="00C32723" w:rsidRDefault="0025445D">
      <w:pPr>
        <w:widowControl w:val="0"/>
        <w:overflowPunct w:val="0"/>
        <w:autoSpaceDE w:val="0"/>
        <w:autoSpaceDN w:val="0"/>
        <w:adjustRightInd w:val="0"/>
        <w:jc w:val="both"/>
        <w:rPr>
          <w:rFonts w:cs="Segoe UI"/>
          <w:sz w:val="20"/>
          <w:szCs w:val="20"/>
        </w:rPr>
      </w:pPr>
      <w:r w:rsidRPr="00C32723">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C32723" w:rsidRDefault="0025445D">
      <w:pPr>
        <w:widowControl w:val="0"/>
        <w:autoSpaceDE w:val="0"/>
        <w:autoSpaceDN w:val="0"/>
        <w:adjustRightInd w:val="0"/>
        <w:spacing w:line="346" w:lineRule="exact"/>
        <w:rPr>
          <w:rFonts w:cs="Segoe UI"/>
          <w:sz w:val="20"/>
          <w:szCs w:val="20"/>
        </w:rPr>
      </w:pPr>
    </w:p>
    <w:p w:rsidR="0025445D" w:rsidRPr="00C32723" w:rsidRDefault="0025445D">
      <w:pPr>
        <w:widowControl w:val="0"/>
        <w:overflowPunct w:val="0"/>
        <w:autoSpaceDE w:val="0"/>
        <w:autoSpaceDN w:val="0"/>
        <w:adjustRightInd w:val="0"/>
        <w:spacing w:line="216" w:lineRule="auto"/>
        <w:jc w:val="both"/>
        <w:rPr>
          <w:rFonts w:cs="Segoe UI"/>
          <w:sz w:val="20"/>
          <w:szCs w:val="20"/>
        </w:rPr>
      </w:pPr>
      <w:r w:rsidRPr="00C32723">
        <w:rPr>
          <w:rFonts w:cs="Segoe UI"/>
          <w:sz w:val="20"/>
          <w:szCs w:val="20"/>
        </w:rPr>
        <w:lastRenderedPageBreak/>
        <w:t>Naročnik lahko pred oddajo javnega naročila od ponudnika, kateremu se je odločil oddati javno naročilo, zahteva, da predloži vsa zahtevana dokazila. Naročnik si pridržuje pravico, da pozove ponudnika, da dopolni ali pojasni predložena potrdila.</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pPr>
        <w:widowControl w:val="0"/>
        <w:overflowPunct w:val="0"/>
        <w:autoSpaceDE w:val="0"/>
        <w:autoSpaceDN w:val="0"/>
        <w:adjustRightInd w:val="0"/>
        <w:spacing w:line="205" w:lineRule="auto"/>
        <w:ind w:right="20"/>
        <w:jc w:val="both"/>
        <w:rPr>
          <w:rFonts w:cs="Segoe UI"/>
          <w:sz w:val="20"/>
          <w:szCs w:val="20"/>
        </w:rPr>
      </w:pPr>
      <w:r w:rsidRPr="00C32723">
        <w:rPr>
          <w:rFonts w:cs="Segoe UI"/>
          <w:sz w:val="20"/>
          <w:szCs w:val="20"/>
        </w:rPr>
        <w:t>Podatke, ki se vodijo v uradnih evidencah in ponudnik za njih ne bo predložil dokazila sam, lahko naročnik preveri v uradni evidenci.</w:t>
      </w: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sz w:val="20"/>
          <w:szCs w:val="20"/>
        </w:rPr>
        <w:t>Naročnik bo ugotavljal sposobnost ponudnikov na osnovi izpolnjevanja naslednjih pogojev:</w:t>
      </w: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i/>
          <w:iCs/>
          <w:sz w:val="20"/>
          <w:szCs w:val="20"/>
        </w:rPr>
        <w:t>12.1. Osnovna sposobnost ponudnika</w:t>
      </w:r>
    </w:p>
    <w:p w:rsidR="0025445D" w:rsidRPr="00C32723" w:rsidRDefault="0025445D">
      <w:pPr>
        <w:widowControl w:val="0"/>
        <w:autoSpaceDE w:val="0"/>
        <w:autoSpaceDN w:val="0"/>
        <w:adjustRightInd w:val="0"/>
        <w:spacing w:line="343" w:lineRule="exact"/>
        <w:rPr>
          <w:rFonts w:cs="Segoe UI"/>
          <w:sz w:val="20"/>
          <w:szCs w:val="20"/>
        </w:rPr>
      </w:pPr>
    </w:p>
    <w:p w:rsidR="00E01756" w:rsidRPr="00E01756" w:rsidRDefault="00E01756" w:rsidP="00E01756">
      <w:pPr>
        <w:jc w:val="both"/>
        <w:rPr>
          <w:rFonts w:cs="Segoe UI"/>
          <w:sz w:val="20"/>
          <w:szCs w:val="20"/>
        </w:rPr>
      </w:pPr>
      <w:r w:rsidRPr="00C32723">
        <w:rPr>
          <w:rFonts w:cs="Segoe UI"/>
          <w:b/>
          <w:bCs/>
          <w:sz w:val="20"/>
          <w:szCs w:val="20"/>
        </w:rPr>
        <w:t>12.1.1</w:t>
      </w:r>
      <w:r w:rsidRPr="00C32723">
        <w:rPr>
          <w:rFonts w:cs="Segoe UI"/>
          <w:sz w:val="20"/>
          <w:szCs w:val="20"/>
        </w:rPr>
        <w:t xml:space="preserve">. </w:t>
      </w:r>
      <w:r w:rsidRPr="00E01756">
        <w:rPr>
          <w:sz w:val="20"/>
          <w:szCs w:val="20"/>
        </w:rPr>
        <w:t xml:space="preserve">Gospodarskemu subjektu ali osebi, ki je </w:t>
      </w:r>
      <w:r w:rsidRPr="00E01756">
        <w:rPr>
          <w:sz w:val="20"/>
          <w:szCs w:val="20"/>
          <w:u w:val="single"/>
        </w:rPr>
        <w:t>članica upravnega, vodstvenega ali nadzornega organa</w:t>
      </w:r>
      <w:r w:rsidRPr="00E01756">
        <w:rPr>
          <w:sz w:val="20"/>
          <w:szCs w:val="20"/>
        </w:rPr>
        <w:t xml:space="preserve"> tega gospodarskega subjekta ali ki ima pooblastila za njegovo zastopanje ali odločanje ali nadzor v njem, ni bila izrečena pravnomočna sodba, ki ima elemente kaznivih dejanj iz prvega odstavka 75. člena ZJN-3.</w:t>
      </w:r>
    </w:p>
    <w:p w:rsidR="00E01756" w:rsidRDefault="00E01756" w:rsidP="00E01756">
      <w:pPr>
        <w:jc w:val="both"/>
        <w:rPr>
          <w:sz w:val="20"/>
          <w:szCs w:val="20"/>
        </w:rPr>
      </w:pPr>
    </w:p>
    <w:p w:rsidR="00E01756" w:rsidRPr="00E01756" w:rsidRDefault="00E01756" w:rsidP="00E01756">
      <w:pPr>
        <w:ind w:left="720"/>
        <w:jc w:val="both"/>
        <w:rPr>
          <w:sz w:val="20"/>
          <w:szCs w:val="20"/>
        </w:rPr>
      </w:pPr>
      <w:r w:rsidRPr="00E01756">
        <w:rPr>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E01756" w:rsidRDefault="00E01756" w:rsidP="00E01756">
      <w:pPr>
        <w:ind w:firstLine="720"/>
        <w:jc w:val="both"/>
        <w:rPr>
          <w:rFonts w:eastAsia="Arial Unicode MS"/>
          <w:b/>
          <w:sz w:val="20"/>
          <w:szCs w:val="20"/>
        </w:rPr>
      </w:pPr>
    </w:p>
    <w:p w:rsidR="00E01756" w:rsidRPr="00E01756" w:rsidRDefault="00E01756" w:rsidP="00E01756">
      <w:pPr>
        <w:ind w:firstLine="720"/>
        <w:jc w:val="both"/>
        <w:rPr>
          <w:rFonts w:eastAsia="Arial Unicode MS"/>
          <w:b/>
          <w:sz w:val="20"/>
          <w:szCs w:val="20"/>
        </w:rPr>
      </w:pPr>
      <w:r w:rsidRPr="00E01756">
        <w:rPr>
          <w:rFonts w:eastAsia="Arial Unicode MS"/>
          <w:b/>
          <w:sz w:val="20"/>
          <w:szCs w:val="20"/>
        </w:rPr>
        <w:t>DOKAZILO:</w:t>
      </w:r>
      <w:r>
        <w:rPr>
          <w:rFonts w:eastAsia="Arial Unicode MS"/>
          <w:b/>
          <w:sz w:val="20"/>
          <w:szCs w:val="20"/>
        </w:rPr>
        <w:t xml:space="preserve"> </w:t>
      </w:r>
      <w:r w:rsidRPr="00E01756">
        <w:rPr>
          <w:rFonts w:eastAsia="Arial Unicode MS"/>
          <w:sz w:val="20"/>
          <w:szCs w:val="20"/>
        </w:rPr>
        <w:t>izpolnjen obrazec</w:t>
      </w:r>
      <w:r w:rsidRPr="00E01756">
        <w:rPr>
          <w:rFonts w:eastAsia="Arial Unicode MS"/>
          <w:b/>
          <w:sz w:val="20"/>
          <w:szCs w:val="20"/>
        </w:rPr>
        <w:t xml:space="preserve"> »ESPD« </w:t>
      </w:r>
      <w:r w:rsidRPr="00E01756">
        <w:rPr>
          <w:rFonts w:eastAsia="Arial Unicode MS"/>
          <w:sz w:val="20"/>
          <w:szCs w:val="20"/>
        </w:rPr>
        <w:t>za vse gospodarske subjekte v ponudbi.</w:t>
      </w:r>
    </w:p>
    <w:p w:rsidR="00E01756" w:rsidRDefault="00E01756" w:rsidP="00E01756">
      <w:pPr>
        <w:jc w:val="both"/>
        <w:rPr>
          <w:rFonts w:eastAsia="Arial Unicode MS"/>
          <w:sz w:val="20"/>
          <w:szCs w:val="20"/>
        </w:rPr>
      </w:pPr>
    </w:p>
    <w:p w:rsidR="00E01756" w:rsidRPr="00E01756" w:rsidRDefault="00E01756" w:rsidP="00E01756">
      <w:pPr>
        <w:ind w:left="720"/>
        <w:jc w:val="both"/>
        <w:rPr>
          <w:rFonts w:eastAsia="Arial Unicode MS"/>
          <w:sz w:val="20"/>
          <w:szCs w:val="20"/>
        </w:rPr>
      </w:pPr>
      <w:r w:rsidRPr="00E01756">
        <w:rPr>
          <w:rFonts w:eastAsia="Arial Unicode MS"/>
          <w:sz w:val="20"/>
          <w:szCs w:val="20"/>
        </w:rPr>
        <w:t>Ponudniki morajo za izkazovanje neobstoja izključitvenega razloga kaznovanosti v ponudbi obvezno predložiti ESPD obrazec z izjavami v poglavju "Del III: Razlogi za izključitev" podpoglavje "A: Razlogi povezani s kazenskimi obsodbami".</w:t>
      </w:r>
    </w:p>
    <w:p w:rsidR="00E01756" w:rsidRDefault="00E01756" w:rsidP="00E01756">
      <w:pPr>
        <w:ind w:left="640"/>
        <w:jc w:val="both"/>
        <w:rPr>
          <w:rFonts w:eastAsia="Arial Unicode MS"/>
          <w:sz w:val="20"/>
          <w:szCs w:val="20"/>
        </w:rPr>
      </w:pPr>
    </w:p>
    <w:p w:rsidR="00E01756" w:rsidRPr="00E01756" w:rsidRDefault="00E01756" w:rsidP="00E01756">
      <w:pPr>
        <w:ind w:left="640"/>
        <w:jc w:val="both"/>
        <w:rPr>
          <w:rFonts w:eastAsia="Arial Unicode MS"/>
          <w:sz w:val="20"/>
          <w:szCs w:val="20"/>
        </w:rPr>
      </w:pPr>
      <w:r w:rsidRPr="00E01756">
        <w:rPr>
          <w:rFonts w:eastAsia="Arial Unicode MS"/>
          <w:sz w:val="20"/>
          <w:szCs w:val="20"/>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E01756" w:rsidRPr="00E01756" w:rsidRDefault="00E01756" w:rsidP="00E01756">
      <w:pPr>
        <w:ind w:firstLine="709"/>
        <w:jc w:val="both"/>
        <w:rPr>
          <w:rFonts w:eastAsia="Arial Unicode MS"/>
          <w:sz w:val="20"/>
          <w:szCs w:val="20"/>
        </w:rPr>
      </w:pPr>
    </w:p>
    <w:p w:rsidR="00E01756" w:rsidRPr="00E01756" w:rsidRDefault="00E01756" w:rsidP="00E01756">
      <w:pPr>
        <w:ind w:left="640"/>
        <w:jc w:val="both"/>
        <w:rPr>
          <w:rFonts w:eastAsia="Arial Unicode MS"/>
          <w:sz w:val="20"/>
          <w:szCs w:val="20"/>
        </w:rPr>
      </w:pPr>
      <w:r w:rsidRPr="00E01756">
        <w:rPr>
          <w:rFonts w:eastAsia="Arial Unicode MS"/>
          <w:sz w:val="20"/>
          <w:szCs w:val="20"/>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w:t>
      </w:r>
      <w:r>
        <w:rPr>
          <w:rFonts w:eastAsia="Arial Unicode MS"/>
          <w:sz w:val="20"/>
          <w:szCs w:val="20"/>
        </w:rPr>
        <w:tab/>
      </w:r>
      <w:r w:rsidRPr="00E01756">
        <w:rPr>
          <w:rFonts w:eastAsia="Arial Unicode MS"/>
          <w:sz w:val="20"/>
          <w:szCs w:val="20"/>
        </w:rPr>
        <w:t>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E01756" w:rsidRPr="00E01756" w:rsidRDefault="00E01756" w:rsidP="00E01756">
      <w:pPr>
        <w:ind w:firstLine="709"/>
        <w:jc w:val="both"/>
        <w:rPr>
          <w:rFonts w:eastAsia="Arial Unicode MS"/>
          <w:sz w:val="20"/>
          <w:szCs w:val="20"/>
        </w:rPr>
      </w:pPr>
    </w:p>
    <w:p w:rsidR="00E01756" w:rsidRPr="00E01756" w:rsidRDefault="00E01756" w:rsidP="00E01756">
      <w:pPr>
        <w:ind w:left="640"/>
        <w:jc w:val="both"/>
        <w:rPr>
          <w:sz w:val="20"/>
          <w:szCs w:val="20"/>
        </w:rPr>
      </w:pPr>
      <w:r w:rsidRPr="00E01756">
        <w:rPr>
          <w:rFonts w:eastAsia="Arial Unicode MS"/>
          <w:sz w:val="20"/>
          <w:szCs w:val="20"/>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rsidR="00E01756" w:rsidRPr="00E01756" w:rsidRDefault="00E01756" w:rsidP="00E01756">
      <w:pPr>
        <w:jc w:val="both"/>
        <w:rPr>
          <w:sz w:val="20"/>
          <w:szCs w:val="20"/>
        </w:rPr>
      </w:pPr>
      <w:r w:rsidRPr="00E01756">
        <w:rPr>
          <w:sz w:val="20"/>
          <w:szCs w:val="20"/>
        </w:rPr>
        <w:tab/>
      </w:r>
    </w:p>
    <w:p w:rsidR="00E01756" w:rsidRPr="00E01756" w:rsidRDefault="00E01756" w:rsidP="00E01756">
      <w:pPr>
        <w:ind w:left="640"/>
        <w:jc w:val="both"/>
        <w:rPr>
          <w:sz w:val="20"/>
          <w:szCs w:val="20"/>
        </w:rPr>
      </w:pPr>
      <w:r w:rsidRPr="00E01756">
        <w:rPr>
          <w:sz w:val="20"/>
          <w:szCs w:val="20"/>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sidRPr="00E01756">
        <w:rPr>
          <w:b/>
          <w:sz w:val="20"/>
          <w:szCs w:val="20"/>
        </w:rPr>
        <w:t>pooblastila</w:t>
      </w:r>
      <w:r w:rsidRPr="00E01756">
        <w:rPr>
          <w:sz w:val="20"/>
          <w:szCs w:val="20"/>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5 in Obrazec št. 6)</w:t>
      </w:r>
    </w:p>
    <w:p w:rsidR="0025445D" w:rsidRPr="00C32723" w:rsidRDefault="0025445D" w:rsidP="00E01756">
      <w:pPr>
        <w:widowControl w:val="0"/>
        <w:overflowPunct w:val="0"/>
        <w:autoSpaceDE w:val="0"/>
        <w:autoSpaceDN w:val="0"/>
        <w:adjustRightInd w:val="0"/>
        <w:ind w:left="640" w:hanging="646"/>
        <w:jc w:val="both"/>
        <w:rPr>
          <w:rFonts w:cs="Segoe UI"/>
          <w:sz w:val="20"/>
          <w:szCs w:val="20"/>
        </w:rPr>
      </w:pPr>
    </w:p>
    <w:p w:rsidR="0025445D" w:rsidRPr="00C32723" w:rsidRDefault="0025445D" w:rsidP="00FE4A40">
      <w:pPr>
        <w:widowControl w:val="0"/>
        <w:numPr>
          <w:ilvl w:val="0"/>
          <w:numId w:val="15"/>
        </w:numPr>
        <w:tabs>
          <w:tab w:val="clear" w:pos="720"/>
          <w:tab w:val="num" w:pos="920"/>
        </w:tabs>
        <w:overflowPunct w:val="0"/>
        <w:autoSpaceDE w:val="0"/>
        <w:autoSpaceDN w:val="0"/>
        <w:adjustRightInd w:val="0"/>
        <w:ind w:left="640" w:hanging="640"/>
        <w:jc w:val="both"/>
        <w:rPr>
          <w:rFonts w:cs="Segoe UI"/>
          <w:sz w:val="20"/>
          <w:szCs w:val="20"/>
        </w:rPr>
      </w:pPr>
      <w:r w:rsidRPr="00C32723">
        <w:rPr>
          <w:rFonts w:cs="Segoe UI"/>
          <w:sz w:val="20"/>
          <w:szCs w:val="20"/>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E01756">
        <w:rPr>
          <w:rFonts w:cs="Segoe UI"/>
          <w:sz w:val="20"/>
          <w:szCs w:val="20"/>
        </w:rPr>
        <w:t>5</w:t>
      </w:r>
      <w:r w:rsidRPr="00C32723">
        <w:rPr>
          <w:rFonts w:cs="Segoe UI"/>
          <w:sz w:val="20"/>
          <w:szCs w:val="20"/>
        </w:rPr>
        <w:t xml:space="preserve"> let do dne oddaje ponudbe.</w:t>
      </w:r>
    </w:p>
    <w:p w:rsidR="0025445D" w:rsidRPr="00C32723" w:rsidRDefault="0025445D">
      <w:pPr>
        <w:widowControl w:val="0"/>
        <w:autoSpaceDE w:val="0"/>
        <w:autoSpaceDN w:val="0"/>
        <w:adjustRightInd w:val="0"/>
        <w:spacing w:line="279" w:lineRule="exact"/>
        <w:rPr>
          <w:rFonts w:cs="Segoe UI"/>
          <w:sz w:val="20"/>
          <w:szCs w:val="20"/>
        </w:rPr>
      </w:pPr>
    </w:p>
    <w:p w:rsidR="0025445D" w:rsidRPr="00C32723" w:rsidRDefault="0025445D" w:rsidP="000C52B0">
      <w:pPr>
        <w:widowControl w:val="0"/>
        <w:autoSpaceDE w:val="0"/>
        <w:autoSpaceDN w:val="0"/>
        <w:adjustRightInd w:val="0"/>
        <w:ind w:left="640"/>
      </w:pPr>
      <w:r w:rsidRPr="00C32723">
        <w:rPr>
          <w:rFonts w:cs="Segoe UI"/>
          <w:b/>
          <w:bCs/>
          <w:sz w:val="20"/>
          <w:szCs w:val="20"/>
        </w:rPr>
        <w:lastRenderedPageBreak/>
        <w:t>Dokazilo</w:t>
      </w:r>
      <w:r w:rsidRPr="00C32723">
        <w:rPr>
          <w:rFonts w:cs="Segoe UI"/>
          <w:sz w:val="20"/>
          <w:szCs w:val="20"/>
        </w:rPr>
        <w:t xml:space="preserve">: </w:t>
      </w:r>
      <w:r w:rsidRPr="00C32723">
        <w:t>Enotni evropski dokument v zvezi z oddajo javnega naročila – ESPD</w:t>
      </w:r>
    </w:p>
    <w:p w:rsidR="0025445D" w:rsidRPr="00C32723" w:rsidRDefault="0025445D" w:rsidP="00AD7334">
      <w:pPr>
        <w:widowControl w:val="0"/>
        <w:autoSpaceDE w:val="0"/>
        <w:autoSpaceDN w:val="0"/>
        <w:adjustRightInd w:val="0"/>
        <w:ind w:left="640"/>
        <w:rPr>
          <w:rFonts w:cs="Segoe UI"/>
          <w:sz w:val="20"/>
          <w:szCs w:val="20"/>
        </w:rPr>
      </w:pPr>
    </w:p>
    <w:p w:rsidR="0025445D" w:rsidRPr="00C32723" w:rsidRDefault="0025445D">
      <w:pPr>
        <w:widowControl w:val="0"/>
        <w:overflowPunct w:val="0"/>
        <w:autoSpaceDE w:val="0"/>
        <w:autoSpaceDN w:val="0"/>
        <w:adjustRightInd w:val="0"/>
        <w:spacing w:line="216" w:lineRule="auto"/>
        <w:ind w:left="640" w:hanging="646"/>
        <w:jc w:val="both"/>
        <w:rPr>
          <w:rFonts w:cs="Segoe UI"/>
          <w:sz w:val="20"/>
          <w:szCs w:val="20"/>
        </w:rPr>
      </w:pPr>
      <w:r w:rsidRPr="00C32723">
        <w:rPr>
          <w:rFonts w:cs="Segoe UI"/>
          <w:b/>
          <w:bCs/>
          <w:sz w:val="20"/>
          <w:szCs w:val="20"/>
        </w:rPr>
        <w:t>12.1.3</w:t>
      </w:r>
      <w:r w:rsidRPr="00C32723">
        <w:rPr>
          <w:rFonts w:cs="Segoe UI"/>
          <w:sz w:val="20"/>
          <w:szCs w:val="20"/>
        </w:rPr>
        <w:t>. Naročnik bo iz postopka javnega naročanja izključil ponudnika,</w:t>
      </w:r>
      <w:r w:rsidRPr="00C32723">
        <w:rPr>
          <w:rFonts w:cs="Segoe UI"/>
          <w:b/>
          <w:bCs/>
          <w:sz w:val="20"/>
          <w:szCs w:val="20"/>
        </w:rPr>
        <w:t xml:space="preserve"> </w:t>
      </w:r>
      <w:r w:rsidRPr="00C32723">
        <w:rPr>
          <w:rFonts w:cs="Segoe UI"/>
          <w:sz w:val="20"/>
          <w:szCs w:val="20"/>
        </w:rPr>
        <w:t>če je ta na dan, ko poteče rok za</w:t>
      </w:r>
      <w:r w:rsidRPr="00C32723">
        <w:rPr>
          <w:rFonts w:cs="Segoe UI"/>
          <w:b/>
          <w:bCs/>
          <w:sz w:val="20"/>
          <w:szCs w:val="20"/>
        </w:rPr>
        <w:t xml:space="preserve"> </w:t>
      </w:r>
      <w:r w:rsidRPr="00C32723">
        <w:rPr>
          <w:rFonts w:cs="Segoe UI"/>
          <w:sz w:val="20"/>
          <w:szCs w:val="20"/>
        </w:rPr>
        <w:t>oddajo ponudb, izločen iz postopkov oddaje javnih naročil zaradi uvrstitve v evidenco gospodarskih subjektov z negativnimi referencami.</w:t>
      </w:r>
    </w:p>
    <w:p w:rsidR="0025445D" w:rsidRPr="00C32723" w:rsidRDefault="0025445D">
      <w:pPr>
        <w:widowControl w:val="0"/>
        <w:autoSpaceDE w:val="0"/>
        <w:autoSpaceDN w:val="0"/>
        <w:adjustRightInd w:val="0"/>
        <w:spacing w:line="269" w:lineRule="exact"/>
        <w:rPr>
          <w:rFonts w:cs="Segoe UI"/>
          <w:sz w:val="20"/>
          <w:szCs w:val="20"/>
        </w:rPr>
      </w:pPr>
    </w:p>
    <w:p w:rsidR="0025445D" w:rsidRPr="00C32723" w:rsidRDefault="0025445D" w:rsidP="000C52B0">
      <w:pPr>
        <w:widowControl w:val="0"/>
        <w:autoSpaceDE w:val="0"/>
        <w:autoSpaceDN w:val="0"/>
        <w:adjustRightInd w:val="0"/>
        <w:ind w:left="640"/>
        <w:rPr>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pPr>
        <w:widowControl w:val="0"/>
        <w:autoSpaceDE w:val="0"/>
        <w:autoSpaceDN w:val="0"/>
        <w:adjustRightInd w:val="0"/>
        <w:spacing w:line="344" w:lineRule="exact"/>
        <w:rPr>
          <w:rFonts w:cs="Segoe UI"/>
          <w:sz w:val="20"/>
          <w:szCs w:val="20"/>
        </w:rPr>
      </w:pPr>
    </w:p>
    <w:p w:rsidR="0025445D" w:rsidRPr="00C32723" w:rsidRDefault="0025445D" w:rsidP="005219FF">
      <w:pPr>
        <w:ind w:left="640" w:hanging="640"/>
        <w:jc w:val="both"/>
        <w:rPr>
          <w:sz w:val="20"/>
          <w:szCs w:val="20"/>
        </w:rPr>
      </w:pPr>
      <w:r w:rsidRPr="00C32723">
        <w:rPr>
          <w:b/>
          <w:bCs/>
          <w:sz w:val="20"/>
          <w:szCs w:val="20"/>
        </w:rPr>
        <w:t>12.1.4</w:t>
      </w:r>
      <w:r w:rsidRPr="00C32723">
        <w:rPr>
          <w:sz w:val="20"/>
          <w:szCs w:val="20"/>
        </w:rPr>
        <w:t>.</w:t>
      </w:r>
      <w:r w:rsidRPr="00C32723">
        <w:rPr>
          <w:sz w:val="20"/>
          <w:szCs w:val="20"/>
        </w:rPr>
        <w:tab/>
        <w:t>Naročnik bo iz postopka javnega naročanja izključil ponudnika,</w:t>
      </w:r>
      <w:r w:rsidRPr="00C32723">
        <w:rPr>
          <w:b/>
          <w:bCs/>
          <w:sz w:val="20"/>
          <w:szCs w:val="20"/>
        </w:rPr>
        <w:t xml:space="preserve"> </w:t>
      </w:r>
      <w:r w:rsidRPr="00C32723">
        <w:rPr>
          <w:sz w:val="20"/>
          <w:szCs w:val="20"/>
        </w:rPr>
        <w:t>če mu je bila v zadnjih treh letih</w:t>
      </w:r>
      <w:r w:rsidRPr="00C32723">
        <w:rPr>
          <w:b/>
          <w:bCs/>
          <w:sz w:val="20"/>
          <w:szCs w:val="20"/>
        </w:rPr>
        <w:t xml:space="preserve"> </w:t>
      </w:r>
      <w:r w:rsidRPr="00C32723">
        <w:rPr>
          <w:sz w:val="20"/>
          <w:szCs w:val="20"/>
        </w:rPr>
        <w:t>pred potekom roka za oddajo ponudb s pravnomočno odločbo pristojnega organa Republike Slovenije ali druge države članice ali tretje države dvakrat izrečena globa zaradi prekrška v zvezi s plačilom za delo.</w:t>
      </w:r>
    </w:p>
    <w:p w:rsidR="0025445D" w:rsidRPr="00C32723" w:rsidRDefault="0025445D">
      <w:pPr>
        <w:widowControl w:val="0"/>
        <w:overflowPunct w:val="0"/>
        <w:autoSpaceDE w:val="0"/>
        <w:autoSpaceDN w:val="0"/>
        <w:adjustRightInd w:val="0"/>
        <w:spacing w:line="205" w:lineRule="auto"/>
        <w:ind w:left="640"/>
        <w:rPr>
          <w:rFonts w:cs="Segoe UI"/>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pPr>
        <w:widowControl w:val="0"/>
        <w:autoSpaceDE w:val="0"/>
        <w:autoSpaceDN w:val="0"/>
        <w:adjustRightInd w:val="0"/>
        <w:spacing w:line="266" w:lineRule="exact"/>
        <w:rPr>
          <w:b/>
          <w:bCs/>
          <w:sz w:val="20"/>
          <w:szCs w:val="20"/>
        </w:rPr>
      </w:pPr>
    </w:p>
    <w:p w:rsidR="0025445D" w:rsidRPr="00C32723" w:rsidRDefault="0025445D" w:rsidP="005219FF">
      <w:pPr>
        <w:widowControl w:val="0"/>
        <w:autoSpaceDE w:val="0"/>
        <w:autoSpaceDN w:val="0"/>
        <w:adjustRightInd w:val="0"/>
        <w:spacing w:line="266" w:lineRule="exact"/>
        <w:ind w:left="640" w:hanging="640"/>
        <w:jc w:val="both"/>
        <w:rPr>
          <w:rFonts w:cs="Segoe UI"/>
          <w:sz w:val="20"/>
          <w:szCs w:val="20"/>
        </w:rPr>
      </w:pPr>
      <w:r w:rsidRPr="00C32723">
        <w:rPr>
          <w:b/>
          <w:bCs/>
          <w:sz w:val="20"/>
          <w:szCs w:val="20"/>
        </w:rPr>
        <w:t>12.1.5</w:t>
      </w:r>
      <w:r w:rsidRPr="00C32723">
        <w:rPr>
          <w:sz w:val="20"/>
          <w:szCs w:val="20"/>
        </w:rPr>
        <w:t>.</w:t>
      </w:r>
      <w:r w:rsidRPr="00C32723">
        <w:rPr>
          <w:sz w:val="20"/>
          <w:szCs w:val="20"/>
        </w:rPr>
        <w:tab/>
      </w:r>
      <w:r w:rsidRPr="00C32723">
        <w:rPr>
          <w:rFonts w:cs="Segoe UI"/>
          <w:sz w:val="20"/>
          <w:szCs w:val="20"/>
        </w:rPr>
        <w:t>Naročnik bo iz sodelovanja v postopku javnega naročanja izključil ponudnika,</w:t>
      </w:r>
      <w:r w:rsidRPr="00C32723">
        <w:rPr>
          <w:rFonts w:cs="Segoe UI"/>
          <w:b/>
          <w:bCs/>
          <w:sz w:val="20"/>
          <w:szCs w:val="20"/>
        </w:rPr>
        <w:t xml:space="preserve"> </w:t>
      </w:r>
      <w:r w:rsidRPr="00C32723">
        <w:rPr>
          <w:rFonts w:cs="Segoe UI"/>
          <w:sz w:val="20"/>
          <w:szCs w:val="20"/>
        </w:rPr>
        <w:t>č</w:t>
      </w:r>
      <w:r w:rsidRPr="00C32723">
        <w:rPr>
          <w:sz w:val="20"/>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C32723">
        <w:rPr>
          <w:rFonts w:cs="Segoe UI"/>
          <w:sz w:val="20"/>
          <w:szCs w:val="20"/>
        </w:rPr>
        <w:t>odnino ali so bile izvedene druge primerljive sankcije; Naročnik bo iz sodelovanja v postopku javnega naročanja izključil ponudnika,</w:t>
      </w:r>
      <w:r w:rsidRPr="00C32723">
        <w:rPr>
          <w:rFonts w:cs="Segoe UI"/>
          <w:b/>
          <w:bCs/>
          <w:sz w:val="20"/>
          <w:szCs w:val="20"/>
        </w:rPr>
        <w:t xml:space="preserve"> </w:t>
      </w:r>
      <w:r w:rsidRPr="00C32723">
        <w:rPr>
          <w:rFonts w:cs="Segoe UI"/>
          <w:sz w:val="20"/>
          <w:szCs w:val="20"/>
        </w:rPr>
        <w:t xml:space="preserve">če </w:t>
      </w:r>
      <w:r w:rsidRPr="00C32723">
        <w:rPr>
          <w:rFonts w:cs="Segoe UI"/>
          <w:sz w:val="20"/>
          <w:szCs w:val="20"/>
          <w:lang w:eastAsia="en-US"/>
        </w:rPr>
        <w:t xml:space="preserve">mu je bila v zadnjih petih (5) letih </w:t>
      </w:r>
      <w:r w:rsidRPr="00C32723">
        <w:rPr>
          <w:rFonts w:cs="Segoe UI"/>
          <w:sz w:val="20"/>
          <w:szCs w:val="20"/>
        </w:rPr>
        <w:t>pred dnem objave javnega naročila unovčena garancija za dobro izvedbo del ali za odpravo napak v garancijski dobi;</w:t>
      </w:r>
    </w:p>
    <w:p w:rsidR="0025445D" w:rsidRPr="00C32723" w:rsidRDefault="0025445D" w:rsidP="000E3BC2">
      <w:pPr>
        <w:widowControl w:val="0"/>
        <w:autoSpaceDE w:val="0"/>
        <w:autoSpaceDN w:val="0"/>
        <w:adjustRightInd w:val="0"/>
        <w:spacing w:line="239" w:lineRule="auto"/>
        <w:ind w:left="640"/>
        <w:rPr>
          <w:rFonts w:cs="Segoe UI"/>
          <w:b/>
          <w:bCs/>
          <w:sz w:val="20"/>
          <w:szCs w:val="20"/>
        </w:rPr>
      </w:pPr>
    </w:p>
    <w:p w:rsidR="0025445D" w:rsidRPr="00C32723" w:rsidRDefault="0025445D" w:rsidP="000C52B0">
      <w:pPr>
        <w:widowControl w:val="0"/>
        <w:autoSpaceDE w:val="0"/>
        <w:autoSpaceDN w:val="0"/>
        <w:adjustRightInd w:val="0"/>
        <w:ind w:left="640"/>
        <w:rPr>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rsidP="000E3BC2">
      <w:pPr>
        <w:pStyle w:val="Default"/>
        <w:ind w:left="640" w:hanging="640"/>
        <w:jc w:val="both"/>
        <w:rPr>
          <w:rFonts w:ascii="Calibri" w:hAnsi="Calibri" w:cs="Segoe UI"/>
          <w:color w:val="auto"/>
          <w:sz w:val="20"/>
          <w:szCs w:val="20"/>
        </w:rPr>
      </w:pPr>
      <w:r w:rsidRPr="00C32723">
        <w:rPr>
          <w:rFonts w:ascii="Calibri" w:hAnsi="Calibri"/>
          <w:b/>
          <w:bCs/>
          <w:color w:val="auto"/>
          <w:sz w:val="20"/>
          <w:szCs w:val="20"/>
        </w:rPr>
        <w:t>12.1.6</w:t>
      </w:r>
      <w:r w:rsidRPr="00C32723">
        <w:rPr>
          <w:rFonts w:ascii="Calibri" w:hAnsi="Calibri"/>
          <w:color w:val="auto"/>
          <w:sz w:val="20"/>
          <w:szCs w:val="20"/>
        </w:rPr>
        <w:t>.</w:t>
      </w:r>
      <w:r w:rsidRPr="00C32723">
        <w:rPr>
          <w:rFonts w:ascii="Calibri" w:hAnsi="Calibri"/>
          <w:color w:val="auto"/>
          <w:sz w:val="20"/>
          <w:szCs w:val="20"/>
        </w:rPr>
        <w:tab/>
      </w:r>
      <w:r w:rsidRPr="00C32723">
        <w:rPr>
          <w:rFonts w:ascii="Calibri" w:hAnsi="Calibri" w:cs="Segoe UI"/>
          <w:color w:val="auto"/>
          <w:sz w:val="20"/>
          <w:szCs w:val="20"/>
        </w:rPr>
        <w:t>Naročnik bo iz sodelovanja v postopku javnega naročanja izključil ponudnika,</w:t>
      </w:r>
      <w:r w:rsidRPr="00C32723">
        <w:rPr>
          <w:rFonts w:ascii="Calibri" w:hAnsi="Calibri" w:cs="Segoe UI"/>
          <w:b/>
          <w:bCs/>
          <w:color w:val="auto"/>
          <w:sz w:val="20"/>
          <w:szCs w:val="20"/>
        </w:rPr>
        <w:t xml:space="preserve"> </w:t>
      </w:r>
      <w:r w:rsidRPr="00C32723">
        <w:rPr>
          <w:rFonts w:ascii="Calibri" w:hAnsi="Calibri" w:cs="Segoe UI"/>
          <w:color w:val="auto"/>
          <w:sz w:val="20"/>
          <w:szCs w:val="20"/>
        </w:rPr>
        <w:t xml:space="preserve">če je gospodarski subjekt </w:t>
      </w:r>
      <w:r w:rsidRPr="00C32723">
        <w:rPr>
          <w:rFonts w:ascii="Calibri" w:hAnsi="Calibri" w:cs="Segoe UI"/>
          <w:bCs/>
          <w:color w:val="auto"/>
          <w:sz w:val="20"/>
          <w:szCs w:val="20"/>
        </w:rPr>
        <w:t>kriv dajanja resnih zavajajočih razlag pri dajanju informacij</w:t>
      </w:r>
      <w:r w:rsidRPr="00C32723">
        <w:rPr>
          <w:rFonts w:ascii="Calibri" w:hAnsi="Calibri" w:cs="Segoe UI"/>
          <w:color w:val="auto"/>
          <w:sz w:val="20"/>
          <w:szCs w:val="20"/>
        </w:rPr>
        <w:t>, zahtevanih zaradi preverjanja obstoja razlogov za izključitev ali izpolnjevanja pogojev za sodelovanje, ali če ni razkril teh informacij ali če ne more predložiti dokazil, ki se zahtevajo v skladu z 79. členom tega zakona.</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rsidP="000C52B0">
      <w:pPr>
        <w:widowControl w:val="0"/>
        <w:autoSpaceDE w:val="0"/>
        <w:autoSpaceDN w:val="0"/>
        <w:adjustRightInd w:val="0"/>
        <w:ind w:left="640"/>
        <w:rPr>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rsidP="000E3BC2">
      <w:pPr>
        <w:pStyle w:val="Default"/>
        <w:ind w:left="640" w:hanging="640"/>
        <w:jc w:val="both"/>
        <w:rPr>
          <w:rFonts w:ascii="Calibri" w:hAnsi="Calibri" w:cs="Segoe UI"/>
          <w:color w:val="auto"/>
          <w:sz w:val="20"/>
          <w:szCs w:val="20"/>
        </w:rPr>
      </w:pPr>
      <w:r w:rsidRPr="00C32723">
        <w:rPr>
          <w:rFonts w:ascii="Calibri" w:hAnsi="Calibri"/>
          <w:b/>
          <w:bCs/>
          <w:color w:val="auto"/>
          <w:sz w:val="20"/>
          <w:szCs w:val="20"/>
        </w:rPr>
        <w:t>12.1.7</w:t>
      </w:r>
      <w:r w:rsidRPr="00C32723">
        <w:rPr>
          <w:rFonts w:ascii="Calibri" w:hAnsi="Calibri"/>
          <w:color w:val="auto"/>
          <w:sz w:val="20"/>
          <w:szCs w:val="20"/>
        </w:rPr>
        <w:t>.</w:t>
      </w:r>
      <w:r w:rsidRPr="00C32723">
        <w:rPr>
          <w:rFonts w:ascii="Calibri" w:hAnsi="Calibri"/>
          <w:color w:val="auto"/>
          <w:sz w:val="20"/>
          <w:szCs w:val="20"/>
        </w:rPr>
        <w:tab/>
      </w:r>
      <w:r w:rsidRPr="00C32723">
        <w:rPr>
          <w:rFonts w:ascii="Calibri" w:hAnsi="Calibri" w:cs="Segoe UI"/>
          <w:color w:val="auto"/>
          <w:sz w:val="20"/>
          <w:szCs w:val="20"/>
        </w:rPr>
        <w:t>Naročnik bo iz sodelovanja v postopku javnega naročanja izključil ponudnika,</w:t>
      </w:r>
      <w:r w:rsidRPr="00C32723">
        <w:rPr>
          <w:rFonts w:ascii="Calibri" w:hAnsi="Calibri" w:cs="Segoe UI"/>
          <w:b/>
          <w:bCs/>
          <w:color w:val="auto"/>
          <w:sz w:val="20"/>
          <w:szCs w:val="20"/>
        </w:rPr>
        <w:t xml:space="preserve"> </w:t>
      </w:r>
      <w:r w:rsidRPr="00C32723">
        <w:rPr>
          <w:rFonts w:ascii="Calibri" w:hAnsi="Calibri" w:cs="Segoe UI"/>
          <w:color w:val="auto"/>
          <w:sz w:val="20"/>
          <w:szCs w:val="20"/>
        </w:rPr>
        <w:t xml:space="preserve">če se je nad gospodarskim subjektom začel </w:t>
      </w:r>
      <w:r w:rsidRPr="00C32723">
        <w:rPr>
          <w:rFonts w:ascii="Calibri" w:hAnsi="Calibri" w:cs="Segoe UI"/>
          <w:bCs/>
          <w:color w:val="auto"/>
          <w:sz w:val="20"/>
          <w:szCs w:val="20"/>
        </w:rPr>
        <w:t>postopek zaradi insolventnosti ali prisilnega prenehanja ali postopek likvidacije</w:t>
      </w:r>
      <w:r w:rsidRPr="00C32723">
        <w:rPr>
          <w:rFonts w:ascii="Calibri" w:hAnsi="Calibri" w:cs="Segoe UI"/>
          <w:color w:val="auto"/>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rsidP="000C52B0">
      <w:pPr>
        <w:widowControl w:val="0"/>
        <w:autoSpaceDE w:val="0"/>
        <w:autoSpaceDN w:val="0"/>
        <w:adjustRightInd w:val="0"/>
        <w:ind w:left="640"/>
        <w:rPr>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rsidP="000E3BC2">
      <w:pPr>
        <w:pStyle w:val="Default"/>
        <w:ind w:left="640" w:hanging="640"/>
        <w:jc w:val="both"/>
        <w:rPr>
          <w:rFonts w:ascii="Calibri" w:hAnsi="Calibri" w:cs="Segoe UI"/>
          <w:color w:val="auto"/>
          <w:sz w:val="20"/>
          <w:szCs w:val="20"/>
        </w:rPr>
      </w:pPr>
      <w:r w:rsidRPr="00C32723">
        <w:rPr>
          <w:rFonts w:ascii="Calibri" w:hAnsi="Calibri"/>
          <w:b/>
          <w:bCs/>
          <w:color w:val="auto"/>
          <w:sz w:val="20"/>
          <w:szCs w:val="20"/>
        </w:rPr>
        <w:t>12.1.8</w:t>
      </w:r>
      <w:r w:rsidRPr="00C32723">
        <w:rPr>
          <w:rFonts w:ascii="Calibri" w:hAnsi="Calibri"/>
          <w:color w:val="auto"/>
          <w:sz w:val="20"/>
          <w:szCs w:val="20"/>
        </w:rPr>
        <w:t>.</w:t>
      </w:r>
      <w:r w:rsidRPr="00C32723">
        <w:rPr>
          <w:rFonts w:ascii="Calibri" w:hAnsi="Calibri"/>
          <w:color w:val="auto"/>
          <w:sz w:val="20"/>
          <w:szCs w:val="20"/>
        </w:rPr>
        <w:tab/>
      </w:r>
      <w:r w:rsidRPr="00C32723">
        <w:rPr>
          <w:rFonts w:ascii="Calibri" w:hAnsi="Calibri" w:cs="Segoe UI"/>
          <w:color w:val="auto"/>
          <w:sz w:val="20"/>
          <w:szCs w:val="20"/>
        </w:rPr>
        <w:t>Naročnik bo iz sodelovanja v postopku javnega naročanja izključil ponudnika,</w:t>
      </w:r>
      <w:r w:rsidRPr="00C32723">
        <w:rPr>
          <w:rFonts w:ascii="Calibri" w:hAnsi="Calibri" w:cs="Segoe UI"/>
          <w:b/>
          <w:bCs/>
          <w:color w:val="auto"/>
          <w:sz w:val="20"/>
          <w:szCs w:val="20"/>
        </w:rPr>
        <w:t xml:space="preserve"> </w:t>
      </w:r>
      <w:r w:rsidRPr="00C32723">
        <w:rPr>
          <w:rFonts w:ascii="Calibri" w:hAnsi="Calibri" w:cs="Segoe UI"/>
          <w:color w:val="auto"/>
          <w:sz w:val="20"/>
          <w:szCs w:val="20"/>
        </w:rPr>
        <w:t xml:space="preserve">če lahko naročnik na kakršen koli način izkaže </w:t>
      </w:r>
      <w:r w:rsidRPr="00C32723">
        <w:rPr>
          <w:rFonts w:ascii="Calibri" w:hAnsi="Calibri" w:cs="Segoe UI"/>
          <w:bCs/>
          <w:color w:val="auto"/>
          <w:sz w:val="20"/>
          <w:szCs w:val="20"/>
        </w:rPr>
        <w:t xml:space="preserve">kršitev obveznosti na področju </w:t>
      </w:r>
      <w:proofErr w:type="spellStart"/>
      <w:r w:rsidRPr="00C32723">
        <w:rPr>
          <w:rFonts w:ascii="Calibri" w:hAnsi="Calibri" w:cs="Segoe UI"/>
          <w:bCs/>
          <w:color w:val="auto"/>
          <w:sz w:val="20"/>
          <w:szCs w:val="20"/>
        </w:rPr>
        <w:t>okoljskega</w:t>
      </w:r>
      <w:proofErr w:type="spellEnd"/>
      <w:r w:rsidRPr="00C32723">
        <w:rPr>
          <w:rFonts w:ascii="Calibri" w:hAnsi="Calibri" w:cs="Segoe UI"/>
          <w:bCs/>
          <w:color w:val="auto"/>
          <w:sz w:val="20"/>
          <w:szCs w:val="20"/>
        </w:rPr>
        <w:t>, socialnega in delovnega prava</w:t>
      </w:r>
      <w:r w:rsidRPr="00C32723">
        <w:rPr>
          <w:rFonts w:ascii="Calibri" w:hAnsi="Calibri" w:cs="Segoe UI"/>
          <w:color w:val="auto"/>
          <w:sz w:val="20"/>
          <w:szCs w:val="20"/>
        </w:rPr>
        <w:t xml:space="preserve">, ki so določene v pravu Evropske unije, predpisih, ki veljajo v Republiki Sloveniji, kolektivnih pogodbah ali predpisih mednarodnega </w:t>
      </w:r>
      <w:proofErr w:type="spellStart"/>
      <w:r w:rsidRPr="00C32723">
        <w:rPr>
          <w:rFonts w:ascii="Calibri" w:hAnsi="Calibri" w:cs="Segoe UI"/>
          <w:color w:val="auto"/>
          <w:sz w:val="20"/>
          <w:szCs w:val="20"/>
        </w:rPr>
        <w:t>okoljskega</w:t>
      </w:r>
      <w:proofErr w:type="spellEnd"/>
      <w:r w:rsidRPr="00C32723">
        <w:rPr>
          <w:rFonts w:ascii="Calibri" w:hAnsi="Calibri" w:cs="Segoe UI"/>
          <w:color w:val="auto"/>
          <w:sz w:val="20"/>
          <w:szCs w:val="20"/>
        </w:rPr>
        <w:t xml:space="preserve">, socialnega in delovnega prava. Seznam mednarodnih socialnih in </w:t>
      </w:r>
      <w:proofErr w:type="spellStart"/>
      <w:r w:rsidRPr="00C32723">
        <w:rPr>
          <w:rFonts w:ascii="Calibri" w:hAnsi="Calibri" w:cs="Segoe UI"/>
          <w:color w:val="auto"/>
          <w:sz w:val="20"/>
          <w:szCs w:val="20"/>
        </w:rPr>
        <w:t>okoljskih</w:t>
      </w:r>
      <w:proofErr w:type="spellEnd"/>
      <w:r w:rsidRPr="00C32723">
        <w:rPr>
          <w:rFonts w:ascii="Calibri" w:hAnsi="Calibri" w:cs="Segoe UI"/>
          <w:color w:val="auto"/>
          <w:sz w:val="20"/>
          <w:szCs w:val="20"/>
        </w:rPr>
        <w:t xml:space="preserve"> konvencij določata Priloga X Direktive 2014/24/EU in Priloga XIV Direktive 2014/25/EU. </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rsidP="000C52B0">
      <w:pPr>
        <w:widowControl w:val="0"/>
        <w:autoSpaceDE w:val="0"/>
        <w:autoSpaceDN w:val="0"/>
        <w:adjustRightInd w:val="0"/>
        <w:ind w:left="640"/>
        <w:rPr>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rsidP="000E3BC2">
      <w:pPr>
        <w:widowControl w:val="0"/>
        <w:autoSpaceDE w:val="0"/>
        <w:autoSpaceDN w:val="0"/>
        <w:adjustRightInd w:val="0"/>
        <w:spacing w:line="266" w:lineRule="exact"/>
        <w:ind w:left="1280" w:hanging="640"/>
        <w:jc w:val="both"/>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i/>
          <w:iCs/>
          <w:sz w:val="20"/>
          <w:szCs w:val="20"/>
        </w:rPr>
        <w:t>12.2. Sposobnost za opravljanje poklicne dejavnosti</w:t>
      </w:r>
    </w:p>
    <w:p w:rsidR="0025445D" w:rsidRPr="00C32723" w:rsidRDefault="0025445D">
      <w:pPr>
        <w:widowControl w:val="0"/>
        <w:autoSpaceDE w:val="0"/>
        <w:autoSpaceDN w:val="0"/>
        <w:adjustRightInd w:val="0"/>
        <w:spacing w:line="343" w:lineRule="exact"/>
        <w:rPr>
          <w:rFonts w:cs="Segoe UI"/>
          <w:sz w:val="20"/>
          <w:szCs w:val="20"/>
        </w:rPr>
      </w:pPr>
    </w:p>
    <w:p w:rsidR="0025445D" w:rsidRPr="00C32723" w:rsidRDefault="0025445D" w:rsidP="00174B9C">
      <w:pPr>
        <w:ind w:left="709"/>
        <w:jc w:val="both"/>
        <w:rPr>
          <w:sz w:val="20"/>
        </w:rPr>
      </w:pPr>
      <w:r w:rsidRPr="00C32723">
        <w:rPr>
          <w:sz w:val="20"/>
        </w:rPr>
        <w:t>V skladu z določbo Zakona o medicinskih pripomočkih (Uradni list RS, št. 98/09) se morajo vsi poslovni subjekti, ki proizvajajo, trgujejo in uvažajo medicinske pripomočke in so rezidenti</w:t>
      </w:r>
      <w:r w:rsidRPr="00C32723">
        <w:rPr>
          <w:b/>
          <w:sz w:val="20"/>
        </w:rPr>
        <w:t xml:space="preserve"> </w:t>
      </w:r>
      <w:r w:rsidRPr="00C32723">
        <w:rPr>
          <w:sz w:val="20"/>
        </w:rPr>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rsidR="0025445D" w:rsidRPr="00C32723" w:rsidRDefault="0025445D">
      <w:pPr>
        <w:widowControl w:val="0"/>
        <w:autoSpaceDE w:val="0"/>
        <w:autoSpaceDN w:val="0"/>
        <w:adjustRightInd w:val="0"/>
        <w:spacing w:line="266" w:lineRule="exact"/>
        <w:rPr>
          <w:rFonts w:cs="Segoe UI"/>
          <w:sz w:val="18"/>
          <w:szCs w:val="20"/>
        </w:rPr>
      </w:pPr>
    </w:p>
    <w:p w:rsidR="0025445D" w:rsidRPr="00C32723" w:rsidRDefault="0025445D" w:rsidP="00B86700">
      <w:pPr>
        <w:widowControl w:val="0"/>
        <w:autoSpaceDE w:val="0"/>
        <w:autoSpaceDN w:val="0"/>
        <w:adjustRightInd w:val="0"/>
        <w:ind w:left="640"/>
        <w:rPr>
          <w:sz w:val="20"/>
          <w:szCs w:val="20"/>
        </w:rPr>
      </w:pPr>
      <w:r w:rsidRPr="00C32723">
        <w:rPr>
          <w:rFonts w:cs="Segoe UI"/>
          <w:b/>
          <w:bCs/>
          <w:sz w:val="20"/>
          <w:szCs w:val="20"/>
        </w:rPr>
        <w:t>Dokazilo</w:t>
      </w:r>
      <w:r w:rsidRPr="00C32723">
        <w:rPr>
          <w:rFonts w:cs="Segoe UI"/>
          <w:sz w:val="20"/>
          <w:szCs w:val="20"/>
        </w:rPr>
        <w:t xml:space="preserve">: </w:t>
      </w:r>
      <w:r w:rsidRPr="00C32723">
        <w:rPr>
          <w:sz w:val="20"/>
          <w:szCs w:val="20"/>
        </w:rPr>
        <w:t>Enotni evropski dokument v zvezi z oddajo javnega naročila – ESPD</w:t>
      </w:r>
    </w:p>
    <w:p w:rsidR="0025445D" w:rsidRPr="00C32723" w:rsidRDefault="0025445D" w:rsidP="006967AD">
      <w:pPr>
        <w:widowControl w:val="0"/>
        <w:autoSpaceDE w:val="0"/>
        <w:autoSpaceDN w:val="0"/>
        <w:adjustRightInd w:val="0"/>
        <w:ind w:left="640"/>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i/>
          <w:iCs/>
          <w:sz w:val="20"/>
          <w:szCs w:val="20"/>
        </w:rPr>
        <w:t>12.3. Ekonomska in/ali finančna sposobnost</w:t>
      </w:r>
    </w:p>
    <w:p w:rsidR="0025445D" w:rsidRPr="00C32723" w:rsidRDefault="0025445D">
      <w:pPr>
        <w:widowControl w:val="0"/>
        <w:autoSpaceDE w:val="0"/>
        <w:autoSpaceDN w:val="0"/>
        <w:adjustRightInd w:val="0"/>
        <w:spacing w:line="343" w:lineRule="exact"/>
        <w:rPr>
          <w:rFonts w:cs="Segoe UI"/>
          <w:sz w:val="20"/>
          <w:szCs w:val="20"/>
        </w:rPr>
      </w:pPr>
    </w:p>
    <w:p w:rsidR="0025445D" w:rsidRPr="00C32723" w:rsidRDefault="0025445D" w:rsidP="007B3533">
      <w:pPr>
        <w:widowControl w:val="0"/>
        <w:overflowPunct w:val="0"/>
        <w:autoSpaceDE w:val="0"/>
        <w:autoSpaceDN w:val="0"/>
        <w:adjustRightInd w:val="0"/>
        <w:spacing w:line="205" w:lineRule="auto"/>
        <w:ind w:left="720"/>
        <w:jc w:val="both"/>
        <w:rPr>
          <w:rFonts w:cs="Segoe UI"/>
          <w:b/>
          <w:bCs/>
          <w:sz w:val="20"/>
          <w:szCs w:val="20"/>
        </w:rPr>
      </w:pPr>
      <w:r w:rsidRPr="00C32723">
        <w:rPr>
          <w:rFonts w:cs="Segoe UI"/>
          <w:sz w:val="20"/>
          <w:szCs w:val="20"/>
        </w:rPr>
        <w:t xml:space="preserve">Ponudnik, ki bo izvršil gradbena dela priprave prostora, mora izkazati, da ima potrebne ekonomske in finančne zmogljivosti za izvedbo javnega naročila: </w:t>
      </w:r>
    </w:p>
    <w:p w:rsidR="0025445D" w:rsidRPr="00C32723" w:rsidRDefault="0025445D" w:rsidP="004002EE">
      <w:pPr>
        <w:widowControl w:val="0"/>
        <w:numPr>
          <w:ilvl w:val="1"/>
          <w:numId w:val="40"/>
        </w:numPr>
        <w:overflowPunct w:val="0"/>
        <w:autoSpaceDE w:val="0"/>
        <w:autoSpaceDN w:val="0"/>
        <w:adjustRightInd w:val="0"/>
        <w:spacing w:line="239" w:lineRule="auto"/>
        <w:ind w:left="1440" w:hanging="360"/>
        <w:jc w:val="both"/>
        <w:rPr>
          <w:rFonts w:cs="Segoe UI"/>
          <w:sz w:val="20"/>
          <w:szCs w:val="20"/>
        </w:rPr>
      </w:pPr>
      <w:r w:rsidRPr="00C32723">
        <w:rPr>
          <w:rFonts w:cs="Segoe UI"/>
          <w:sz w:val="20"/>
          <w:szCs w:val="20"/>
        </w:rPr>
        <w:t xml:space="preserve">bonitetna ocena mora biti najmanj SB6;  </w:t>
      </w:r>
    </w:p>
    <w:p w:rsidR="0025445D" w:rsidRPr="00C32723" w:rsidRDefault="0025445D" w:rsidP="000C52B0">
      <w:pPr>
        <w:widowControl w:val="0"/>
        <w:autoSpaceDE w:val="0"/>
        <w:autoSpaceDN w:val="0"/>
        <w:adjustRightInd w:val="0"/>
        <w:spacing w:line="79" w:lineRule="exact"/>
        <w:rPr>
          <w:rFonts w:cs="Segoe UI"/>
          <w:sz w:val="20"/>
          <w:szCs w:val="20"/>
        </w:rPr>
      </w:pPr>
    </w:p>
    <w:p w:rsidR="0025445D" w:rsidRPr="00C32723" w:rsidRDefault="0025445D" w:rsidP="000C52B0">
      <w:pPr>
        <w:widowControl w:val="0"/>
        <w:overflowPunct w:val="0"/>
        <w:autoSpaceDE w:val="0"/>
        <w:autoSpaceDN w:val="0"/>
        <w:adjustRightInd w:val="0"/>
        <w:spacing w:line="204" w:lineRule="auto"/>
        <w:ind w:left="720" w:right="20"/>
        <w:jc w:val="both"/>
        <w:rPr>
          <w:rFonts w:cs="Segoe UI"/>
          <w:sz w:val="20"/>
          <w:szCs w:val="20"/>
        </w:rPr>
      </w:pPr>
      <w:r w:rsidRPr="00C32723">
        <w:rPr>
          <w:rFonts w:cs="Segoe UI"/>
          <w:sz w:val="20"/>
          <w:szCs w:val="20"/>
        </w:rPr>
        <w:t xml:space="preserve">Ponudnik mora k ponudbi priložiti ustrezni BON obrazec (S.BON-1/P ali S.BON-1 ali BON-2) oz. ustrezno bonitetno potrdilo bonitetne inštitucije iz katerega je razvidna bonitetna ocena; </w:t>
      </w:r>
    </w:p>
    <w:p w:rsidR="0025445D" w:rsidRPr="00C32723" w:rsidRDefault="0025445D" w:rsidP="000C52B0">
      <w:pPr>
        <w:widowControl w:val="0"/>
        <w:overflowPunct w:val="0"/>
        <w:autoSpaceDE w:val="0"/>
        <w:autoSpaceDN w:val="0"/>
        <w:adjustRightInd w:val="0"/>
        <w:spacing w:line="205" w:lineRule="auto"/>
        <w:ind w:left="720"/>
        <w:jc w:val="both"/>
        <w:rPr>
          <w:rFonts w:cs="Segoe UI"/>
          <w:sz w:val="20"/>
          <w:szCs w:val="20"/>
        </w:rPr>
      </w:pPr>
    </w:p>
    <w:p w:rsidR="0025445D" w:rsidRPr="00C32723" w:rsidRDefault="0025445D" w:rsidP="000C52B0">
      <w:pPr>
        <w:widowControl w:val="0"/>
        <w:overflowPunct w:val="0"/>
        <w:autoSpaceDE w:val="0"/>
        <w:autoSpaceDN w:val="0"/>
        <w:adjustRightInd w:val="0"/>
        <w:spacing w:line="205" w:lineRule="auto"/>
        <w:ind w:left="700"/>
        <w:jc w:val="both"/>
        <w:rPr>
          <w:rFonts w:cs="Segoe UI"/>
          <w:sz w:val="20"/>
          <w:szCs w:val="20"/>
        </w:rPr>
      </w:pPr>
      <w:r w:rsidRPr="00C32723">
        <w:rPr>
          <w:rFonts w:cs="Segoe UI"/>
          <w:sz w:val="20"/>
          <w:szCs w:val="20"/>
        </w:rPr>
        <w:t xml:space="preserve">V primeru skupne ponudbe (točka: 4.3./I), mora zahtevani pogoj (boniteto poslovanja) izpolnjevati nosilec skupne ponudbe. </w:t>
      </w:r>
    </w:p>
    <w:p w:rsidR="0025445D" w:rsidRPr="00C32723" w:rsidRDefault="0025445D">
      <w:pPr>
        <w:widowControl w:val="0"/>
        <w:autoSpaceDE w:val="0"/>
        <w:autoSpaceDN w:val="0"/>
        <w:adjustRightInd w:val="0"/>
        <w:spacing w:line="344" w:lineRule="exact"/>
        <w:rPr>
          <w:rFonts w:cs="Segoe UI"/>
          <w:sz w:val="20"/>
          <w:szCs w:val="20"/>
        </w:rPr>
      </w:pPr>
    </w:p>
    <w:p w:rsidR="0025445D" w:rsidRPr="00C32723" w:rsidRDefault="0025445D">
      <w:pPr>
        <w:widowControl w:val="0"/>
        <w:overflowPunct w:val="0"/>
        <w:autoSpaceDE w:val="0"/>
        <w:autoSpaceDN w:val="0"/>
        <w:adjustRightInd w:val="0"/>
        <w:spacing w:line="205" w:lineRule="auto"/>
        <w:ind w:left="640" w:right="20"/>
        <w:rPr>
          <w:rFonts w:cs="Segoe UI"/>
          <w:sz w:val="20"/>
          <w:szCs w:val="20"/>
        </w:rPr>
      </w:pPr>
      <w:r w:rsidRPr="00C32723">
        <w:rPr>
          <w:rFonts w:cs="Segoe UI"/>
          <w:b/>
          <w:bCs/>
          <w:sz w:val="20"/>
          <w:szCs w:val="20"/>
        </w:rPr>
        <w:t>Dokazilo</w:t>
      </w:r>
      <w:r w:rsidRPr="00C32723">
        <w:rPr>
          <w:rFonts w:cs="Segoe UI"/>
          <w:sz w:val="20"/>
          <w:szCs w:val="20"/>
        </w:rPr>
        <w:t>:</w:t>
      </w:r>
      <w:r w:rsidRPr="00C32723">
        <w:rPr>
          <w:rFonts w:cs="Segoe UI"/>
          <w:b/>
          <w:bCs/>
          <w:sz w:val="20"/>
          <w:szCs w:val="20"/>
        </w:rPr>
        <w:t xml:space="preserve"> </w:t>
      </w:r>
      <w:r w:rsidRPr="00C32723">
        <w:rPr>
          <w:rFonts w:cs="Segoe UI"/>
          <w:sz w:val="20"/>
          <w:szCs w:val="20"/>
        </w:rPr>
        <w:t>ustrezni BON obrazec, iz katerega je razvidna bonitetna ocena po standardu Basel 2, ki ne sme biti starejši od 30 dni od dne predvidenega za predložitev ponudb.</w:t>
      </w:r>
    </w:p>
    <w:p w:rsidR="0025445D" w:rsidRPr="00C32723" w:rsidRDefault="0025445D">
      <w:pPr>
        <w:widowControl w:val="0"/>
        <w:autoSpaceDE w:val="0"/>
        <w:autoSpaceDN w:val="0"/>
        <w:adjustRightInd w:val="0"/>
        <w:spacing w:line="245" w:lineRule="exact"/>
        <w:rPr>
          <w:rFonts w:cs="Segoe UI"/>
          <w:sz w:val="20"/>
          <w:szCs w:val="20"/>
        </w:rPr>
      </w:pPr>
    </w:p>
    <w:p w:rsidR="0025445D" w:rsidRPr="00C32723" w:rsidRDefault="0025445D">
      <w:pPr>
        <w:widowControl w:val="0"/>
        <w:autoSpaceDE w:val="0"/>
        <w:autoSpaceDN w:val="0"/>
        <w:adjustRightInd w:val="0"/>
        <w:rPr>
          <w:rFonts w:cs="Segoe UI"/>
          <w:sz w:val="20"/>
          <w:szCs w:val="20"/>
        </w:rPr>
      </w:pPr>
      <w:r w:rsidRPr="00C32723">
        <w:rPr>
          <w:rFonts w:cs="Segoe UI"/>
          <w:b/>
          <w:bCs/>
          <w:i/>
          <w:iCs/>
          <w:sz w:val="20"/>
          <w:szCs w:val="20"/>
        </w:rPr>
        <w:t>12.4. Tehnična in/ali strokovna sposobnost</w:t>
      </w:r>
    </w:p>
    <w:p w:rsidR="0025445D" w:rsidRPr="00C32723" w:rsidRDefault="0025445D" w:rsidP="00A426AC">
      <w:pPr>
        <w:pStyle w:val="Brezrazmikov"/>
        <w:jc w:val="both"/>
        <w:rPr>
          <w:rFonts w:ascii="Calibri" w:hAnsi="Calibri" w:cs="Segoe UI"/>
          <w:sz w:val="20"/>
        </w:rPr>
      </w:pPr>
    </w:p>
    <w:p w:rsidR="0025445D" w:rsidRPr="00C32723" w:rsidRDefault="0025445D" w:rsidP="004002EE">
      <w:pPr>
        <w:widowControl w:val="0"/>
        <w:numPr>
          <w:ilvl w:val="0"/>
          <w:numId w:val="16"/>
        </w:numPr>
        <w:tabs>
          <w:tab w:val="num" w:pos="920"/>
        </w:tabs>
        <w:overflowPunct w:val="0"/>
        <w:autoSpaceDE w:val="0"/>
        <w:autoSpaceDN w:val="0"/>
        <w:adjustRightInd w:val="0"/>
        <w:ind w:left="0" w:right="102" w:firstLine="0"/>
        <w:jc w:val="both"/>
        <w:rPr>
          <w:rFonts w:cs="Segoe UI"/>
          <w:b/>
          <w:bCs/>
          <w:sz w:val="20"/>
          <w:szCs w:val="20"/>
        </w:rPr>
      </w:pPr>
      <w:r w:rsidRPr="00C32723">
        <w:rPr>
          <w:rFonts w:cs="Segoe UI"/>
          <w:b/>
          <w:bCs/>
          <w:sz w:val="20"/>
          <w:szCs w:val="20"/>
        </w:rPr>
        <w:t xml:space="preserve"> Reference ponudnika</w:t>
      </w:r>
    </w:p>
    <w:p w:rsidR="0025445D" w:rsidRPr="00C32723" w:rsidRDefault="0025445D" w:rsidP="00961C2F">
      <w:pPr>
        <w:widowControl w:val="0"/>
        <w:overflowPunct w:val="0"/>
        <w:autoSpaceDE w:val="0"/>
        <w:autoSpaceDN w:val="0"/>
        <w:adjustRightInd w:val="0"/>
        <w:ind w:right="102"/>
        <w:jc w:val="both"/>
        <w:rPr>
          <w:rFonts w:cs="Segoe UI"/>
          <w:b/>
          <w:bCs/>
          <w:sz w:val="20"/>
          <w:szCs w:val="20"/>
        </w:rPr>
      </w:pPr>
    </w:p>
    <w:p w:rsidR="00A51D25" w:rsidRPr="00C32723" w:rsidRDefault="00C1018D" w:rsidP="00A51D25">
      <w:pPr>
        <w:rPr>
          <w:sz w:val="20"/>
          <w:szCs w:val="20"/>
          <w:lang w:eastAsia="x-none"/>
        </w:rPr>
      </w:pPr>
      <w:r w:rsidRPr="00C32723">
        <w:rPr>
          <w:sz w:val="20"/>
          <w:szCs w:val="20"/>
          <w:lang w:eastAsia="x-none"/>
        </w:rPr>
        <w:t xml:space="preserve">Izvajalec se mora izkazati z naslednjo referenco: </w:t>
      </w:r>
    </w:p>
    <w:p w:rsidR="00A51D25" w:rsidRPr="00C32723" w:rsidRDefault="008505E2" w:rsidP="00674B7C">
      <w:pPr>
        <w:pStyle w:val="Odstavekseznama"/>
        <w:numPr>
          <w:ilvl w:val="0"/>
          <w:numId w:val="48"/>
        </w:numPr>
        <w:spacing w:after="200" w:line="276" w:lineRule="auto"/>
        <w:contextualSpacing/>
        <w:rPr>
          <w:sz w:val="20"/>
          <w:szCs w:val="20"/>
        </w:rPr>
      </w:pPr>
      <w:r>
        <w:rPr>
          <w:sz w:val="20"/>
          <w:szCs w:val="20"/>
        </w:rPr>
        <w:t>Izvedba vsaj enega</w:t>
      </w:r>
      <w:r w:rsidR="00A51D25" w:rsidRPr="00C32723">
        <w:rPr>
          <w:sz w:val="20"/>
          <w:szCs w:val="20"/>
        </w:rPr>
        <w:t xml:space="preserve"> sorodn</w:t>
      </w:r>
      <w:r>
        <w:rPr>
          <w:sz w:val="20"/>
          <w:szCs w:val="20"/>
        </w:rPr>
        <w:t>ega</w:t>
      </w:r>
      <w:r w:rsidR="00A51D25" w:rsidRPr="00C32723">
        <w:rPr>
          <w:sz w:val="20"/>
          <w:szCs w:val="20"/>
        </w:rPr>
        <w:t xml:space="preserve"> referenčn</w:t>
      </w:r>
      <w:r>
        <w:rPr>
          <w:sz w:val="20"/>
          <w:szCs w:val="20"/>
        </w:rPr>
        <w:t>ega</w:t>
      </w:r>
      <w:r w:rsidR="00A51D25" w:rsidRPr="00C32723">
        <w:rPr>
          <w:sz w:val="20"/>
          <w:szCs w:val="20"/>
        </w:rPr>
        <w:t xml:space="preserve"> projekt</w:t>
      </w:r>
      <w:r>
        <w:rPr>
          <w:sz w:val="20"/>
          <w:szCs w:val="20"/>
        </w:rPr>
        <w:t>a</w:t>
      </w:r>
      <w:r w:rsidR="00A51D25" w:rsidRPr="00C32723">
        <w:rPr>
          <w:sz w:val="20"/>
          <w:szCs w:val="20"/>
        </w:rPr>
        <w:t xml:space="preserve"> v </w:t>
      </w:r>
      <w:r w:rsidR="00906199">
        <w:rPr>
          <w:sz w:val="20"/>
          <w:szCs w:val="20"/>
        </w:rPr>
        <w:t>EU</w:t>
      </w:r>
      <w:r w:rsidR="00906199" w:rsidRPr="00C32723">
        <w:rPr>
          <w:sz w:val="20"/>
          <w:szCs w:val="20"/>
        </w:rPr>
        <w:t xml:space="preserve"> </w:t>
      </w:r>
      <w:r>
        <w:rPr>
          <w:sz w:val="20"/>
          <w:szCs w:val="20"/>
        </w:rPr>
        <w:t>(farmacevtski objekt</w:t>
      </w:r>
      <w:r w:rsidR="00A51D25" w:rsidRPr="00C32723">
        <w:rPr>
          <w:sz w:val="20"/>
          <w:szCs w:val="20"/>
        </w:rPr>
        <w:t xml:space="preserve"> s čistimi prostori</w:t>
      </w:r>
      <w:r w:rsidR="00674B7C">
        <w:rPr>
          <w:sz w:val="20"/>
          <w:szCs w:val="20"/>
        </w:rPr>
        <w:t xml:space="preserve"> </w:t>
      </w:r>
      <w:r w:rsidR="00674B7C" w:rsidRPr="00674B7C">
        <w:rPr>
          <w:sz w:val="20"/>
          <w:szCs w:val="20"/>
        </w:rPr>
        <w:t>klase B; C;</w:t>
      </w:r>
      <w:r w:rsidR="00674B7C">
        <w:rPr>
          <w:sz w:val="20"/>
          <w:szCs w:val="20"/>
        </w:rPr>
        <w:t xml:space="preserve"> </w:t>
      </w:r>
      <w:r w:rsidR="00674B7C" w:rsidRPr="00674B7C">
        <w:rPr>
          <w:sz w:val="20"/>
          <w:szCs w:val="20"/>
        </w:rPr>
        <w:t>D</w:t>
      </w:r>
      <w:r>
        <w:rPr>
          <w:sz w:val="20"/>
          <w:szCs w:val="20"/>
        </w:rPr>
        <w:t xml:space="preserve"> </w:t>
      </w:r>
      <w:r w:rsidRPr="00C32723">
        <w:rPr>
          <w:sz w:val="20"/>
          <w:szCs w:val="20"/>
        </w:rPr>
        <w:t>in ustreznih sistemov prezračevanja, ki te klase zagotavljajo</w:t>
      </w:r>
      <w:r w:rsidR="00A51D25" w:rsidRPr="00C32723">
        <w:rPr>
          <w:sz w:val="20"/>
          <w:szCs w:val="20"/>
        </w:rPr>
        <w:t>)</w:t>
      </w:r>
      <w:r w:rsidR="007458C0" w:rsidRPr="00C32723">
        <w:rPr>
          <w:sz w:val="20"/>
          <w:szCs w:val="20"/>
        </w:rPr>
        <w:t>,</w:t>
      </w:r>
      <w:r w:rsidR="00A51D25" w:rsidRPr="00C32723">
        <w:rPr>
          <w:sz w:val="20"/>
          <w:szCs w:val="20"/>
        </w:rPr>
        <w:t xml:space="preserve"> kjer je kvalitetno in pravočasno izvedel dela sam ali s pomočjo svojih podizvajalcev v zadnjih petih letih</w:t>
      </w:r>
      <w:r w:rsidR="00FF0F71">
        <w:rPr>
          <w:sz w:val="20"/>
          <w:szCs w:val="20"/>
        </w:rPr>
        <w:t>, v vrednosti  najmanj 3</w:t>
      </w:r>
      <w:r w:rsidR="00906199">
        <w:rPr>
          <w:sz w:val="20"/>
          <w:szCs w:val="20"/>
        </w:rPr>
        <w:t>00.000,00 EUR brez DDV,</w:t>
      </w:r>
      <w:r w:rsidR="00A51D25" w:rsidRPr="00C32723">
        <w:rPr>
          <w:sz w:val="20"/>
          <w:szCs w:val="20"/>
        </w:rPr>
        <w:t xml:space="preserve"> po sledečih aktivnostih:</w:t>
      </w:r>
    </w:p>
    <w:p w:rsidR="00A51D25" w:rsidRPr="00C32723" w:rsidRDefault="00A51D25" w:rsidP="008623C7">
      <w:pPr>
        <w:pStyle w:val="Odstavekseznama"/>
        <w:numPr>
          <w:ilvl w:val="1"/>
          <w:numId w:val="49"/>
        </w:numPr>
        <w:spacing w:after="200" w:line="276" w:lineRule="auto"/>
        <w:contextualSpacing/>
        <w:rPr>
          <w:sz w:val="20"/>
          <w:szCs w:val="20"/>
        </w:rPr>
      </w:pPr>
      <w:r w:rsidRPr="00C32723">
        <w:rPr>
          <w:sz w:val="20"/>
          <w:szCs w:val="20"/>
        </w:rPr>
        <w:t xml:space="preserve">priprava načrtov za izvedbo, </w:t>
      </w:r>
    </w:p>
    <w:p w:rsidR="00A51D25" w:rsidRPr="00C32723" w:rsidRDefault="00A51D25" w:rsidP="008623C7">
      <w:pPr>
        <w:pStyle w:val="Odstavekseznama"/>
        <w:numPr>
          <w:ilvl w:val="1"/>
          <w:numId w:val="49"/>
        </w:numPr>
        <w:spacing w:after="200" w:line="276" w:lineRule="auto"/>
        <w:contextualSpacing/>
        <w:rPr>
          <w:sz w:val="20"/>
          <w:szCs w:val="20"/>
        </w:rPr>
      </w:pPr>
      <w:r w:rsidRPr="00C32723">
        <w:rPr>
          <w:sz w:val="20"/>
          <w:szCs w:val="20"/>
        </w:rPr>
        <w:t xml:space="preserve">izvedba gradbeno obrtniških del, dobava in montaža klima sistema in dobava ter montažo </w:t>
      </w:r>
      <w:proofErr w:type="spellStart"/>
      <w:r w:rsidRPr="00C32723">
        <w:rPr>
          <w:sz w:val="20"/>
          <w:szCs w:val="20"/>
        </w:rPr>
        <w:t>elektroinstalacij</w:t>
      </w:r>
      <w:proofErr w:type="spellEnd"/>
      <w:r w:rsidRPr="00C32723">
        <w:rPr>
          <w:sz w:val="20"/>
          <w:szCs w:val="20"/>
        </w:rPr>
        <w:t xml:space="preserve"> skupaj s sistemi vodenja (PLC; SCADA nivo).</w:t>
      </w:r>
    </w:p>
    <w:p w:rsidR="00A51D25" w:rsidRPr="00C32723" w:rsidRDefault="00A51D25" w:rsidP="008623C7">
      <w:pPr>
        <w:pStyle w:val="Odstavekseznama"/>
        <w:numPr>
          <w:ilvl w:val="1"/>
          <w:numId w:val="49"/>
        </w:numPr>
        <w:spacing w:after="200" w:line="276" w:lineRule="auto"/>
        <w:contextualSpacing/>
        <w:rPr>
          <w:sz w:val="20"/>
          <w:szCs w:val="20"/>
        </w:rPr>
      </w:pPr>
      <w:r w:rsidRPr="00C32723">
        <w:rPr>
          <w:sz w:val="20"/>
          <w:szCs w:val="20"/>
        </w:rPr>
        <w:t xml:space="preserve">izvedba IQ, OQ čistih prostorov, klima sistema ter </w:t>
      </w:r>
      <w:proofErr w:type="spellStart"/>
      <w:r w:rsidRPr="00C32723">
        <w:rPr>
          <w:sz w:val="20"/>
          <w:szCs w:val="20"/>
        </w:rPr>
        <w:t>elektroinstalacij</w:t>
      </w:r>
      <w:proofErr w:type="spellEnd"/>
      <w:r w:rsidRPr="00C32723">
        <w:rPr>
          <w:sz w:val="20"/>
          <w:szCs w:val="20"/>
        </w:rPr>
        <w:t xml:space="preserve"> skupaj s sistemi vodenja (PLC; SCADA nivo)</w:t>
      </w:r>
    </w:p>
    <w:p w:rsidR="00A51D25" w:rsidRPr="00C32723" w:rsidRDefault="00A51D25" w:rsidP="008623C7">
      <w:pPr>
        <w:pStyle w:val="Odstavekseznama"/>
        <w:numPr>
          <w:ilvl w:val="1"/>
          <w:numId w:val="49"/>
        </w:numPr>
        <w:spacing w:after="200" w:line="276" w:lineRule="auto"/>
        <w:contextualSpacing/>
        <w:rPr>
          <w:sz w:val="20"/>
          <w:szCs w:val="20"/>
        </w:rPr>
      </w:pPr>
      <w:r w:rsidRPr="00C32723">
        <w:rPr>
          <w:sz w:val="20"/>
          <w:szCs w:val="20"/>
        </w:rPr>
        <w:t>izvedba načrtov izvedenih del</w:t>
      </w:r>
    </w:p>
    <w:p w:rsidR="00A51D25" w:rsidRPr="00C32723" w:rsidRDefault="00A51D25" w:rsidP="008623C7">
      <w:pPr>
        <w:pStyle w:val="Odstavekseznama"/>
        <w:numPr>
          <w:ilvl w:val="1"/>
          <w:numId w:val="49"/>
        </w:numPr>
        <w:spacing w:after="200" w:line="276" w:lineRule="auto"/>
        <w:contextualSpacing/>
        <w:rPr>
          <w:sz w:val="20"/>
          <w:szCs w:val="20"/>
        </w:rPr>
      </w:pPr>
      <w:r w:rsidRPr="00C32723">
        <w:rPr>
          <w:sz w:val="20"/>
          <w:szCs w:val="20"/>
        </w:rPr>
        <w:t>izvedba navodil za vzdrževanje skupaj z izobraževanjem uporabnikov</w:t>
      </w:r>
    </w:p>
    <w:p w:rsidR="00173D25" w:rsidRDefault="00173D25" w:rsidP="00437805">
      <w:pPr>
        <w:widowControl w:val="0"/>
        <w:autoSpaceDE w:val="0"/>
        <w:autoSpaceDN w:val="0"/>
        <w:adjustRightInd w:val="0"/>
        <w:ind w:left="720"/>
        <w:rPr>
          <w:rFonts w:cs="Segoe UI"/>
          <w:b/>
          <w:bCs/>
          <w:sz w:val="20"/>
          <w:szCs w:val="20"/>
        </w:rPr>
      </w:pPr>
    </w:p>
    <w:p w:rsidR="0025445D" w:rsidRPr="00C32723" w:rsidRDefault="0025445D" w:rsidP="00437805">
      <w:pPr>
        <w:widowControl w:val="0"/>
        <w:autoSpaceDE w:val="0"/>
        <w:autoSpaceDN w:val="0"/>
        <w:adjustRightInd w:val="0"/>
        <w:ind w:left="720"/>
      </w:pPr>
      <w:r w:rsidRPr="00C32723">
        <w:rPr>
          <w:rFonts w:cs="Segoe UI"/>
          <w:b/>
          <w:bCs/>
          <w:sz w:val="20"/>
          <w:szCs w:val="20"/>
        </w:rPr>
        <w:t>Dokazilo</w:t>
      </w:r>
      <w:r w:rsidRPr="00C32723">
        <w:rPr>
          <w:rFonts w:cs="Segoe UI"/>
          <w:sz w:val="20"/>
          <w:szCs w:val="20"/>
        </w:rPr>
        <w:t xml:space="preserve">: Izpolnjena referenčna potrdila iz te razpisne dokumentacije. </w:t>
      </w:r>
      <w:r w:rsidRPr="008505E2">
        <w:rPr>
          <w:rFonts w:cs="Segoe UI"/>
          <w:sz w:val="20"/>
          <w:szCs w:val="20"/>
        </w:rPr>
        <w:t>Enotni evropski dokument v  zvezi z oddajo javnega naročila – ESPD</w:t>
      </w:r>
    </w:p>
    <w:p w:rsidR="0025445D" w:rsidRPr="00C32723" w:rsidRDefault="0025445D" w:rsidP="00B86700">
      <w:pPr>
        <w:widowControl w:val="0"/>
        <w:autoSpaceDE w:val="0"/>
        <w:autoSpaceDN w:val="0"/>
        <w:adjustRightInd w:val="0"/>
        <w:ind w:left="640"/>
      </w:pPr>
    </w:p>
    <w:p w:rsidR="0025445D" w:rsidRPr="00C32723" w:rsidRDefault="0025445D" w:rsidP="00437805">
      <w:pPr>
        <w:widowControl w:val="0"/>
        <w:overflowPunct w:val="0"/>
        <w:autoSpaceDE w:val="0"/>
        <w:autoSpaceDN w:val="0"/>
        <w:adjustRightInd w:val="0"/>
        <w:spacing w:line="227" w:lineRule="auto"/>
        <w:ind w:left="720"/>
        <w:jc w:val="both"/>
        <w:rPr>
          <w:rFonts w:cs="Segoe UI"/>
          <w:sz w:val="20"/>
          <w:szCs w:val="19"/>
        </w:rPr>
      </w:pPr>
      <w:r w:rsidRPr="00C32723">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DD551C" w:rsidRPr="00C32723" w:rsidRDefault="00DD551C" w:rsidP="00437805">
      <w:pPr>
        <w:widowControl w:val="0"/>
        <w:overflowPunct w:val="0"/>
        <w:autoSpaceDE w:val="0"/>
        <w:autoSpaceDN w:val="0"/>
        <w:adjustRightInd w:val="0"/>
        <w:spacing w:line="227" w:lineRule="auto"/>
        <w:ind w:left="720"/>
        <w:jc w:val="both"/>
        <w:rPr>
          <w:rFonts w:cs="Segoe UI"/>
          <w:sz w:val="20"/>
          <w:szCs w:val="19"/>
        </w:rPr>
      </w:pPr>
    </w:p>
    <w:p w:rsidR="0025445D" w:rsidRPr="00C32723" w:rsidRDefault="0025445D" w:rsidP="004002EE">
      <w:pPr>
        <w:widowControl w:val="0"/>
        <w:numPr>
          <w:ilvl w:val="0"/>
          <w:numId w:val="16"/>
        </w:numPr>
        <w:tabs>
          <w:tab w:val="num" w:pos="920"/>
        </w:tabs>
        <w:overflowPunct w:val="0"/>
        <w:autoSpaceDE w:val="0"/>
        <w:autoSpaceDN w:val="0"/>
        <w:adjustRightInd w:val="0"/>
        <w:ind w:left="0" w:right="102" w:firstLine="0"/>
        <w:contextualSpacing/>
        <w:jc w:val="both"/>
        <w:rPr>
          <w:rFonts w:cs="Segoe UI"/>
          <w:b/>
          <w:bCs/>
          <w:sz w:val="20"/>
          <w:szCs w:val="20"/>
        </w:rPr>
      </w:pPr>
      <w:r w:rsidRPr="00C32723">
        <w:rPr>
          <w:rFonts w:cs="Segoe UI"/>
          <w:b/>
          <w:bCs/>
          <w:sz w:val="20"/>
          <w:szCs w:val="20"/>
        </w:rPr>
        <w:t xml:space="preserve">Kadri in njihove reference </w:t>
      </w:r>
    </w:p>
    <w:p w:rsidR="0025445D" w:rsidRPr="00C32723" w:rsidRDefault="0025445D" w:rsidP="00CC51E2">
      <w:pPr>
        <w:widowControl w:val="0"/>
        <w:overflowPunct w:val="0"/>
        <w:autoSpaceDE w:val="0"/>
        <w:autoSpaceDN w:val="0"/>
        <w:adjustRightInd w:val="0"/>
        <w:ind w:right="102"/>
        <w:contextualSpacing/>
        <w:jc w:val="both"/>
        <w:rPr>
          <w:rFonts w:cs="Segoe UI"/>
          <w:b/>
          <w:bCs/>
          <w:sz w:val="20"/>
          <w:szCs w:val="20"/>
        </w:rPr>
      </w:pPr>
    </w:p>
    <w:p w:rsidR="0025445D" w:rsidRPr="00C32723" w:rsidRDefault="0025445D" w:rsidP="00CC51E2">
      <w:pPr>
        <w:widowControl w:val="0"/>
        <w:overflowPunct w:val="0"/>
        <w:autoSpaceDE w:val="0"/>
        <w:autoSpaceDN w:val="0"/>
        <w:adjustRightInd w:val="0"/>
        <w:ind w:left="720" w:right="102"/>
        <w:contextualSpacing/>
        <w:jc w:val="both"/>
        <w:rPr>
          <w:rFonts w:cs="Segoe UI"/>
          <w:b/>
          <w:bCs/>
          <w:sz w:val="20"/>
          <w:szCs w:val="20"/>
        </w:rPr>
      </w:pPr>
      <w:r w:rsidRPr="00C32723">
        <w:rPr>
          <w:rFonts w:cs="Segoe UI"/>
          <w:b/>
          <w:bCs/>
          <w:sz w:val="20"/>
          <w:szCs w:val="20"/>
        </w:rPr>
        <w:t>Ponudnik mora nominirati spodaj naveden kader.</w:t>
      </w:r>
    </w:p>
    <w:p w:rsidR="009429CD" w:rsidRPr="00C32723" w:rsidRDefault="009429CD" w:rsidP="009429CD"/>
    <w:tbl>
      <w:tblPr>
        <w:tblStyle w:val="Tabelamrea"/>
        <w:tblW w:w="9747" w:type="dxa"/>
        <w:tblLayout w:type="fixed"/>
        <w:tblLook w:val="04A0" w:firstRow="1" w:lastRow="0" w:firstColumn="1" w:lastColumn="0" w:noHBand="0" w:noVBand="1"/>
      </w:tblPr>
      <w:tblGrid>
        <w:gridCol w:w="1231"/>
        <w:gridCol w:w="1985"/>
        <w:gridCol w:w="3129"/>
        <w:gridCol w:w="3402"/>
      </w:tblGrid>
      <w:tr w:rsidR="009429CD" w:rsidRPr="003C3B29" w:rsidTr="007458C0">
        <w:trPr>
          <w:tblHeader/>
        </w:trPr>
        <w:tc>
          <w:tcPr>
            <w:tcW w:w="1231" w:type="dxa"/>
            <w:shd w:val="clear" w:color="auto" w:fill="BFBFBF" w:themeFill="background1" w:themeFillShade="BF"/>
          </w:tcPr>
          <w:p w:rsidR="009429CD" w:rsidRPr="003C3B29" w:rsidRDefault="009429CD" w:rsidP="009429CD">
            <w:pPr>
              <w:rPr>
                <w:rFonts w:asciiTheme="minorHAnsi" w:hAnsiTheme="minorHAnsi"/>
                <w:b/>
                <w:sz w:val="20"/>
                <w:szCs w:val="20"/>
              </w:rPr>
            </w:pPr>
            <w:r w:rsidRPr="003C3B29">
              <w:rPr>
                <w:rFonts w:asciiTheme="minorHAnsi" w:hAnsiTheme="minorHAnsi"/>
                <w:b/>
                <w:sz w:val="20"/>
                <w:szCs w:val="20"/>
              </w:rPr>
              <w:t>Koda reference</w:t>
            </w:r>
          </w:p>
        </w:tc>
        <w:tc>
          <w:tcPr>
            <w:tcW w:w="1985" w:type="dxa"/>
            <w:shd w:val="clear" w:color="auto" w:fill="BFBFBF" w:themeFill="background1" w:themeFillShade="BF"/>
          </w:tcPr>
          <w:p w:rsidR="009429CD" w:rsidRPr="003C3B29" w:rsidRDefault="009429CD" w:rsidP="009429CD">
            <w:pPr>
              <w:rPr>
                <w:rFonts w:asciiTheme="minorHAnsi" w:hAnsiTheme="minorHAnsi"/>
                <w:b/>
                <w:sz w:val="20"/>
                <w:szCs w:val="20"/>
              </w:rPr>
            </w:pPr>
            <w:r w:rsidRPr="003C3B29">
              <w:rPr>
                <w:rFonts w:asciiTheme="minorHAnsi" w:hAnsiTheme="minorHAnsi"/>
                <w:b/>
                <w:sz w:val="20"/>
                <w:szCs w:val="20"/>
              </w:rPr>
              <w:t>Vloga na projektu</w:t>
            </w:r>
          </w:p>
        </w:tc>
        <w:tc>
          <w:tcPr>
            <w:tcW w:w="3129" w:type="dxa"/>
            <w:shd w:val="clear" w:color="auto" w:fill="BFBFBF" w:themeFill="background1" w:themeFillShade="BF"/>
          </w:tcPr>
          <w:p w:rsidR="009429CD" w:rsidRPr="003C3B29" w:rsidRDefault="009429CD" w:rsidP="009429CD">
            <w:pPr>
              <w:rPr>
                <w:rFonts w:asciiTheme="minorHAnsi" w:hAnsiTheme="minorHAnsi"/>
                <w:b/>
                <w:sz w:val="20"/>
                <w:szCs w:val="20"/>
              </w:rPr>
            </w:pPr>
            <w:r w:rsidRPr="003C3B29">
              <w:rPr>
                <w:rFonts w:asciiTheme="minorHAnsi" w:hAnsiTheme="minorHAnsi"/>
                <w:b/>
                <w:sz w:val="20"/>
                <w:szCs w:val="20"/>
              </w:rPr>
              <w:t>Glavna aktivnost</w:t>
            </w:r>
          </w:p>
        </w:tc>
        <w:tc>
          <w:tcPr>
            <w:tcW w:w="3402" w:type="dxa"/>
            <w:shd w:val="clear" w:color="auto" w:fill="BFBFBF" w:themeFill="background1" w:themeFillShade="BF"/>
          </w:tcPr>
          <w:p w:rsidR="009429CD" w:rsidRPr="003C3B29" w:rsidRDefault="009429CD" w:rsidP="009429CD">
            <w:pPr>
              <w:rPr>
                <w:rFonts w:asciiTheme="minorHAnsi" w:hAnsiTheme="minorHAnsi"/>
                <w:b/>
                <w:sz w:val="20"/>
                <w:szCs w:val="20"/>
              </w:rPr>
            </w:pPr>
            <w:r w:rsidRPr="003C3B29">
              <w:rPr>
                <w:rFonts w:asciiTheme="minorHAnsi" w:hAnsiTheme="minorHAnsi"/>
                <w:b/>
                <w:sz w:val="20"/>
                <w:szCs w:val="20"/>
              </w:rPr>
              <w:t>Minimalni kriterij za ustreznost sodelavca na projektu</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OR_001</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Vodja projekta</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Vodi in </w:t>
            </w:r>
            <w:r w:rsidR="00277775" w:rsidRPr="003C3B29">
              <w:rPr>
                <w:rFonts w:asciiTheme="minorHAnsi" w:hAnsiTheme="minorHAnsi"/>
                <w:sz w:val="20"/>
                <w:szCs w:val="20"/>
              </w:rPr>
              <w:t>koordinira</w:t>
            </w:r>
            <w:r w:rsidRPr="003C3B29">
              <w:rPr>
                <w:rFonts w:asciiTheme="minorHAnsi" w:hAnsiTheme="minorHAnsi"/>
                <w:sz w:val="20"/>
                <w:szCs w:val="20"/>
              </w:rPr>
              <w:t xml:space="preserve"> projektiranje; izvedbo in kvalifikacije; vodi gradbišče in usklajuje termine z vodstvom lekarne. Predstavlja naročnika na koordinacijskih sestankih.</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V zadnjih petih letih je vodil projekt izgradnje čistih prostorov najman</w:t>
            </w:r>
            <w:r w:rsidR="00277775" w:rsidRPr="003C3B29">
              <w:rPr>
                <w:rFonts w:asciiTheme="minorHAnsi" w:hAnsiTheme="minorHAnsi"/>
                <w:sz w:val="20"/>
                <w:szCs w:val="20"/>
              </w:rPr>
              <w:t>j</w:t>
            </w:r>
            <w:r w:rsidRPr="003C3B29">
              <w:rPr>
                <w:rFonts w:asciiTheme="minorHAnsi" w:hAnsiTheme="minorHAnsi"/>
                <w:sz w:val="20"/>
                <w:szCs w:val="20"/>
              </w:rPr>
              <w:t xml:space="preserve"> klase D; ima reference glede priprave dokumentacije za aseptično proizvodnjo</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OR_002</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Tehnolog požarne varnosti</w:t>
            </w:r>
            <w:r w:rsidR="00B02BBF" w:rsidRPr="003C3B29">
              <w:rPr>
                <w:rFonts w:asciiTheme="minorHAnsi" w:hAnsiTheme="minorHAnsi"/>
                <w:sz w:val="20"/>
                <w:szCs w:val="20"/>
              </w:rPr>
              <w:t xml:space="preserve"> (PV)</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Revidira obstoječo študijo požarne varnosti in jo dopolni glede na planirane spremembe.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V zadnjih petih letih izdelal vsaj 2 študiji požarne varnosti </w:t>
            </w:r>
            <w:r w:rsidR="00B02BBF" w:rsidRPr="003C3B29">
              <w:rPr>
                <w:rFonts w:asciiTheme="minorHAnsi" w:hAnsiTheme="minorHAnsi"/>
                <w:sz w:val="20"/>
                <w:szCs w:val="20"/>
              </w:rPr>
              <w:t xml:space="preserve">(ŠPV) </w:t>
            </w:r>
            <w:r w:rsidRPr="003C3B29">
              <w:rPr>
                <w:rFonts w:asciiTheme="minorHAnsi" w:hAnsiTheme="minorHAnsi"/>
                <w:sz w:val="20"/>
                <w:szCs w:val="20"/>
              </w:rPr>
              <w:t>za laboratorije in/ali za bolnišnice.</w:t>
            </w:r>
          </w:p>
          <w:p w:rsidR="009429CD" w:rsidRPr="003C3B29" w:rsidRDefault="009429CD" w:rsidP="00B02BBF">
            <w:pPr>
              <w:rPr>
                <w:rFonts w:asciiTheme="minorHAnsi" w:hAnsiTheme="minorHAnsi"/>
                <w:sz w:val="20"/>
                <w:szCs w:val="20"/>
              </w:rPr>
            </w:pPr>
            <w:r w:rsidRPr="003C3B29">
              <w:rPr>
                <w:rFonts w:asciiTheme="minorHAnsi" w:hAnsiTheme="minorHAnsi"/>
                <w:sz w:val="20"/>
                <w:szCs w:val="20"/>
              </w:rPr>
              <w:lastRenderedPageBreak/>
              <w:t>Mora biti specializiran</w:t>
            </w:r>
            <w:r w:rsidR="00EB19C5" w:rsidRPr="003C3B29">
              <w:rPr>
                <w:rFonts w:asciiTheme="minorHAnsi" w:hAnsiTheme="minorHAnsi"/>
                <w:sz w:val="20"/>
                <w:szCs w:val="20"/>
              </w:rPr>
              <w:t xml:space="preserve"> za PV in požarni inženiring, </w:t>
            </w:r>
            <w:r w:rsidRPr="003C3B29">
              <w:rPr>
                <w:rFonts w:asciiTheme="minorHAnsi" w:hAnsiTheme="minorHAnsi"/>
                <w:sz w:val="20"/>
                <w:szCs w:val="20"/>
              </w:rPr>
              <w:t xml:space="preserve">mora </w:t>
            </w:r>
            <w:r w:rsidR="00EB19C5" w:rsidRPr="003C3B29">
              <w:rPr>
                <w:rFonts w:asciiTheme="minorHAnsi" w:hAnsiTheme="minorHAnsi"/>
                <w:sz w:val="20"/>
                <w:szCs w:val="20"/>
              </w:rPr>
              <w:t>biti pooblaščen izdelovalec</w:t>
            </w:r>
            <w:r w:rsidR="00B02BBF" w:rsidRPr="003C3B29">
              <w:rPr>
                <w:rFonts w:asciiTheme="minorHAnsi" w:hAnsiTheme="minorHAnsi"/>
                <w:sz w:val="20"/>
                <w:szCs w:val="20"/>
              </w:rPr>
              <w:t xml:space="preserve"> </w:t>
            </w:r>
            <w:r w:rsidR="00EB19C5" w:rsidRPr="003C3B29">
              <w:rPr>
                <w:rFonts w:asciiTheme="minorHAnsi" w:hAnsiTheme="minorHAnsi"/>
                <w:sz w:val="20"/>
                <w:szCs w:val="20"/>
              </w:rPr>
              <w:t xml:space="preserve"> ŠPV.</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lastRenderedPageBreak/>
              <w:t>OR_003</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Projektant HVAC</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Izdela preračune; načrte za izvedbo za HVAC, skladno z veljavnimi predpisi; izdela funkcijske specifikacije za HVAC; sodeluje na koordinacijskih sestankih; pripravi IQ in OQ protokole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V zadnjih petih letih projektiral HVAC za klaso B; D</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OR_004</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Projektant cevnih instalacij</w:t>
            </w:r>
          </w:p>
        </w:tc>
        <w:tc>
          <w:tcPr>
            <w:tcW w:w="3129" w:type="dxa"/>
          </w:tcPr>
          <w:p w:rsidR="009429CD" w:rsidRPr="003C3B29" w:rsidRDefault="009429CD" w:rsidP="009429CD">
            <w:pPr>
              <w:rPr>
                <w:rFonts w:asciiTheme="minorHAnsi" w:hAnsiTheme="minorHAnsi"/>
                <w:b/>
                <w:sz w:val="20"/>
                <w:szCs w:val="20"/>
              </w:rPr>
            </w:pPr>
            <w:r w:rsidRPr="003C3B29">
              <w:rPr>
                <w:rFonts w:asciiTheme="minorHAnsi" w:hAnsiTheme="minorHAnsi"/>
                <w:sz w:val="20"/>
                <w:szCs w:val="20"/>
              </w:rPr>
              <w:t>Izdela preračune; načrte za izvedbo za cevne instalacije, skladno z veljavnimi predpisi; sodeluje pri izdelavi funkcijske specifikacije za krmilje HVAC; sodeluje na koordinacijskih sestankih; pripravi IQ in OQ protokole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Ima izkušnje za projektiranje GMP in ne GMP inštalacij. V zadnjih petih letih projektiral cevne instalacije za HVAC; čiste prostore in garderobe. </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OR_005</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Projektant </w:t>
            </w:r>
            <w:proofErr w:type="spellStart"/>
            <w:r w:rsidRPr="003C3B29">
              <w:rPr>
                <w:rFonts w:asciiTheme="minorHAnsi" w:hAnsiTheme="minorHAnsi"/>
                <w:sz w:val="20"/>
                <w:szCs w:val="20"/>
              </w:rPr>
              <w:t>elektroinstalacij</w:t>
            </w:r>
            <w:proofErr w:type="spellEnd"/>
          </w:p>
        </w:tc>
        <w:tc>
          <w:tcPr>
            <w:tcW w:w="3129" w:type="dxa"/>
          </w:tcPr>
          <w:p w:rsidR="009429CD" w:rsidRPr="003C3B29" w:rsidRDefault="009429CD" w:rsidP="009429CD">
            <w:pPr>
              <w:rPr>
                <w:rFonts w:asciiTheme="minorHAnsi" w:hAnsiTheme="minorHAnsi"/>
                <w:b/>
                <w:sz w:val="20"/>
                <w:szCs w:val="20"/>
              </w:rPr>
            </w:pPr>
            <w:r w:rsidRPr="003C3B29">
              <w:rPr>
                <w:rFonts w:asciiTheme="minorHAnsi" w:hAnsiTheme="minorHAnsi"/>
                <w:sz w:val="20"/>
                <w:szCs w:val="20"/>
              </w:rPr>
              <w:t xml:space="preserve">Izdela preračune; načrte za izvedbo za elektro instalacije, skladno z veljavnimi predpisi; sodeluje pri izdelavi funkcijske specifikacije za krmilje HVAC; Izdela načrte univerzalnega ožičenja; brezprekinitvenega napajanja; varovanja </w:t>
            </w:r>
            <w:proofErr w:type="spellStart"/>
            <w:r w:rsidRPr="003C3B29">
              <w:rPr>
                <w:rFonts w:asciiTheme="minorHAnsi" w:hAnsiTheme="minorHAnsi"/>
                <w:sz w:val="20"/>
                <w:szCs w:val="20"/>
              </w:rPr>
              <w:t>itd</w:t>
            </w:r>
            <w:proofErr w:type="spellEnd"/>
            <w:r w:rsidRPr="003C3B29">
              <w:rPr>
                <w:rFonts w:asciiTheme="minorHAnsi" w:hAnsiTheme="minorHAnsi"/>
                <w:sz w:val="20"/>
                <w:szCs w:val="20"/>
              </w:rPr>
              <w:t xml:space="preserve">; sodeluje na koordinacijskih sestankih; pripravi IQ in OQ protokole. </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Ima izkušnje za projektiranje čistih prostorov in laboratorijev. V zadnjih petih letih projektiral elektro instalacije (šibki in jaki tok) za HVAC; čiste prostore; laboratorije in garderobe.</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OR_006</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Projektant notranje opreme</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Izdela PZI  in delavniške načrte notranje opreme in koordinira priključke ter detajle z izvajalcem mizarskih; strojnih; elektro del ter izvajalcem montaže. Je odgovoren za končni izgled in kvalifikacijo prostorov. Sodeluje na koordinacijskih sestankih; pripravi IQ in OQ protokole.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Ima izkušnje za projektiranje opreme za čiste prostore.  V zadnjih petih letih projektiral notranjo opremo za laboratorije in garderobe in čiste prostore klase B in D</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OR_007</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Projektant gradbenega dela; kanalizacije</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Izdela PZI  in delavniške načrte nadstreška za </w:t>
            </w:r>
            <w:proofErr w:type="spellStart"/>
            <w:r w:rsidRPr="003C3B29">
              <w:rPr>
                <w:rFonts w:asciiTheme="minorHAnsi" w:hAnsiTheme="minorHAnsi"/>
                <w:sz w:val="20"/>
                <w:szCs w:val="20"/>
              </w:rPr>
              <w:t>klimate</w:t>
            </w:r>
            <w:proofErr w:type="spellEnd"/>
            <w:r w:rsidRPr="003C3B29">
              <w:rPr>
                <w:rFonts w:asciiTheme="minorHAnsi" w:hAnsiTheme="minorHAnsi"/>
                <w:sz w:val="20"/>
                <w:szCs w:val="20"/>
              </w:rPr>
              <w:t>; preboje; stopnice in načrte talne kanalizacije. Sodeluje s projektanti strojnega; elektro in opreme. Pripravi načrt gradbišča po fazah.</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Sodeluje na koordinacijskih sestankih; pripravi IQ in OQ protokole.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Ima izkušnje pri celovitih rekonstrukcijah čistih prostorov oziroma laboratorijev. V zadnjih petih letih projektiral spremembe čistih prostorov klase D ali več in/ali analitske laboratorije.</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OR_008</w:t>
            </w:r>
          </w:p>
        </w:tc>
        <w:tc>
          <w:tcPr>
            <w:tcW w:w="1985"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Programer PLC nivo; SCADA</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Izdela </w:t>
            </w:r>
            <w:r w:rsidR="00277775" w:rsidRPr="003C3B29">
              <w:rPr>
                <w:rFonts w:asciiTheme="minorHAnsi" w:hAnsiTheme="minorHAnsi"/>
                <w:sz w:val="20"/>
                <w:szCs w:val="20"/>
              </w:rPr>
              <w:t>detajlne</w:t>
            </w:r>
            <w:r w:rsidRPr="003C3B29">
              <w:rPr>
                <w:rFonts w:asciiTheme="minorHAnsi" w:hAnsiTheme="minorHAnsi"/>
                <w:sz w:val="20"/>
                <w:szCs w:val="20"/>
              </w:rPr>
              <w:t xml:space="preserve"> funkcijske in SW specifikacije; pripravi QPP plan ter IQ; OQ protokole; izvede programiranje HVAC ter komunikacijo z nadzornimi sistemi.</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Sodeluje na koordinacijskih sestankih; pripravi IQ; OQ in PQ protokole.</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Izvede IQ; OQ; PQ SW</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V zadnjih petih letih izdelal programe za krmiljenje HVAC za klaso D;B; samostojno izvedel kvalifikacije na nivoju PLC in SCADA; ima izkušnje s povezavo na MES sisteme.</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OR_009</w:t>
            </w:r>
          </w:p>
        </w:tc>
        <w:tc>
          <w:tcPr>
            <w:tcW w:w="1985" w:type="dxa"/>
          </w:tcPr>
          <w:p w:rsidR="009429CD" w:rsidRPr="003C3B29" w:rsidRDefault="00906199" w:rsidP="00906199">
            <w:pPr>
              <w:rPr>
                <w:rFonts w:asciiTheme="minorHAnsi" w:hAnsiTheme="minorHAnsi"/>
                <w:sz w:val="20"/>
                <w:szCs w:val="20"/>
              </w:rPr>
            </w:pPr>
            <w:r w:rsidRPr="003C3B29">
              <w:rPr>
                <w:rFonts w:asciiTheme="minorHAnsi" w:hAnsiTheme="minorHAnsi"/>
                <w:sz w:val="20"/>
                <w:szCs w:val="20"/>
              </w:rPr>
              <w:t>V</w:t>
            </w:r>
            <w:r w:rsidR="009429CD" w:rsidRPr="003C3B29">
              <w:rPr>
                <w:rFonts w:asciiTheme="minorHAnsi" w:hAnsiTheme="minorHAnsi"/>
                <w:sz w:val="20"/>
                <w:szCs w:val="20"/>
              </w:rPr>
              <w:t>odja del gradbeno</w:t>
            </w:r>
            <w:r w:rsidR="003C3B29">
              <w:rPr>
                <w:rFonts w:asciiTheme="minorHAnsi" w:hAnsiTheme="minorHAnsi"/>
                <w:sz w:val="20"/>
                <w:szCs w:val="20"/>
              </w:rPr>
              <w:t xml:space="preserve"> obrtniški</w:t>
            </w:r>
            <w:r w:rsidR="00BF7E92" w:rsidRPr="003C3B29">
              <w:rPr>
                <w:rFonts w:asciiTheme="minorHAnsi" w:hAnsiTheme="minorHAnsi"/>
                <w:sz w:val="20"/>
                <w:szCs w:val="20"/>
              </w:rPr>
              <w:t>h del</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Izvaja rušitve in graditve; skladno z načrti; izvede kvalifikacije skladno s protokoli</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Ima izkušnje pri celovitih rekonstrukcijah čistih prostorov oziroma laboratorijev. V zadnjih petih </w:t>
            </w:r>
            <w:r w:rsidRPr="003C3B29">
              <w:rPr>
                <w:rFonts w:asciiTheme="minorHAnsi" w:hAnsiTheme="minorHAnsi"/>
                <w:sz w:val="20"/>
                <w:szCs w:val="20"/>
              </w:rPr>
              <w:lastRenderedPageBreak/>
              <w:t>letih izvajal spremembe čistih prostorov klase D ali več in/ali analitske laboratorije.</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lastRenderedPageBreak/>
              <w:t>OR_010</w:t>
            </w:r>
          </w:p>
        </w:tc>
        <w:tc>
          <w:tcPr>
            <w:tcW w:w="1985" w:type="dxa"/>
          </w:tcPr>
          <w:p w:rsidR="009429CD" w:rsidRPr="003C3B29" w:rsidRDefault="00BF7E92" w:rsidP="00BF7E92">
            <w:pPr>
              <w:rPr>
                <w:rFonts w:asciiTheme="minorHAnsi" w:hAnsiTheme="minorHAnsi"/>
                <w:sz w:val="20"/>
                <w:szCs w:val="20"/>
              </w:rPr>
            </w:pPr>
            <w:r w:rsidRPr="003C3B29">
              <w:rPr>
                <w:rFonts w:asciiTheme="minorHAnsi" w:hAnsiTheme="minorHAnsi"/>
                <w:sz w:val="20"/>
                <w:szCs w:val="20"/>
              </w:rPr>
              <w:t>V</w:t>
            </w:r>
            <w:r w:rsidR="009429CD" w:rsidRPr="003C3B29">
              <w:rPr>
                <w:rFonts w:asciiTheme="minorHAnsi" w:hAnsiTheme="minorHAnsi"/>
                <w:sz w:val="20"/>
                <w:szCs w:val="20"/>
              </w:rPr>
              <w:t>odja del HVAC</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Izvaja rušitve in graditve; skladno z načrti; izvede zagon sistema HVAC.</w:t>
            </w:r>
          </w:p>
          <w:p w:rsidR="009429CD" w:rsidRPr="003C3B29" w:rsidRDefault="009429CD" w:rsidP="009429CD">
            <w:pPr>
              <w:rPr>
                <w:rFonts w:asciiTheme="minorHAnsi" w:hAnsiTheme="minorHAnsi"/>
                <w:b/>
                <w:sz w:val="20"/>
                <w:szCs w:val="20"/>
              </w:rPr>
            </w:pPr>
            <w:r w:rsidRPr="003C3B29">
              <w:rPr>
                <w:rFonts w:asciiTheme="minorHAnsi" w:hAnsiTheme="minorHAnsi"/>
                <w:sz w:val="20"/>
                <w:szCs w:val="20"/>
              </w:rPr>
              <w:t xml:space="preserve">Sodeluje na koordinacijskih sestankih; izvede IQ in OQ </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Ima izkušnje pri celovitih rekonstrukcijah čistih prostorov. V zadnjih petih letih izvajal in kvalificiral spremembe HVAC čistih prostorov klase D ali več.</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OR_011</w:t>
            </w:r>
          </w:p>
        </w:tc>
        <w:tc>
          <w:tcPr>
            <w:tcW w:w="1985" w:type="dxa"/>
          </w:tcPr>
          <w:p w:rsidR="009429CD" w:rsidRPr="003C3B29" w:rsidRDefault="00BF7E92" w:rsidP="00BF7E92">
            <w:pPr>
              <w:rPr>
                <w:rFonts w:asciiTheme="minorHAnsi" w:hAnsiTheme="minorHAnsi"/>
                <w:sz w:val="20"/>
                <w:szCs w:val="20"/>
              </w:rPr>
            </w:pPr>
            <w:r w:rsidRPr="003C3B29">
              <w:rPr>
                <w:rFonts w:asciiTheme="minorHAnsi" w:hAnsiTheme="minorHAnsi"/>
                <w:sz w:val="20"/>
                <w:szCs w:val="20"/>
              </w:rPr>
              <w:t>V</w:t>
            </w:r>
            <w:r w:rsidR="009429CD" w:rsidRPr="003C3B29">
              <w:rPr>
                <w:rFonts w:asciiTheme="minorHAnsi" w:hAnsiTheme="minorHAnsi"/>
                <w:sz w:val="20"/>
                <w:szCs w:val="20"/>
              </w:rPr>
              <w:t>odja del cevne instalacije</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Izvaja rušitve in graditve; skladno z načrti; izvede kvalifikacije skladno s protokoli ter zagon sistema cevnih instalacij; sodeluje pri zagonu HVAC</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Sodeluje na koordinacijskih sestankih; izvede IQ in OQ cevnih instalacij</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Ima izkušnje pri celovitih rekonstrukcijah čistih prostorov. V zadnjih petih letih izvajal in kvalificiral spremembe cevnih instalacij čistih prostorov klase D ali več.</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OR_012</w:t>
            </w:r>
          </w:p>
        </w:tc>
        <w:tc>
          <w:tcPr>
            <w:tcW w:w="1985" w:type="dxa"/>
          </w:tcPr>
          <w:p w:rsidR="009429CD" w:rsidRPr="003C3B29" w:rsidRDefault="00BF7E92" w:rsidP="00BF7E92">
            <w:pPr>
              <w:rPr>
                <w:rFonts w:asciiTheme="minorHAnsi" w:hAnsiTheme="minorHAnsi"/>
                <w:sz w:val="20"/>
                <w:szCs w:val="20"/>
              </w:rPr>
            </w:pPr>
            <w:r w:rsidRPr="003C3B29">
              <w:rPr>
                <w:rFonts w:asciiTheme="minorHAnsi" w:hAnsiTheme="minorHAnsi"/>
                <w:sz w:val="20"/>
                <w:szCs w:val="20"/>
              </w:rPr>
              <w:t>V</w:t>
            </w:r>
            <w:r w:rsidR="009429CD" w:rsidRPr="003C3B29">
              <w:rPr>
                <w:rFonts w:asciiTheme="minorHAnsi" w:hAnsiTheme="minorHAnsi"/>
                <w:sz w:val="20"/>
                <w:szCs w:val="20"/>
              </w:rPr>
              <w:t>odja del čisti prostori</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Izvaja montažo panelnih sten, stropov in tlakov čistih prostorov; koordinira vgradnjo elektro in strojnih instalacij v steno</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Sodeluje na koordinacijskih sestankih; izvede IQ in OQ prostorov in integracije opreme v prostore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Ima izkušnje pri celovitih rekonstrukcijah čistih prostorov; izvedbi GMP detajlov. V zadnjih petih letih izvajal in kvalificiral spremembe </w:t>
            </w:r>
            <w:proofErr w:type="spellStart"/>
            <w:r w:rsidRPr="003C3B29">
              <w:rPr>
                <w:rFonts w:asciiTheme="minorHAnsi" w:hAnsiTheme="minorHAnsi"/>
                <w:sz w:val="20"/>
                <w:szCs w:val="20"/>
              </w:rPr>
              <w:t>lay</w:t>
            </w:r>
            <w:proofErr w:type="spellEnd"/>
            <w:r w:rsidRPr="003C3B29">
              <w:rPr>
                <w:rFonts w:asciiTheme="minorHAnsi" w:hAnsiTheme="minorHAnsi"/>
                <w:sz w:val="20"/>
                <w:szCs w:val="20"/>
              </w:rPr>
              <w:t xml:space="preserve"> outov čistih prostorov klase D ali več.</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OR_012</w:t>
            </w:r>
          </w:p>
        </w:tc>
        <w:tc>
          <w:tcPr>
            <w:tcW w:w="1985" w:type="dxa"/>
          </w:tcPr>
          <w:p w:rsidR="009429CD" w:rsidRPr="003C3B29" w:rsidRDefault="00BF7E92" w:rsidP="009429CD">
            <w:pPr>
              <w:rPr>
                <w:rFonts w:asciiTheme="minorHAnsi" w:hAnsiTheme="minorHAnsi"/>
                <w:sz w:val="20"/>
                <w:szCs w:val="20"/>
              </w:rPr>
            </w:pPr>
            <w:r w:rsidRPr="003C3B29">
              <w:rPr>
                <w:rFonts w:asciiTheme="minorHAnsi" w:hAnsiTheme="minorHAnsi"/>
                <w:sz w:val="20"/>
                <w:szCs w:val="20"/>
              </w:rPr>
              <w:t>V</w:t>
            </w:r>
            <w:r w:rsidR="009429CD" w:rsidRPr="003C3B29">
              <w:rPr>
                <w:rFonts w:asciiTheme="minorHAnsi" w:hAnsiTheme="minorHAnsi"/>
                <w:sz w:val="20"/>
                <w:szCs w:val="20"/>
              </w:rPr>
              <w:t>odja del montaža opreme</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Izdeluje in nabavlja pohištveno in drugo opremo; koordinira vgradnjo elektro in strojnih instalacij v stene in opremo; izvaja montažo opreme.</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Sodeluje na koordinacijskih sestankih; izvede IQ in OQ opreme in integracije opreme v prostore</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 xml:space="preserve">Ima izkušnje pri celovitih rekonstrukcijah čistih prostorov </w:t>
            </w:r>
            <w:proofErr w:type="spellStart"/>
            <w:r w:rsidRPr="003C3B29">
              <w:rPr>
                <w:rFonts w:asciiTheme="minorHAnsi" w:hAnsiTheme="minorHAnsi"/>
                <w:sz w:val="20"/>
                <w:szCs w:val="20"/>
              </w:rPr>
              <w:t>oz</w:t>
            </w:r>
            <w:proofErr w:type="spellEnd"/>
            <w:r w:rsidRPr="003C3B29">
              <w:rPr>
                <w:rFonts w:asciiTheme="minorHAnsi" w:hAnsiTheme="minorHAnsi"/>
                <w:sz w:val="20"/>
                <w:szCs w:val="20"/>
              </w:rPr>
              <w:t xml:space="preserve"> laboratorijev; izvedbi GMP detajlov. V zadnjih petih letih izvajal in kvalificiral spremembe razporeda opreme v klasi D ali več in/ali laboratorijske opreme.</w:t>
            </w:r>
          </w:p>
        </w:tc>
      </w:tr>
      <w:tr w:rsidR="009429CD" w:rsidRPr="003C3B29" w:rsidTr="007458C0">
        <w:tc>
          <w:tcPr>
            <w:tcW w:w="1231"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OR_013</w:t>
            </w:r>
          </w:p>
        </w:tc>
        <w:tc>
          <w:tcPr>
            <w:tcW w:w="1985" w:type="dxa"/>
          </w:tcPr>
          <w:p w:rsidR="009429CD" w:rsidRPr="003C3B29" w:rsidRDefault="00BF7E92" w:rsidP="009429CD">
            <w:pPr>
              <w:rPr>
                <w:rFonts w:asciiTheme="minorHAnsi" w:hAnsiTheme="minorHAnsi"/>
                <w:sz w:val="20"/>
                <w:szCs w:val="20"/>
              </w:rPr>
            </w:pPr>
            <w:r w:rsidRPr="003C3B29">
              <w:rPr>
                <w:rFonts w:asciiTheme="minorHAnsi" w:hAnsiTheme="minorHAnsi"/>
                <w:sz w:val="20"/>
                <w:szCs w:val="20"/>
              </w:rPr>
              <w:t>V</w:t>
            </w:r>
            <w:r w:rsidR="009429CD" w:rsidRPr="003C3B29">
              <w:rPr>
                <w:rFonts w:asciiTheme="minorHAnsi" w:hAnsiTheme="minorHAnsi"/>
                <w:sz w:val="20"/>
                <w:szCs w:val="20"/>
              </w:rPr>
              <w:t>odja del elektro instalacij</w:t>
            </w:r>
          </w:p>
        </w:tc>
        <w:tc>
          <w:tcPr>
            <w:tcW w:w="3129"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Izvaja rušitve in graditve; skladno z načrti; izvede kvalifikacije skladno s protokoli ter zagon sistema elektro instalacij; sodeluje pri zagonu HVAC in opreme.</w:t>
            </w:r>
          </w:p>
          <w:p w:rsidR="009429CD" w:rsidRPr="003C3B29" w:rsidRDefault="009429CD" w:rsidP="009429CD">
            <w:pPr>
              <w:rPr>
                <w:rFonts w:asciiTheme="minorHAnsi" w:hAnsiTheme="minorHAnsi"/>
                <w:sz w:val="20"/>
                <w:szCs w:val="20"/>
              </w:rPr>
            </w:pPr>
            <w:r w:rsidRPr="003C3B29">
              <w:rPr>
                <w:rFonts w:asciiTheme="minorHAnsi" w:hAnsiTheme="minorHAnsi"/>
                <w:sz w:val="20"/>
                <w:szCs w:val="20"/>
              </w:rPr>
              <w:t>Sodeluje na koordinacijskih sestankih; izvede IQ elektro instalacij.</w:t>
            </w:r>
          </w:p>
        </w:tc>
        <w:tc>
          <w:tcPr>
            <w:tcW w:w="3402" w:type="dxa"/>
          </w:tcPr>
          <w:p w:rsidR="009429CD" w:rsidRPr="003C3B29" w:rsidRDefault="009429CD" w:rsidP="009429CD">
            <w:pPr>
              <w:rPr>
                <w:rFonts w:asciiTheme="minorHAnsi" w:hAnsiTheme="minorHAnsi"/>
                <w:sz w:val="20"/>
                <w:szCs w:val="20"/>
              </w:rPr>
            </w:pPr>
            <w:r w:rsidRPr="003C3B29">
              <w:rPr>
                <w:rFonts w:asciiTheme="minorHAnsi" w:hAnsiTheme="minorHAnsi"/>
                <w:sz w:val="20"/>
                <w:szCs w:val="20"/>
              </w:rPr>
              <w:t>Ima izkušnje pri celovitih rekonstrukcijah čistih prostorov. V zadnjih petih letih izvajal in kvalificiral spremembe elektro instalacij čistih prostorov klase D ali več in/ali laboratorijev.</w:t>
            </w:r>
          </w:p>
        </w:tc>
      </w:tr>
    </w:tbl>
    <w:p w:rsidR="009429CD" w:rsidRPr="00C32723" w:rsidRDefault="009429CD" w:rsidP="009429CD">
      <w:pPr>
        <w:widowControl w:val="0"/>
        <w:overflowPunct w:val="0"/>
        <w:autoSpaceDE w:val="0"/>
        <w:autoSpaceDN w:val="0"/>
        <w:adjustRightInd w:val="0"/>
        <w:ind w:left="720" w:right="102"/>
        <w:jc w:val="both"/>
        <w:rPr>
          <w:rFonts w:cs="Segoe UI"/>
          <w:bCs/>
          <w:sz w:val="20"/>
          <w:szCs w:val="20"/>
        </w:rPr>
      </w:pPr>
    </w:p>
    <w:p w:rsidR="007918F7" w:rsidRPr="00C32723" w:rsidRDefault="00103879">
      <w:pPr>
        <w:rPr>
          <w:rFonts w:cs="Segoe UI"/>
          <w:bCs/>
          <w:sz w:val="20"/>
          <w:szCs w:val="20"/>
        </w:rPr>
      </w:pPr>
      <w:r>
        <w:rPr>
          <w:rFonts w:cs="Segoe UI"/>
          <w:bCs/>
          <w:sz w:val="20"/>
          <w:szCs w:val="20"/>
        </w:rPr>
        <w:t xml:space="preserve">Prav tako mora ponudnik nominirati vodjo del za zahtevne objekte in vodjo projekta za zahtevne projekte skladno z Gradbenim zakonom. Obe vodji sta lahko ob izpolnjevanju zahtevanih in zakonskih pogojev </w:t>
      </w:r>
      <w:proofErr w:type="spellStart"/>
      <w:r>
        <w:rPr>
          <w:rFonts w:cs="Segoe UI"/>
          <w:bCs/>
          <w:sz w:val="20"/>
          <w:szCs w:val="20"/>
        </w:rPr>
        <w:t>pogojev</w:t>
      </w:r>
      <w:proofErr w:type="spellEnd"/>
      <w:r>
        <w:rPr>
          <w:rFonts w:cs="Segoe UI"/>
          <w:bCs/>
          <w:sz w:val="20"/>
          <w:szCs w:val="20"/>
        </w:rPr>
        <w:t xml:space="preserve"> hkrati tudi osebi iz zgornje tabele.</w:t>
      </w:r>
    </w:p>
    <w:p w:rsidR="0025445D" w:rsidRPr="00C32723" w:rsidRDefault="0025445D" w:rsidP="007D5A84">
      <w:pPr>
        <w:widowControl w:val="0"/>
        <w:overflowPunct w:val="0"/>
        <w:autoSpaceDE w:val="0"/>
        <w:autoSpaceDN w:val="0"/>
        <w:adjustRightInd w:val="0"/>
        <w:ind w:left="720" w:right="102"/>
        <w:jc w:val="both"/>
        <w:rPr>
          <w:rFonts w:cs="Segoe UI"/>
          <w:bCs/>
          <w:sz w:val="20"/>
          <w:szCs w:val="20"/>
        </w:rPr>
      </w:pPr>
    </w:p>
    <w:p w:rsidR="0025445D" w:rsidRPr="00C32723" w:rsidRDefault="0025445D" w:rsidP="00437805">
      <w:pPr>
        <w:pStyle w:val="Brezrazmikov"/>
        <w:ind w:left="720"/>
        <w:jc w:val="both"/>
        <w:rPr>
          <w:rFonts w:ascii="Calibri" w:hAnsi="Calibri" w:cs="Calibri"/>
          <w:sz w:val="20"/>
          <w:szCs w:val="20"/>
        </w:rPr>
      </w:pPr>
      <w:r w:rsidRPr="00C32723">
        <w:rPr>
          <w:rFonts w:cs="Segoe UI"/>
          <w:b/>
          <w:bCs/>
          <w:sz w:val="20"/>
          <w:szCs w:val="20"/>
        </w:rPr>
        <w:t>Dokazila</w:t>
      </w:r>
      <w:r w:rsidRPr="00C32723">
        <w:rPr>
          <w:rFonts w:cs="Segoe UI"/>
          <w:sz w:val="20"/>
          <w:szCs w:val="20"/>
        </w:rPr>
        <w:t xml:space="preserve">: </w:t>
      </w:r>
      <w:r w:rsidRPr="00C32723">
        <w:rPr>
          <w:rFonts w:ascii="Calibri" w:hAnsi="Calibri" w:cs="Segoe UI"/>
          <w:bCs/>
          <w:sz w:val="20"/>
          <w:szCs w:val="20"/>
        </w:rPr>
        <w:t>Enotni evropski dokument v zvezi z oddajo javnega naročila – ESPD</w:t>
      </w:r>
      <w:r w:rsidR="00CD4267">
        <w:rPr>
          <w:rFonts w:ascii="Calibri" w:hAnsi="Calibri" w:cs="Segoe UI"/>
          <w:bCs/>
          <w:sz w:val="20"/>
          <w:szCs w:val="20"/>
        </w:rPr>
        <w:t xml:space="preserve"> in izpolnjen obrazec »Izjava o kadrih« </w:t>
      </w:r>
      <w:proofErr w:type="spellStart"/>
      <w:r w:rsidR="00CD4267">
        <w:rPr>
          <w:rFonts w:ascii="Calibri" w:hAnsi="Calibri" w:cs="Segoe UI"/>
          <w:bCs/>
          <w:sz w:val="20"/>
          <w:szCs w:val="20"/>
        </w:rPr>
        <w:t>Obr</w:t>
      </w:r>
      <w:proofErr w:type="spellEnd"/>
      <w:r w:rsidR="00CD4267">
        <w:rPr>
          <w:rFonts w:ascii="Calibri" w:hAnsi="Calibri" w:cs="Segoe UI"/>
          <w:bCs/>
          <w:sz w:val="20"/>
          <w:szCs w:val="20"/>
        </w:rPr>
        <w:t xml:space="preserve"> 4/2)</w:t>
      </w:r>
      <w:r w:rsidRPr="00C32723">
        <w:rPr>
          <w:rFonts w:ascii="Calibri" w:hAnsi="Calibri" w:cs="Segoe UI"/>
          <w:bCs/>
          <w:sz w:val="20"/>
          <w:szCs w:val="20"/>
        </w:rPr>
        <w:t>.</w:t>
      </w:r>
    </w:p>
    <w:p w:rsidR="0025445D" w:rsidRPr="00C32723" w:rsidRDefault="0025445D" w:rsidP="00016B12">
      <w:pPr>
        <w:widowControl w:val="0"/>
        <w:autoSpaceDE w:val="0"/>
        <w:autoSpaceDN w:val="0"/>
        <w:adjustRightInd w:val="0"/>
        <w:spacing w:line="78" w:lineRule="exact"/>
        <w:ind w:left="280"/>
        <w:rPr>
          <w:rFonts w:cs="Segoe UI"/>
          <w:sz w:val="20"/>
          <w:szCs w:val="20"/>
        </w:rPr>
      </w:pPr>
    </w:p>
    <w:p w:rsidR="0025445D" w:rsidRPr="00C32723" w:rsidRDefault="0025445D" w:rsidP="00016B12">
      <w:pPr>
        <w:widowControl w:val="0"/>
        <w:autoSpaceDE w:val="0"/>
        <w:autoSpaceDN w:val="0"/>
        <w:adjustRightInd w:val="0"/>
        <w:spacing w:line="1" w:lineRule="exact"/>
        <w:ind w:left="280"/>
        <w:rPr>
          <w:rFonts w:cs="Segoe UI"/>
          <w:sz w:val="20"/>
          <w:szCs w:val="20"/>
        </w:rPr>
      </w:pPr>
    </w:p>
    <w:p w:rsidR="0025445D" w:rsidRPr="00C32723" w:rsidRDefault="0025445D" w:rsidP="00605380">
      <w:pPr>
        <w:widowControl w:val="0"/>
        <w:overflowPunct w:val="0"/>
        <w:autoSpaceDE w:val="0"/>
        <w:autoSpaceDN w:val="0"/>
        <w:adjustRightInd w:val="0"/>
        <w:spacing w:line="205" w:lineRule="auto"/>
        <w:jc w:val="both"/>
        <w:rPr>
          <w:rFonts w:cs="Segoe UI"/>
          <w:sz w:val="20"/>
          <w:szCs w:val="20"/>
        </w:rPr>
      </w:pPr>
    </w:p>
    <w:p w:rsidR="0025445D" w:rsidRPr="00C32723" w:rsidRDefault="0025445D" w:rsidP="00C25687">
      <w:pPr>
        <w:widowControl w:val="0"/>
        <w:overflowPunct w:val="0"/>
        <w:autoSpaceDE w:val="0"/>
        <w:autoSpaceDN w:val="0"/>
        <w:adjustRightInd w:val="0"/>
        <w:spacing w:line="227" w:lineRule="auto"/>
        <w:ind w:left="720"/>
        <w:jc w:val="both"/>
        <w:rPr>
          <w:rFonts w:cs="Segoe UI"/>
          <w:sz w:val="20"/>
          <w:szCs w:val="19"/>
        </w:rPr>
      </w:pPr>
      <w:r w:rsidRPr="00C32723">
        <w:rPr>
          <w:rFonts w:cs="Segoe UI"/>
          <w:sz w:val="20"/>
          <w:szCs w:val="19"/>
        </w:rPr>
        <w:t xml:space="preserve">Naročnik si pridržuje pravico preveriti resničnost </w:t>
      </w:r>
      <w:r w:rsidR="00B50B26">
        <w:rPr>
          <w:rFonts w:cs="Segoe UI"/>
          <w:sz w:val="20"/>
          <w:szCs w:val="19"/>
        </w:rPr>
        <w:t>izjave</w:t>
      </w:r>
      <w:r w:rsidRPr="00C32723">
        <w:rPr>
          <w:rFonts w:cs="Segoe UI"/>
          <w:sz w:val="20"/>
          <w:szCs w:val="19"/>
        </w:rPr>
        <w:t xml:space="preserve"> ponudnikov</w:t>
      </w:r>
      <w:r w:rsidR="00B50B26">
        <w:rPr>
          <w:rFonts w:cs="Segoe UI"/>
          <w:sz w:val="20"/>
          <w:szCs w:val="19"/>
        </w:rPr>
        <w:t xml:space="preserve"> o izpolnjevanju pogojev iz zgornje tabele</w:t>
      </w:r>
      <w:r w:rsidRPr="00C32723">
        <w:rPr>
          <w:rFonts w:cs="Segoe UI"/>
          <w:sz w:val="20"/>
          <w:szCs w:val="19"/>
        </w:rPr>
        <w:t>. V kolikor naročnik ugotovi, da je bila referenca podana z lažnim prikazovanjem podatkov, bo takšno ponudbo ponudnika izločil in Državni revizijski komisiji podal predlog za uvedbo postopka o prekršku.</w:t>
      </w:r>
    </w:p>
    <w:p w:rsidR="0025445D" w:rsidRPr="00C32723" w:rsidRDefault="0025445D" w:rsidP="00C25687">
      <w:pPr>
        <w:widowControl w:val="0"/>
        <w:overflowPunct w:val="0"/>
        <w:autoSpaceDE w:val="0"/>
        <w:autoSpaceDN w:val="0"/>
        <w:adjustRightInd w:val="0"/>
        <w:spacing w:line="227" w:lineRule="auto"/>
        <w:ind w:left="720"/>
        <w:jc w:val="both"/>
        <w:rPr>
          <w:rFonts w:cs="Segoe UI"/>
          <w:b/>
          <w:sz w:val="20"/>
        </w:rPr>
      </w:pPr>
      <w:r w:rsidRPr="00C32723">
        <w:rPr>
          <w:rFonts w:cs="Segoe UI"/>
          <w:sz w:val="19"/>
          <w:szCs w:val="19"/>
        </w:rPr>
        <w:br/>
      </w:r>
      <w:r w:rsidRPr="00C32723">
        <w:rPr>
          <w:rFonts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nominiranega kadra na gradbišču.</w:t>
      </w:r>
    </w:p>
    <w:p w:rsidR="0025445D" w:rsidRPr="00C32723" w:rsidRDefault="0025445D" w:rsidP="00B86700">
      <w:pPr>
        <w:pStyle w:val="Odstavekseznama"/>
        <w:spacing w:line="276" w:lineRule="auto"/>
        <w:ind w:left="720"/>
        <w:contextualSpacing/>
        <w:jc w:val="both"/>
        <w:rPr>
          <w:rFonts w:cs="Segoe UI"/>
          <w:sz w:val="20"/>
          <w:szCs w:val="20"/>
        </w:rPr>
      </w:pPr>
    </w:p>
    <w:p w:rsidR="0025445D" w:rsidRPr="00C32723" w:rsidRDefault="0025445D" w:rsidP="00B86700">
      <w:pPr>
        <w:pStyle w:val="Odstavekseznama"/>
        <w:spacing w:line="276" w:lineRule="auto"/>
        <w:ind w:left="720"/>
        <w:contextualSpacing/>
        <w:jc w:val="both"/>
        <w:rPr>
          <w:rFonts w:cs="Segoe UI"/>
          <w:sz w:val="20"/>
          <w:szCs w:val="20"/>
        </w:rPr>
      </w:pPr>
    </w:p>
    <w:p w:rsidR="0025445D" w:rsidRPr="00C32723" w:rsidRDefault="0025445D">
      <w:pPr>
        <w:widowControl w:val="0"/>
        <w:autoSpaceDE w:val="0"/>
        <w:autoSpaceDN w:val="0"/>
        <w:adjustRightInd w:val="0"/>
        <w:spacing w:line="269"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b/>
          <w:bCs/>
          <w:sz w:val="20"/>
          <w:szCs w:val="20"/>
        </w:rPr>
        <w:lastRenderedPageBreak/>
        <w:t>13. Izločitev ponudbe</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Naročnik bo izločil:</w:t>
      </w:r>
    </w:p>
    <w:p w:rsidR="0025445D" w:rsidRPr="00C32723" w:rsidRDefault="0025445D" w:rsidP="004002EE">
      <w:pPr>
        <w:widowControl w:val="0"/>
        <w:numPr>
          <w:ilvl w:val="0"/>
          <w:numId w:val="17"/>
        </w:numPr>
        <w:overflowPunct w:val="0"/>
        <w:autoSpaceDE w:val="0"/>
        <w:autoSpaceDN w:val="0"/>
        <w:adjustRightInd w:val="0"/>
        <w:spacing w:line="239" w:lineRule="auto"/>
        <w:jc w:val="both"/>
        <w:rPr>
          <w:rFonts w:cs="Segoe UI"/>
          <w:sz w:val="20"/>
          <w:szCs w:val="20"/>
        </w:rPr>
      </w:pPr>
      <w:r w:rsidRPr="00C32723">
        <w:rPr>
          <w:rFonts w:cs="Segoe UI"/>
          <w:sz w:val="20"/>
          <w:szCs w:val="20"/>
        </w:rPr>
        <w:t xml:space="preserve">nepravočasne ponudbe; </w:t>
      </w:r>
    </w:p>
    <w:p w:rsidR="0025445D" w:rsidRPr="00C32723" w:rsidRDefault="0025445D">
      <w:pPr>
        <w:widowControl w:val="0"/>
        <w:autoSpaceDE w:val="0"/>
        <w:autoSpaceDN w:val="0"/>
        <w:adjustRightInd w:val="0"/>
        <w:spacing w:line="8" w:lineRule="exact"/>
        <w:rPr>
          <w:rFonts w:cs="Segoe UI"/>
          <w:sz w:val="20"/>
          <w:szCs w:val="20"/>
        </w:rPr>
      </w:pPr>
    </w:p>
    <w:p w:rsidR="0025445D" w:rsidRPr="00C32723" w:rsidRDefault="0025445D" w:rsidP="004002EE">
      <w:pPr>
        <w:widowControl w:val="0"/>
        <w:numPr>
          <w:ilvl w:val="0"/>
          <w:numId w:val="17"/>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ponudbe, ki ne bodo izpolnjevale vseh zahtev iz točke 1 I. in 12 II. poglavja teh navodil; </w:t>
      </w:r>
    </w:p>
    <w:p w:rsidR="0025445D" w:rsidRPr="00C32723" w:rsidRDefault="0025445D">
      <w:pPr>
        <w:widowControl w:val="0"/>
        <w:autoSpaceDE w:val="0"/>
        <w:autoSpaceDN w:val="0"/>
        <w:adjustRightInd w:val="0"/>
        <w:spacing w:line="7" w:lineRule="exact"/>
        <w:rPr>
          <w:rFonts w:cs="Segoe UI"/>
          <w:sz w:val="20"/>
          <w:szCs w:val="20"/>
        </w:rPr>
      </w:pPr>
    </w:p>
    <w:p w:rsidR="0025445D" w:rsidRPr="00C32723" w:rsidRDefault="0025445D" w:rsidP="004002EE">
      <w:pPr>
        <w:widowControl w:val="0"/>
        <w:numPr>
          <w:ilvl w:val="0"/>
          <w:numId w:val="17"/>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ponudbo, ki ne bo ustrezala vsem tehničnim zahtevam. </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28" w:lineRule="auto"/>
        <w:jc w:val="both"/>
        <w:rPr>
          <w:rFonts w:cs="Segoe UI"/>
          <w:sz w:val="24"/>
          <w:szCs w:val="24"/>
        </w:rPr>
      </w:pPr>
      <w:r w:rsidRPr="00C32723">
        <w:rPr>
          <w:rFonts w:cs="Segoe UI"/>
          <w:sz w:val="20"/>
          <w:szCs w:val="20"/>
        </w:rPr>
        <w:t xml:space="preserve">Naročnik iz postopka javnega naročanja kadar koli v postopku </w:t>
      </w:r>
      <w:r w:rsidRPr="00C32723">
        <w:rPr>
          <w:rFonts w:cs="Segoe UI"/>
          <w:b/>
          <w:bCs/>
          <w:sz w:val="20"/>
          <w:szCs w:val="20"/>
        </w:rPr>
        <w:t>izključi</w:t>
      </w:r>
      <w:r w:rsidRPr="00C32723">
        <w:rPr>
          <w:rFonts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25445D" w:rsidRPr="00C32723" w:rsidRDefault="0025445D">
      <w:pPr>
        <w:widowControl w:val="0"/>
        <w:autoSpaceDE w:val="0"/>
        <w:autoSpaceDN w:val="0"/>
        <w:adjustRightInd w:val="0"/>
        <w:spacing w:line="345" w:lineRule="exact"/>
        <w:rPr>
          <w:rFonts w:cs="Segoe UI"/>
          <w:sz w:val="28"/>
          <w:szCs w:val="24"/>
        </w:rPr>
      </w:pPr>
    </w:p>
    <w:p w:rsidR="0025445D" w:rsidRPr="00C32723" w:rsidRDefault="0025445D">
      <w:pPr>
        <w:widowControl w:val="0"/>
        <w:overflowPunct w:val="0"/>
        <w:autoSpaceDE w:val="0"/>
        <w:autoSpaceDN w:val="0"/>
        <w:adjustRightInd w:val="0"/>
        <w:spacing w:line="243" w:lineRule="auto"/>
        <w:jc w:val="both"/>
        <w:rPr>
          <w:rFonts w:cs="Segoe UI"/>
          <w:sz w:val="28"/>
          <w:szCs w:val="24"/>
        </w:rPr>
      </w:pPr>
      <w:r w:rsidRPr="00C32723">
        <w:rPr>
          <w:rFonts w:cs="Segoe UI"/>
          <w:sz w:val="20"/>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5445D" w:rsidRPr="00C32723" w:rsidRDefault="0025445D">
      <w:pPr>
        <w:widowControl w:val="0"/>
        <w:autoSpaceDE w:val="0"/>
        <w:autoSpaceDN w:val="0"/>
        <w:adjustRightInd w:val="0"/>
        <w:spacing w:line="296" w:lineRule="exact"/>
        <w:rPr>
          <w:rFonts w:cs="Segoe UI"/>
          <w:sz w:val="28"/>
          <w:szCs w:val="24"/>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14. Ponudbena cena</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Ponudnik mora v ponudbi navesti skupno končno ceno v EUR. Ponudbena cena mora imeti stopnjo in vrednost DDV-ja posebej izkazano.</w:t>
      </w:r>
    </w:p>
    <w:p w:rsidR="0025445D" w:rsidRPr="00C32723" w:rsidRDefault="0025445D">
      <w:pPr>
        <w:widowControl w:val="0"/>
        <w:autoSpaceDE w:val="0"/>
        <w:autoSpaceDN w:val="0"/>
        <w:adjustRightInd w:val="0"/>
        <w:spacing w:line="344" w:lineRule="exact"/>
        <w:rPr>
          <w:rFonts w:cs="Segoe UI"/>
          <w:sz w:val="28"/>
          <w:szCs w:val="24"/>
        </w:rPr>
      </w:pPr>
    </w:p>
    <w:p w:rsidR="0025445D" w:rsidRPr="00C32723" w:rsidRDefault="0025445D" w:rsidP="000950F1">
      <w:pPr>
        <w:widowControl w:val="0"/>
        <w:overflowPunct w:val="0"/>
        <w:autoSpaceDE w:val="0"/>
        <w:autoSpaceDN w:val="0"/>
        <w:adjustRightInd w:val="0"/>
        <w:spacing w:line="205" w:lineRule="auto"/>
        <w:jc w:val="both"/>
        <w:rPr>
          <w:rFonts w:cs="Segoe UI"/>
          <w:sz w:val="20"/>
          <w:szCs w:val="19"/>
        </w:rPr>
      </w:pPr>
      <w:r w:rsidRPr="00C32723">
        <w:rPr>
          <w:rFonts w:cs="Segoe UI"/>
          <w:sz w:val="20"/>
          <w:szCs w:val="19"/>
        </w:rPr>
        <w:t xml:space="preserve">Končna cena mora vsebovati vse stroške, popuste in rabate. Naknadno naročnik ne bo priznaval nobenih stroškov, ki niso zajeti v ponudbeno ceno. </w:t>
      </w:r>
    </w:p>
    <w:p w:rsidR="0025445D" w:rsidRPr="00C32723" w:rsidRDefault="0025445D" w:rsidP="000950F1">
      <w:pPr>
        <w:widowControl w:val="0"/>
        <w:overflowPunct w:val="0"/>
        <w:autoSpaceDE w:val="0"/>
        <w:autoSpaceDN w:val="0"/>
        <w:adjustRightInd w:val="0"/>
        <w:spacing w:line="205" w:lineRule="auto"/>
        <w:jc w:val="both"/>
        <w:rPr>
          <w:rFonts w:cs="Segoe UI"/>
          <w:sz w:val="20"/>
          <w:szCs w:val="19"/>
        </w:rPr>
      </w:pPr>
    </w:p>
    <w:p w:rsidR="0025445D" w:rsidRPr="00C32723" w:rsidRDefault="0025445D" w:rsidP="000950F1">
      <w:pPr>
        <w:widowControl w:val="0"/>
        <w:overflowPunct w:val="0"/>
        <w:autoSpaceDE w:val="0"/>
        <w:autoSpaceDN w:val="0"/>
        <w:adjustRightInd w:val="0"/>
        <w:spacing w:line="205" w:lineRule="auto"/>
        <w:jc w:val="both"/>
        <w:rPr>
          <w:rFonts w:cs="Segoe UI"/>
          <w:sz w:val="20"/>
          <w:szCs w:val="19"/>
        </w:rPr>
      </w:pPr>
      <w:r w:rsidRPr="00C32723">
        <w:rPr>
          <w:rFonts w:cs="Segoe UI"/>
          <w:sz w:val="20"/>
          <w:szCs w:val="19"/>
        </w:rPr>
        <w:t>Končna cena mora biti fiksna v času trajanja pogodbe. Cene na enoto morajo biti fiksne in nespremenljive do dokončanja vseh pogodbenih del. Ponudba se podaja na način, da bo ponudnik dela po ponudbi izvedel po sistemu »ključ v roke«, po fiksni končni ponudbeni ceni ter po fiksnih cenah iz ponudbenega predračuna.</w:t>
      </w:r>
    </w:p>
    <w:p w:rsidR="0025445D" w:rsidRPr="00C32723" w:rsidRDefault="0025445D">
      <w:pPr>
        <w:widowControl w:val="0"/>
        <w:autoSpaceDE w:val="0"/>
        <w:autoSpaceDN w:val="0"/>
        <w:adjustRightInd w:val="0"/>
        <w:spacing w:line="239" w:lineRule="auto"/>
        <w:rPr>
          <w:rFonts w:cs="Segoe UI"/>
          <w:sz w:val="20"/>
          <w:szCs w:val="19"/>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15. Meril</w:t>
      </w:r>
      <w:r w:rsidR="007B3533" w:rsidRPr="00C32723">
        <w:rPr>
          <w:rFonts w:cs="Segoe UI"/>
          <w:b/>
          <w:bCs/>
          <w:sz w:val="20"/>
          <w:szCs w:val="20"/>
        </w:rPr>
        <w:t>o</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7B3533" w:rsidP="007B3533">
      <w:pPr>
        <w:jc w:val="both"/>
        <w:rPr>
          <w:rFonts w:cs="Calibri"/>
          <w:b/>
          <w:sz w:val="16"/>
          <w:szCs w:val="20"/>
        </w:rPr>
      </w:pPr>
      <w:r w:rsidRPr="00C32723">
        <w:rPr>
          <w:rFonts w:cs="Segoe UI"/>
          <w:sz w:val="20"/>
          <w:szCs w:val="24"/>
        </w:rPr>
        <w:t>Edino merilo za izbor najugodnejšega ponudnika je najnižja ponudbena cena.</w:t>
      </w:r>
    </w:p>
    <w:p w:rsidR="0025445D" w:rsidRPr="00C32723" w:rsidRDefault="0025445D">
      <w:pPr>
        <w:widowControl w:val="0"/>
        <w:overflowPunct w:val="0"/>
        <w:autoSpaceDE w:val="0"/>
        <w:autoSpaceDN w:val="0"/>
        <w:adjustRightInd w:val="0"/>
        <w:jc w:val="both"/>
        <w:rPr>
          <w:rFonts w:cs="Segoe UI"/>
          <w:sz w:val="20"/>
          <w:szCs w:val="19"/>
        </w:rPr>
      </w:pPr>
      <w:r w:rsidRPr="00C32723">
        <w:rPr>
          <w:rFonts w:cs="Segoe UI"/>
          <w:sz w:val="20"/>
          <w:szCs w:val="19"/>
        </w:rPr>
        <w:t>V primeru enake</w:t>
      </w:r>
      <w:r w:rsidR="007B3533" w:rsidRPr="00C32723">
        <w:rPr>
          <w:rFonts w:cs="Segoe UI"/>
          <w:sz w:val="20"/>
          <w:szCs w:val="19"/>
        </w:rPr>
        <w:t xml:space="preserve"> ponudbene cene </w:t>
      </w:r>
      <w:r w:rsidRPr="00C32723">
        <w:rPr>
          <w:rFonts w:cs="Segoe UI"/>
          <w:sz w:val="20"/>
          <w:szCs w:val="19"/>
        </w:rPr>
        <w:t xml:space="preserve">med dvema ali več ponudniki, ki sta oziroma so predložili dopustno ponudbo, bo izbran ponudnik, katerega ponudba je </w:t>
      </w:r>
      <w:r w:rsidRPr="00C32723">
        <w:rPr>
          <w:rFonts w:cs="Calibri"/>
          <w:sz w:val="20"/>
        </w:rPr>
        <w:t xml:space="preserve">k </w:t>
      </w:r>
      <w:r w:rsidRPr="00C32723">
        <w:rPr>
          <w:rFonts w:cs="Segoe UI"/>
          <w:sz w:val="20"/>
          <w:szCs w:val="19"/>
        </w:rPr>
        <w:t>naročniku prispela prva. V primeru, da sta dva ali več ponudnikov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rsidR="0025445D" w:rsidRPr="00C32723" w:rsidRDefault="0025445D">
      <w:pPr>
        <w:widowControl w:val="0"/>
        <w:autoSpaceDE w:val="0"/>
        <w:autoSpaceDN w:val="0"/>
        <w:adjustRightInd w:val="0"/>
        <w:spacing w:line="239" w:lineRule="auto"/>
        <w:rPr>
          <w:rFonts w:cs="Segoe UI"/>
          <w:b/>
          <w:bCs/>
          <w:sz w:val="20"/>
          <w:szCs w:val="20"/>
        </w:rPr>
      </w:pPr>
    </w:p>
    <w:p w:rsidR="0025445D" w:rsidRPr="00C32723" w:rsidRDefault="0025445D">
      <w:pPr>
        <w:widowControl w:val="0"/>
        <w:autoSpaceDE w:val="0"/>
        <w:autoSpaceDN w:val="0"/>
        <w:adjustRightInd w:val="0"/>
        <w:spacing w:line="239" w:lineRule="auto"/>
        <w:rPr>
          <w:rFonts w:cs="Segoe UI"/>
          <w:sz w:val="20"/>
          <w:szCs w:val="20"/>
        </w:rPr>
      </w:pPr>
      <w:r w:rsidRPr="00C32723">
        <w:rPr>
          <w:rFonts w:cs="Segoe UI"/>
          <w:b/>
          <w:bCs/>
          <w:sz w:val="20"/>
          <w:szCs w:val="20"/>
        </w:rPr>
        <w:t>17. Neobičajno nizka ponudba</w:t>
      </w:r>
    </w:p>
    <w:p w:rsidR="0025445D" w:rsidRPr="00C32723" w:rsidRDefault="0025445D">
      <w:pPr>
        <w:widowControl w:val="0"/>
        <w:autoSpaceDE w:val="0"/>
        <w:autoSpaceDN w:val="0"/>
        <w:adjustRightInd w:val="0"/>
        <w:spacing w:line="347"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25445D" w:rsidRPr="00C32723" w:rsidRDefault="0025445D">
      <w:pPr>
        <w:widowControl w:val="0"/>
        <w:autoSpaceDE w:val="0"/>
        <w:autoSpaceDN w:val="0"/>
        <w:adjustRightInd w:val="0"/>
        <w:spacing w:line="347"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Kadar naročnik v postopku javnega naročanja preveri dopustnost vseh ponudb, v skladu s prejšnjim stavkom preveri, ali je ponudba neobičajno nizka glede na dopustne ponudbe.</w:t>
      </w:r>
    </w:p>
    <w:p w:rsidR="0025445D" w:rsidRPr="00C32723" w:rsidRDefault="0025445D">
      <w:pPr>
        <w:widowControl w:val="0"/>
        <w:autoSpaceDE w:val="0"/>
        <w:autoSpaceDN w:val="0"/>
        <w:adjustRightInd w:val="0"/>
        <w:spacing w:line="77"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 xml:space="preserve">Če bo naročnik ugotovil, da neobičajno nizka cena ali stroški izhajajo iz neupoštevanja socialnega, delovnega ali </w:t>
      </w:r>
      <w:proofErr w:type="spellStart"/>
      <w:r w:rsidRPr="00C32723">
        <w:rPr>
          <w:rFonts w:cs="Segoe UI"/>
          <w:sz w:val="20"/>
          <w:szCs w:val="20"/>
        </w:rPr>
        <w:t>okoljskega</w:t>
      </w:r>
      <w:proofErr w:type="spellEnd"/>
      <w:r w:rsidRPr="00C32723">
        <w:rPr>
          <w:rFonts w:cs="Segoe UI"/>
          <w:sz w:val="20"/>
          <w:szCs w:val="20"/>
        </w:rPr>
        <w:t xml:space="preserve"> prava ali neupoštevanja določb mednarodnega delovnega prava, kot ti izhaja iz drugega odstavka 3. člena ZJN-3, bo naročnik tako ponudbo zavrnil.</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0"/>
          <w:szCs w:val="20"/>
        </w:rPr>
      </w:pPr>
      <w:r w:rsidRPr="00C32723">
        <w:rPr>
          <w:rFonts w:cs="Segoe UI"/>
          <w:b/>
          <w:bCs/>
          <w:sz w:val="20"/>
          <w:szCs w:val="20"/>
        </w:rPr>
        <w:t>18. Finančna zavarovanja</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rsidP="0025428C">
      <w:pPr>
        <w:pStyle w:val="Brezrazmikov"/>
        <w:jc w:val="both"/>
        <w:rPr>
          <w:rFonts w:ascii="Calibri" w:hAnsi="Calibri" w:cs="Segoe UI"/>
          <w:b/>
          <w:sz w:val="20"/>
          <w:szCs w:val="20"/>
        </w:rPr>
      </w:pPr>
      <w:r w:rsidRPr="00C32723">
        <w:rPr>
          <w:rFonts w:ascii="Calibri" w:hAnsi="Calibri" w:cs="Segoe UI"/>
          <w:b/>
          <w:sz w:val="20"/>
          <w:szCs w:val="20"/>
        </w:rPr>
        <w:t xml:space="preserve">18.1 Gradbeno oz. montažno zavarovanje </w:t>
      </w:r>
    </w:p>
    <w:p w:rsidR="0025445D" w:rsidRPr="00C32723" w:rsidRDefault="0025445D" w:rsidP="0025428C">
      <w:pPr>
        <w:pStyle w:val="Brezrazmikov"/>
        <w:jc w:val="both"/>
        <w:rPr>
          <w:rFonts w:ascii="Calibri" w:hAnsi="Calibri" w:cs="Segoe UI"/>
          <w:sz w:val="20"/>
          <w:szCs w:val="20"/>
        </w:rPr>
      </w:pPr>
    </w:p>
    <w:p w:rsidR="0025445D" w:rsidRPr="00C32723" w:rsidRDefault="0025445D" w:rsidP="0025428C">
      <w:pPr>
        <w:pStyle w:val="Brezrazmikov"/>
        <w:jc w:val="both"/>
        <w:rPr>
          <w:rFonts w:ascii="Calibri" w:hAnsi="Calibri" w:cs="Segoe UI"/>
          <w:sz w:val="20"/>
          <w:szCs w:val="20"/>
        </w:rPr>
      </w:pPr>
      <w:r w:rsidRPr="00C32723">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C32723">
        <w:rPr>
          <w:rFonts w:ascii="Calibri" w:hAnsi="Calibri" w:cs="Segoe UI"/>
          <w:b/>
          <w:sz w:val="20"/>
          <w:szCs w:val="20"/>
        </w:rPr>
        <w:t>gradbeno  oz. montažno zavarovanje</w:t>
      </w:r>
      <w:r w:rsidRPr="00C32723">
        <w:rPr>
          <w:rFonts w:ascii="Calibri" w:hAnsi="Calibri" w:cs="Segoe UI"/>
          <w:sz w:val="20"/>
          <w:szCs w:val="20"/>
        </w:rPr>
        <w:t xml:space="preserve"> z naslednjim obsegom zavarovalnega kritja:</w:t>
      </w:r>
    </w:p>
    <w:p w:rsidR="0025445D" w:rsidRPr="00C32723" w:rsidRDefault="0025445D" w:rsidP="004002EE">
      <w:pPr>
        <w:pStyle w:val="Brezrazmikov"/>
        <w:numPr>
          <w:ilvl w:val="0"/>
          <w:numId w:val="39"/>
        </w:numPr>
        <w:jc w:val="both"/>
        <w:rPr>
          <w:rFonts w:ascii="Calibri" w:hAnsi="Calibri" w:cs="Segoe UI"/>
          <w:sz w:val="20"/>
          <w:szCs w:val="20"/>
        </w:rPr>
      </w:pPr>
      <w:r w:rsidRPr="00C32723">
        <w:rPr>
          <w:rFonts w:ascii="Calibri" w:hAnsi="Calibri" w:cs="Segoe UI"/>
          <w:sz w:val="20"/>
          <w:szCs w:val="20"/>
        </w:rPr>
        <w:t>predmet  zavarovanja  so   objekti  v  gradnji/ali montaži, do višine  pogodbene  vrednosti posla,</w:t>
      </w:r>
    </w:p>
    <w:p w:rsidR="0025445D" w:rsidRPr="00C32723" w:rsidRDefault="0025445D" w:rsidP="004002EE">
      <w:pPr>
        <w:pStyle w:val="Brezrazmikov"/>
        <w:numPr>
          <w:ilvl w:val="0"/>
          <w:numId w:val="39"/>
        </w:numPr>
        <w:jc w:val="both"/>
        <w:rPr>
          <w:rFonts w:ascii="Calibri" w:hAnsi="Calibri" w:cs="Segoe UI"/>
          <w:sz w:val="20"/>
          <w:szCs w:val="20"/>
        </w:rPr>
      </w:pPr>
      <w:r w:rsidRPr="00C32723">
        <w:rPr>
          <w:rFonts w:ascii="Calibri" w:hAnsi="Calibri" w:cs="Segoe UI"/>
          <w:sz w:val="20"/>
          <w:szCs w:val="20"/>
        </w:rPr>
        <w:t>predmet  zavarovanja je obstoječi objekt in obstoječa oprema z zavarovalno vsoto na prvi riziko do 200.000 EUR,</w:t>
      </w:r>
    </w:p>
    <w:p w:rsidR="0025445D" w:rsidRPr="00C32723" w:rsidRDefault="0025445D" w:rsidP="004002EE">
      <w:pPr>
        <w:pStyle w:val="Brezrazmikov"/>
        <w:numPr>
          <w:ilvl w:val="0"/>
          <w:numId w:val="39"/>
        </w:numPr>
        <w:jc w:val="both"/>
        <w:rPr>
          <w:rFonts w:ascii="Calibri" w:hAnsi="Calibri" w:cs="Segoe UI"/>
          <w:sz w:val="20"/>
          <w:szCs w:val="20"/>
        </w:rPr>
      </w:pPr>
      <w:r w:rsidRPr="00C32723">
        <w:rPr>
          <w:rFonts w:ascii="Calibri" w:hAnsi="Calibri" w:cs="Segoe UI"/>
          <w:sz w:val="20"/>
          <w:szCs w:val="20"/>
        </w:rPr>
        <w:t>predmet zavarovanja je splošna odgovornost za izvajalca del do</w:t>
      </w:r>
      <w:r w:rsidRPr="00C32723">
        <w:rPr>
          <w:rFonts w:ascii="Calibri" w:hAnsi="Calibri" w:cs="Segoe UI"/>
          <w:sz w:val="20"/>
          <w:szCs w:val="20"/>
        </w:rPr>
        <w:br/>
        <w:t xml:space="preserve">tretjih  oseb  za  poškodovanje  oseb in stvari v višini </w:t>
      </w:r>
      <w:r w:rsidR="009D54AA" w:rsidRPr="00C32723">
        <w:rPr>
          <w:rFonts w:ascii="Calibri" w:hAnsi="Calibri" w:cs="Segoe UI"/>
          <w:sz w:val="20"/>
          <w:szCs w:val="20"/>
        </w:rPr>
        <w:t>najmanj 50.000</w:t>
      </w:r>
      <w:r w:rsidRPr="00C32723">
        <w:rPr>
          <w:rFonts w:ascii="Calibri" w:hAnsi="Calibri" w:cs="Segoe UI"/>
          <w:sz w:val="20"/>
          <w:szCs w:val="20"/>
        </w:rPr>
        <w:t xml:space="preserve"> EUR,</w:t>
      </w:r>
    </w:p>
    <w:p w:rsidR="0025445D" w:rsidRPr="00C32723" w:rsidRDefault="0025445D" w:rsidP="004002EE">
      <w:pPr>
        <w:pStyle w:val="Brezrazmikov"/>
        <w:numPr>
          <w:ilvl w:val="0"/>
          <w:numId w:val="39"/>
        </w:numPr>
        <w:jc w:val="both"/>
        <w:rPr>
          <w:rFonts w:ascii="Calibri" w:hAnsi="Calibri" w:cs="Segoe UI"/>
          <w:sz w:val="20"/>
          <w:szCs w:val="20"/>
        </w:rPr>
      </w:pPr>
      <w:r w:rsidRPr="00C32723">
        <w:rPr>
          <w:rFonts w:ascii="Calibri" w:hAnsi="Calibri" w:cs="Segoe UI"/>
          <w:sz w:val="20"/>
          <w:szCs w:val="20"/>
        </w:rPr>
        <w:t>zavarovanje naj vključuje vse partnerje v skupnem poslu in vse podizvajalce v poslu,</w:t>
      </w:r>
    </w:p>
    <w:p w:rsidR="0025445D" w:rsidRPr="00C32723" w:rsidRDefault="0025445D" w:rsidP="004002EE">
      <w:pPr>
        <w:pStyle w:val="Brezrazmikov"/>
        <w:numPr>
          <w:ilvl w:val="0"/>
          <w:numId w:val="39"/>
        </w:numPr>
        <w:jc w:val="both"/>
        <w:rPr>
          <w:rFonts w:ascii="Calibri" w:hAnsi="Calibri" w:cs="Segoe UI"/>
          <w:sz w:val="20"/>
          <w:szCs w:val="20"/>
        </w:rPr>
      </w:pPr>
      <w:r w:rsidRPr="00C32723">
        <w:rPr>
          <w:rFonts w:ascii="Calibri" w:hAnsi="Calibri" w:cs="Segoe UI"/>
          <w:sz w:val="20"/>
          <w:szCs w:val="20"/>
        </w:rPr>
        <w:t>gradbeno  ali montažno zavarovanje naj bo sklenjeno za celoten posel,</w:t>
      </w:r>
    </w:p>
    <w:p w:rsidR="0025445D" w:rsidRPr="00C32723" w:rsidRDefault="0025445D" w:rsidP="004002EE">
      <w:pPr>
        <w:pStyle w:val="Brezrazmikov"/>
        <w:numPr>
          <w:ilvl w:val="0"/>
          <w:numId w:val="39"/>
        </w:numPr>
        <w:jc w:val="both"/>
        <w:rPr>
          <w:rFonts w:ascii="Calibri" w:hAnsi="Calibri" w:cs="Segoe UI"/>
          <w:sz w:val="20"/>
          <w:szCs w:val="20"/>
        </w:rPr>
      </w:pPr>
      <w:r w:rsidRPr="00C32723">
        <w:rPr>
          <w:rFonts w:ascii="Calibri" w:hAnsi="Calibri" w:cs="Segoe UI"/>
          <w:sz w:val="20"/>
          <w:szCs w:val="20"/>
        </w:rPr>
        <w:t>trajanje  zavarovanja  naj  bo  za  čas  izgradnje objekta, do primopredaje objekta, zavarovalna polica mora biti vinkulirana v korist naročnika.</w:t>
      </w:r>
    </w:p>
    <w:p w:rsidR="0025445D" w:rsidRPr="00C32723" w:rsidRDefault="0025445D">
      <w:pPr>
        <w:widowControl w:val="0"/>
        <w:autoSpaceDE w:val="0"/>
        <w:autoSpaceDN w:val="0"/>
        <w:adjustRightInd w:val="0"/>
        <w:spacing w:line="345" w:lineRule="exact"/>
        <w:rPr>
          <w:rFonts w:cs="Segoe UI"/>
          <w:sz w:val="24"/>
          <w:szCs w:val="24"/>
        </w:rPr>
      </w:pPr>
    </w:p>
    <w:p w:rsidR="007458C0" w:rsidRPr="00C32723" w:rsidRDefault="007458C0">
      <w:pPr>
        <w:widowControl w:val="0"/>
        <w:autoSpaceDE w:val="0"/>
        <w:autoSpaceDN w:val="0"/>
        <w:adjustRightInd w:val="0"/>
        <w:spacing w:line="345" w:lineRule="exact"/>
        <w:rPr>
          <w:rFonts w:cs="Segoe UI"/>
          <w:sz w:val="24"/>
          <w:szCs w:val="24"/>
        </w:rPr>
      </w:pPr>
    </w:p>
    <w:p w:rsidR="0025445D" w:rsidRPr="00C32723" w:rsidRDefault="0025445D">
      <w:pPr>
        <w:widowControl w:val="0"/>
        <w:overflowPunct w:val="0"/>
        <w:autoSpaceDE w:val="0"/>
        <w:autoSpaceDN w:val="0"/>
        <w:adjustRightInd w:val="0"/>
        <w:spacing w:line="216" w:lineRule="auto"/>
        <w:jc w:val="both"/>
        <w:rPr>
          <w:rFonts w:cs="Segoe UI"/>
          <w:b/>
          <w:sz w:val="20"/>
          <w:szCs w:val="20"/>
        </w:rPr>
      </w:pPr>
      <w:r w:rsidRPr="00C32723">
        <w:rPr>
          <w:rFonts w:cs="Segoe UI"/>
          <w:b/>
          <w:sz w:val="20"/>
          <w:szCs w:val="20"/>
        </w:rPr>
        <w:t>18.2 Finančna zavarovanja</w:t>
      </w:r>
    </w:p>
    <w:p w:rsidR="0025445D" w:rsidRPr="00C32723" w:rsidRDefault="0025445D">
      <w:pPr>
        <w:widowControl w:val="0"/>
        <w:overflowPunct w:val="0"/>
        <w:autoSpaceDE w:val="0"/>
        <w:autoSpaceDN w:val="0"/>
        <w:adjustRightInd w:val="0"/>
        <w:spacing w:line="216" w:lineRule="auto"/>
        <w:jc w:val="both"/>
        <w:rPr>
          <w:rFonts w:cs="Segoe UI"/>
          <w:sz w:val="20"/>
          <w:szCs w:val="20"/>
        </w:rPr>
      </w:pPr>
    </w:p>
    <w:p w:rsidR="0025445D" w:rsidRPr="00C32723" w:rsidRDefault="0025445D" w:rsidP="009F1A63">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rsidR="0025445D" w:rsidRPr="00C32723" w:rsidRDefault="0025445D" w:rsidP="009F1A63">
      <w:pPr>
        <w:widowControl w:val="0"/>
        <w:overflowPunct w:val="0"/>
        <w:autoSpaceDE w:val="0"/>
        <w:autoSpaceDN w:val="0"/>
        <w:adjustRightInd w:val="0"/>
        <w:spacing w:line="216" w:lineRule="auto"/>
        <w:jc w:val="both"/>
        <w:rPr>
          <w:rFonts w:cs="Segoe UI"/>
          <w:sz w:val="24"/>
          <w:szCs w:val="24"/>
        </w:rPr>
      </w:pPr>
    </w:p>
    <w:p w:rsidR="0025445D" w:rsidRPr="00C32723" w:rsidRDefault="0025445D" w:rsidP="009F1A63">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rsidR="0025445D" w:rsidRPr="00C32723" w:rsidRDefault="0025445D" w:rsidP="009F1A63">
      <w:pPr>
        <w:widowControl w:val="0"/>
        <w:overflowPunct w:val="0"/>
        <w:autoSpaceDE w:val="0"/>
        <w:autoSpaceDN w:val="0"/>
        <w:adjustRightInd w:val="0"/>
        <w:spacing w:line="216" w:lineRule="auto"/>
        <w:jc w:val="both"/>
        <w:rPr>
          <w:rFonts w:cs="Segoe UI"/>
          <w:sz w:val="24"/>
          <w:szCs w:val="24"/>
        </w:rPr>
      </w:pPr>
    </w:p>
    <w:p w:rsidR="0025445D" w:rsidRPr="00C32723" w:rsidRDefault="0025445D" w:rsidP="009F1A63">
      <w:pPr>
        <w:widowControl w:val="0"/>
        <w:overflowPunct w:val="0"/>
        <w:autoSpaceDE w:val="0"/>
        <w:autoSpaceDN w:val="0"/>
        <w:adjustRightInd w:val="0"/>
        <w:spacing w:line="216" w:lineRule="auto"/>
        <w:jc w:val="both"/>
        <w:rPr>
          <w:rFonts w:cs="Segoe UI"/>
          <w:sz w:val="24"/>
          <w:szCs w:val="24"/>
        </w:rPr>
      </w:pPr>
      <w:r w:rsidRPr="00C32723">
        <w:rPr>
          <w:rFonts w:cs="Segoe UI"/>
          <w:sz w:val="20"/>
          <w:szCs w:val="20"/>
        </w:rPr>
        <w:t xml:space="preserve">Izbrani ponudnik mora predložiti finančno </w:t>
      </w:r>
      <w:r w:rsidRPr="00C32723">
        <w:rPr>
          <w:rFonts w:cs="Segoe UI"/>
          <w:bCs/>
          <w:sz w:val="20"/>
          <w:szCs w:val="20"/>
        </w:rPr>
        <w:t xml:space="preserve">zavarovanje za </w:t>
      </w:r>
      <w:r w:rsidRPr="00C32723">
        <w:rPr>
          <w:rFonts w:cs="Segoe UI"/>
          <w:b/>
          <w:bCs/>
          <w:sz w:val="20"/>
          <w:szCs w:val="20"/>
        </w:rPr>
        <w:t>dobro in pravočasno izvedbo pogodbenih</w:t>
      </w:r>
      <w:r w:rsidRPr="00C32723">
        <w:rPr>
          <w:rFonts w:cs="Segoe UI"/>
          <w:b/>
          <w:sz w:val="20"/>
          <w:szCs w:val="20"/>
        </w:rPr>
        <w:t xml:space="preserve"> </w:t>
      </w:r>
      <w:r w:rsidRPr="00C32723">
        <w:rPr>
          <w:rFonts w:cs="Segoe UI"/>
          <w:b/>
          <w:bCs/>
          <w:sz w:val="20"/>
          <w:szCs w:val="20"/>
        </w:rPr>
        <w:t xml:space="preserve">obveznosti </w:t>
      </w:r>
      <w:r w:rsidRPr="00C32723">
        <w:rPr>
          <w:rFonts w:cs="Segoe UI"/>
          <w:sz w:val="20"/>
          <w:szCs w:val="20"/>
        </w:rPr>
        <w:t>(bančno garancijo ali kavcijsko zavarovanje) v</w:t>
      </w:r>
      <w:r w:rsidRPr="00C32723">
        <w:rPr>
          <w:rFonts w:cs="Segoe UI"/>
          <w:bCs/>
          <w:sz w:val="20"/>
          <w:szCs w:val="20"/>
        </w:rPr>
        <w:t xml:space="preserve"> </w:t>
      </w:r>
      <w:r w:rsidRPr="00C32723">
        <w:rPr>
          <w:rFonts w:cs="Segoe UI"/>
          <w:sz w:val="20"/>
          <w:szCs w:val="20"/>
        </w:rPr>
        <w:t xml:space="preserve">višini </w:t>
      </w:r>
      <w:r w:rsidR="00BF7E92">
        <w:rPr>
          <w:rFonts w:cs="Segoe UI"/>
          <w:sz w:val="20"/>
          <w:szCs w:val="20"/>
        </w:rPr>
        <w:t>5</w:t>
      </w:r>
      <w:r w:rsidR="00BF7E92" w:rsidRPr="00C32723">
        <w:rPr>
          <w:rFonts w:cs="Segoe UI"/>
          <w:sz w:val="20"/>
          <w:szCs w:val="20"/>
        </w:rPr>
        <w:t xml:space="preserve"> </w:t>
      </w:r>
      <w:r w:rsidRPr="00C32723">
        <w:rPr>
          <w:rFonts w:cs="Segoe UI"/>
          <w:sz w:val="20"/>
          <w:szCs w:val="20"/>
        </w:rPr>
        <w:t>% pogodbene vrednosti z DDV, v roku 15 dni od podpisa pogodbe. Rok trajanja finančnega zavarovanja mora biti najmanj 60 dni daljši od predvidenega roka za dokončanje pogodbenih del. Izbrani ponudnik je dolžan zagotavljati veljavnost vse do predložitve finančnega zavarovanja za</w:t>
      </w:r>
      <w:r w:rsidRPr="00C32723">
        <w:rPr>
          <w:rFonts w:cs="Segoe UI"/>
          <w:b/>
          <w:bCs/>
          <w:sz w:val="20"/>
          <w:szCs w:val="20"/>
        </w:rPr>
        <w:t xml:space="preserve"> </w:t>
      </w:r>
      <w:r w:rsidRPr="00C32723">
        <w:rPr>
          <w:rFonts w:cs="Segoe UI"/>
          <w:bCs/>
          <w:sz w:val="20"/>
          <w:szCs w:val="20"/>
        </w:rPr>
        <w:t>dobro in pravočasno izvedbo pogodbenih</w:t>
      </w:r>
      <w:r w:rsidRPr="00C32723">
        <w:rPr>
          <w:rFonts w:cs="Segoe UI"/>
          <w:sz w:val="20"/>
          <w:szCs w:val="20"/>
        </w:rPr>
        <w:t xml:space="preserve"> </w:t>
      </w:r>
      <w:r w:rsidRPr="00C32723">
        <w:rPr>
          <w:rFonts w:cs="Segoe UI"/>
          <w:bCs/>
          <w:sz w:val="20"/>
          <w:szCs w:val="20"/>
        </w:rPr>
        <w:t>obveznosti</w:t>
      </w:r>
      <w:r w:rsidRPr="00C32723">
        <w:rPr>
          <w:rFonts w:cs="Segoe UI"/>
          <w:b/>
          <w:bCs/>
          <w:sz w:val="20"/>
          <w:szCs w:val="20"/>
        </w:rPr>
        <w:t xml:space="preserve"> </w:t>
      </w:r>
      <w:r w:rsidRPr="00C32723">
        <w:rPr>
          <w:rFonts w:cs="Segoe UI"/>
          <w:sz w:val="20"/>
          <w:szCs w:val="20"/>
        </w:rPr>
        <w:t xml:space="preserve">in finančnega </w:t>
      </w:r>
      <w:r w:rsidRPr="00C32723">
        <w:rPr>
          <w:rFonts w:cs="Segoe UI"/>
          <w:bCs/>
          <w:sz w:val="20"/>
          <w:szCs w:val="20"/>
        </w:rPr>
        <w:t>zavarovanja za</w:t>
      </w:r>
      <w:r w:rsidRPr="00C32723">
        <w:rPr>
          <w:rFonts w:cs="Segoe UI"/>
          <w:b/>
          <w:bCs/>
          <w:sz w:val="20"/>
          <w:szCs w:val="20"/>
        </w:rPr>
        <w:t xml:space="preserve"> </w:t>
      </w:r>
      <w:r w:rsidRPr="00C32723">
        <w:rPr>
          <w:rFonts w:cs="Segoe UI"/>
          <w:bCs/>
          <w:sz w:val="20"/>
          <w:szCs w:val="20"/>
        </w:rPr>
        <w:t>odpravo napak v garancijskem roku</w:t>
      </w:r>
      <w:r w:rsidRPr="00C32723">
        <w:rPr>
          <w:rFonts w:cs="Segoe UI"/>
          <w:sz w:val="20"/>
          <w:szCs w:val="20"/>
        </w:rPr>
        <w:t xml:space="preserve">. Pogodba o izvedbi javnega naročila bo sklenjena z </w:t>
      </w:r>
      <w:proofErr w:type="spellStart"/>
      <w:r w:rsidRPr="00C32723">
        <w:rPr>
          <w:rFonts w:cs="Segoe UI"/>
          <w:sz w:val="20"/>
          <w:szCs w:val="20"/>
        </w:rPr>
        <w:t>odložnim</w:t>
      </w:r>
      <w:proofErr w:type="spellEnd"/>
      <w:r w:rsidRPr="00C32723">
        <w:rPr>
          <w:rFonts w:cs="Segoe UI"/>
          <w:sz w:val="20"/>
          <w:szCs w:val="20"/>
        </w:rPr>
        <w:t xml:space="preserve"> pogojem in bo postala veljavna pod pogojem, da izbrani ponudnik predloži ustrezno finančno zavarovanje.</w:t>
      </w:r>
    </w:p>
    <w:p w:rsidR="0025445D" w:rsidRPr="00C32723" w:rsidRDefault="0025445D" w:rsidP="0080389B">
      <w:pPr>
        <w:widowControl w:val="0"/>
        <w:overflowPunct w:val="0"/>
        <w:autoSpaceDE w:val="0"/>
        <w:autoSpaceDN w:val="0"/>
        <w:adjustRightInd w:val="0"/>
        <w:spacing w:line="205" w:lineRule="auto"/>
        <w:jc w:val="both"/>
        <w:rPr>
          <w:rFonts w:cs="Segoe UI"/>
          <w:sz w:val="20"/>
          <w:szCs w:val="20"/>
        </w:rPr>
      </w:pPr>
    </w:p>
    <w:p w:rsidR="0025445D" w:rsidRPr="00C32723" w:rsidRDefault="0025445D" w:rsidP="00934279">
      <w:pPr>
        <w:widowControl w:val="0"/>
        <w:overflowPunct w:val="0"/>
        <w:autoSpaceDE w:val="0"/>
        <w:autoSpaceDN w:val="0"/>
        <w:adjustRightInd w:val="0"/>
        <w:spacing w:line="215" w:lineRule="auto"/>
        <w:jc w:val="both"/>
        <w:rPr>
          <w:rFonts w:cs="Segoe UI"/>
          <w:sz w:val="20"/>
          <w:szCs w:val="20"/>
        </w:rPr>
      </w:pPr>
      <w:r w:rsidRPr="00C32723">
        <w:rPr>
          <w:rFonts w:cs="Segoe UI"/>
          <w:sz w:val="20"/>
          <w:szCs w:val="20"/>
        </w:rPr>
        <w:t xml:space="preserve">Ponudnik mora naročniku v 15 dneh </w:t>
      </w:r>
      <w:r w:rsidR="009D54AA" w:rsidRPr="00C32723">
        <w:rPr>
          <w:rFonts w:cs="Segoe UI"/>
          <w:sz w:val="20"/>
          <w:szCs w:val="20"/>
        </w:rPr>
        <w:t xml:space="preserve">po izvršenem končnem obračunu, kot pogoj za plačilo končne obračunske situacije, </w:t>
      </w:r>
      <w:r w:rsidRPr="00C32723">
        <w:rPr>
          <w:rFonts w:cs="Segoe UI"/>
          <w:sz w:val="20"/>
          <w:szCs w:val="20"/>
        </w:rPr>
        <w:t xml:space="preserve">predložiti finančno </w:t>
      </w:r>
      <w:r w:rsidRPr="00C32723">
        <w:rPr>
          <w:rFonts w:cs="Segoe UI"/>
          <w:bCs/>
          <w:sz w:val="20"/>
          <w:szCs w:val="20"/>
        </w:rPr>
        <w:t xml:space="preserve">zavarovanje za </w:t>
      </w:r>
      <w:r w:rsidR="009D54AA" w:rsidRPr="00C32723">
        <w:rPr>
          <w:rFonts w:cs="Segoe UI"/>
          <w:b/>
          <w:bCs/>
          <w:sz w:val="20"/>
          <w:szCs w:val="20"/>
        </w:rPr>
        <w:t xml:space="preserve">odpravo napak </w:t>
      </w:r>
      <w:r w:rsidR="007458C0" w:rsidRPr="00C32723">
        <w:rPr>
          <w:rFonts w:cs="Segoe UI"/>
          <w:b/>
          <w:bCs/>
          <w:sz w:val="20"/>
          <w:szCs w:val="20"/>
        </w:rPr>
        <w:t xml:space="preserve">v </w:t>
      </w:r>
      <w:r w:rsidR="009D54AA" w:rsidRPr="00C32723">
        <w:rPr>
          <w:rFonts w:cs="Segoe UI"/>
          <w:b/>
          <w:bCs/>
          <w:sz w:val="20"/>
          <w:szCs w:val="20"/>
        </w:rPr>
        <w:t>garancijski dobi</w:t>
      </w:r>
      <w:r w:rsidRPr="00C32723">
        <w:rPr>
          <w:rFonts w:cs="Segoe UI"/>
          <w:b/>
          <w:bCs/>
          <w:sz w:val="20"/>
          <w:szCs w:val="20"/>
        </w:rPr>
        <w:t xml:space="preserve"> </w:t>
      </w:r>
      <w:r w:rsidRPr="00C32723">
        <w:rPr>
          <w:rFonts w:cs="Segoe UI"/>
          <w:sz w:val="20"/>
          <w:szCs w:val="20"/>
        </w:rPr>
        <w:t>(bančno garancijo ali kavcijsko zavarovanje) v</w:t>
      </w:r>
      <w:r w:rsidRPr="00C32723">
        <w:rPr>
          <w:rFonts w:cs="Segoe UI"/>
          <w:bCs/>
          <w:sz w:val="20"/>
          <w:szCs w:val="20"/>
        </w:rPr>
        <w:t xml:space="preserve"> </w:t>
      </w:r>
      <w:r w:rsidRPr="00C32723">
        <w:rPr>
          <w:rFonts w:cs="Segoe UI"/>
          <w:sz w:val="20"/>
          <w:szCs w:val="20"/>
        </w:rPr>
        <w:t xml:space="preserve">višini 5 % z DDV od </w:t>
      </w:r>
      <w:r w:rsidR="009D54AA" w:rsidRPr="00C32723">
        <w:rPr>
          <w:rFonts w:cs="Segoe UI"/>
          <w:sz w:val="20"/>
          <w:szCs w:val="20"/>
        </w:rPr>
        <w:t>končne pogodbene vrednosti</w:t>
      </w:r>
      <w:r w:rsidRPr="00C32723">
        <w:rPr>
          <w:rFonts w:cs="Segoe UI"/>
          <w:sz w:val="20"/>
          <w:szCs w:val="20"/>
        </w:rPr>
        <w:t xml:space="preserve">, z veljavnostjo zavarovanja vsaj </w:t>
      </w:r>
      <w:r w:rsidR="007458C0" w:rsidRPr="00C32723">
        <w:rPr>
          <w:rFonts w:cs="Segoe UI"/>
          <w:sz w:val="20"/>
          <w:szCs w:val="20"/>
        </w:rPr>
        <w:t>dve leti in</w:t>
      </w:r>
      <w:r w:rsidRPr="00C32723">
        <w:rPr>
          <w:rFonts w:cs="Segoe UI"/>
          <w:sz w:val="20"/>
          <w:szCs w:val="20"/>
        </w:rPr>
        <w:t xml:space="preserve"> 30 dni po </w:t>
      </w:r>
      <w:r w:rsidR="007458C0" w:rsidRPr="00C32723">
        <w:rPr>
          <w:rFonts w:cs="Segoe UI"/>
          <w:sz w:val="20"/>
          <w:szCs w:val="20"/>
        </w:rPr>
        <w:t>primopredaji</w:t>
      </w:r>
      <w:r w:rsidRPr="00C32723">
        <w:rPr>
          <w:rFonts w:cs="Segoe UI"/>
          <w:sz w:val="20"/>
          <w:szCs w:val="20"/>
        </w:rPr>
        <w:t xml:space="preserve">, sicer je naročnik upravičen unovčiti finančno zavarovanje za </w:t>
      </w:r>
      <w:r w:rsidRPr="00C32723">
        <w:rPr>
          <w:rFonts w:cs="Segoe UI"/>
          <w:bCs/>
          <w:sz w:val="20"/>
          <w:szCs w:val="20"/>
        </w:rPr>
        <w:t>dobro in pravočasno izvedbo pogodbenih</w:t>
      </w:r>
      <w:r w:rsidRPr="00C32723">
        <w:rPr>
          <w:rFonts w:cs="Segoe UI"/>
          <w:sz w:val="20"/>
          <w:szCs w:val="20"/>
        </w:rPr>
        <w:t xml:space="preserve"> </w:t>
      </w:r>
      <w:r w:rsidRPr="00C32723">
        <w:rPr>
          <w:rFonts w:cs="Segoe UI"/>
          <w:bCs/>
          <w:sz w:val="20"/>
          <w:szCs w:val="20"/>
        </w:rPr>
        <w:t>obveznosti</w:t>
      </w:r>
      <w:r w:rsidRPr="00C32723">
        <w:rPr>
          <w:rFonts w:cs="Segoe UI"/>
          <w:sz w:val="20"/>
          <w:szCs w:val="20"/>
        </w:rPr>
        <w:t xml:space="preserve">. </w:t>
      </w:r>
    </w:p>
    <w:p w:rsidR="0025445D" w:rsidRPr="00C32723" w:rsidRDefault="0025445D" w:rsidP="0080389B">
      <w:pPr>
        <w:widowControl w:val="0"/>
        <w:overflowPunct w:val="0"/>
        <w:autoSpaceDE w:val="0"/>
        <w:autoSpaceDN w:val="0"/>
        <w:adjustRightInd w:val="0"/>
        <w:spacing w:line="216" w:lineRule="auto"/>
        <w:jc w:val="both"/>
        <w:rPr>
          <w:rFonts w:cs="Segoe UI"/>
          <w:sz w:val="20"/>
          <w:szCs w:val="20"/>
        </w:rPr>
      </w:pPr>
    </w:p>
    <w:p w:rsidR="0025445D" w:rsidRPr="00C32723" w:rsidRDefault="0025445D" w:rsidP="0080389B">
      <w:pPr>
        <w:widowControl w:val="0"/>
        <w:overflowPunct w:val="0"/>
        <w:autoSpaceDE w:val="0"/>
        <w:autoSpaceDN w:val="0"/>
        <w:adjustRightInd w:val="0"/>
        <w:spacing w:line="216" w:lineRule="auto"/>
        <w:jc w:val="both"/>
        <w:rPr>
          <w:rFonts w:cs="Segoe UI"/>
          <w:sz w:val="20"/>
          <w:szCs w:val="20"/>
        </w:rPr>
      </w:pPr>
      <w:r w:rsidRPr="00C32723">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rsidR="0025445D" w:rsidRPr="00C32723" w:rsidRDefault="0025445D" w:rsidP="0025428C">
      <w:pPr>
        <w:widowControl w:val="0"/>
        <w:overflowPunct w:val="0"/>
        <w:autoSpaceDE w:val="0"/>
        <w:autoSpaceDN w:val="0"/>
        <w:adjustRightInd w:val="0"/>
        <w:spacing w:line="215" w:lineRule="auto"/>
        <w:jc w:val="both"/>
        <w:rPr>
          <w:rFonts w:cs="Segoe UI"/>
          <w:sz w:val="20"/>
          <w:szCs w:val="20"/>
        </w:rPr>
      </w:pPr>
    </w:p>
    <w:p w:rsidR="0025445D" w:rsidRPr="00C32723" w:rsidRDefault="0025445D" w:rsidP="0025428C">
      <w:pPr>
        <w:widowControl w:val="0"/>
        <w:overflowPunct w:val="0"/>
        <w:autoSpaceDE w:val="0"/>
        <w:autoSpaceDN w:val="0"/>
        <w:adjustRightInd w:val="0"/>
        <w:spacing w:line="215" w:lineRule="auto"/>
        <w:jc w:val="both"/>
        <w:rPr>
          <w:rFonts w:cs="Segoe UI"/>
          <w:sz w:val="20"/>
          <w:szCs w:val="20"/>
        </w:rPr>
      </w:pPr>
    </w:p>
    <w:p w:rsidR="0025445D" w:rsidRPr="00C32723" w:rsidRDefault="0025445D">
      <w:pPr>
        <w:widowControl w:val="0"/>
        <w:autoSpaceDE w:val="0"/>
        <w:autoSpaceDN w:val="0"/>
        <w:adjustRightInd w:val="0"/>
        <w:spacing w:line="239" w:lineRule="auto"/>
        <w:ind w:left="10"/>
        <w:rPr>
          <w:rFonts w:cs="Segoe UI"/>
          <w:sz w:val="20"/>
          <w:szCs w:val="20"/>
        </w:rPr>
      </w:pPr>
      <w:r w:rsidRPr="00C32723">
        <w:rPr>
          <w:rFonts w:cs="Segoe UI"/>
          <w:b/>
          <w:bCs/>
          <w:sz w:val="20"/>
          <w:szCs w:val="20"/>
        </w:rPr>
        <w:t>19. Podatki o lastniški strukturi</w:t>
      </w:r>
    </w:p>
    <w:p w:rsidR="0025445D" w:rsidRPr="00C32723" w:rsidRDefault="0025445D">
      <w:pPr>
        <w:widowControl w:val="0"/>
        <w:autoSpaceDE w:val="0"/>
        <w:autoSpaceDN w:val="0"/>
        <w:adjustRightInd w:val="0"/>
        <w:spacing w:line="269" w:lineRule="exact"/>
        <w:rPr>
          <w:rFonts w:cs="Segoe UI"/>
          <w:sz w:val="24"/>
          <w:szCs w:val="24"/>
        </w:rPr>
      </w:pPr>
    </w:p>
    <w:p w:rsidR="0025445D" w:rsidRPr="00C32723" w:rsidRDefault="0025445D">
      <w:pPr>
        <w:widowControl w:val="0"/>
        <w:autoSpaceDE w:val="0"/>
        <w:autoSpaceDN w:val="0"/>
        <w:adjustRightInd w:val="0"/>
        <w:spacing w:line="239" w:lineRule="auto"/>
        <w:ind w:left="10"/>
        <w:rPr>
          <w:rFonts w:cs="Segoe UI"/>
          <w:sz w:val="24"/>
          <w:szCs w:val="24"/>
        </w:rPr>
      </w:pPr>
      <w:r w:rsidRPr="00C32723">
        <w:rPr>
          <w:rFonts w:cs="Segoe UI"/>
          <w:sz w:val="20"/>
          <w:szCs w:val="20"/>
        </w:rPr>
        <w:t>Izbrani ponudnik mora v roku osmih dni od prejema naročnikovega poziva posredovati podatke o:</w:t>
      </w:r>
    </w:p>
    <w:p w:rsidR="0025445D" w:rsidRPr="00C32723" w:rsidRDefault="0025445D">
      <w:pPr>
        <w:widowControl w:val="0"/>
        <w:autoSpaceDE w:val="0"/>
        <w:autoSpaceDN w:val="0"/>
        <w:adjustRightInd w:val="0"/>
        <w:spacing w:line="78" w:lineRule="exact"/>
        <w:rPr>
          <w:rFonts w:cs="Segoe UI"/>
          <w:sz w:val="24"/>
          <w:szCs w:val="24"/>
        </w:rPr>
      </w:pPr>
    </w:p>
    <w:p w:rsidR="0025445D" w:rsidRPr="00C32723" w:rsidRDefault="0025445D" w:rsidP="004002EE">
      <w:pPr>
        <w:widowControl w:val="0"/>
        <w:numPr>
          <w:ilvl w:val="1"/>
          <w:numId w:val="18"/>
        </w:numPr>
        <w:tabs>
          <w:tab w:val="clear" w:pos="1440"/>
          <w:tab w:val="num" w:pos="730"/>
        </w:tabs>
        <w:overflowPunct w:val="0"/>
        <w:autoSpaceDE w:val="0"/>
        <w:autoSpaceDN w:val="0"/>
        <w:adjustRightInd w:val="0"/>
        <w:spacing w:line="204" w:lineRule="auto"/>
        <w:ind w:left="730"/>
        <w:jc w:val="both"/>
        <w:rPr>
          <w:rFonts w:cs="Segoe UI"/>
          <w:sz w:val="20"/>
          <w:szCs w:val="20"/>
        </w:rPr>
      </w:pPr>
      <w:r w:rsidRPr="00C32723">
        <w:rPr>
          <w:rFonts w:cs="Segoe UI"/>
          <w:sz w:val="20"/>
          <w:szCs w:val="20"/>
        </w:rPr>
        <w:t xml:space="preserve">svojih ustanoviteljih, družbenikih, delničarjih, </w:t>
      </w:r>
      <w:proofErr w:type="spellStart"/>
      <w:r w:rsidRPr="00C32723">
        <w:rPr>
          <w:rFonts w:cs="Segoe UI"/>
          <w:sz w:val="20"/>
          <w:szCs w:val="20"/>
        </w:rPr>
        <w:t>komanditistih</w:t>
      </w:r>
      <w:proofErr w:type="spellEnd"/>
      <w:r w:rsidRPr="00C32723">
        <w:rPr>
          <w:rFonts w:cs="Segoe UI"/>
          <w:sz w:val="20"/>
          <w:szCs w:val="20"/>
        </w:rPr>
        <w:t xml:space="preserve"> ali drugih lastnikih in podatke o lastniških deležih navedenih oseb; </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4002EE">
      <w:pPr>
        <w:widowControl w:val="0"/>
        <w:numPr>
          <w:ilvl w:val="1"/>
          <w:numId w:val="18"/>
        </w:numPr>
        <w:tabs>
          <w:tab w:val="clear" w:pos="1440"/>
          <w:tab w:val="num" w:pos="730"/>
        </w:tabs>
        <w:overflowPunct w:val="0"/>
        <w:autoSpaceDE w:val="0"/>
        <w:autoSpaceDN w:val="0"/>
        <w:adjustRightInd w:val="0"/>
        <w:spacing w:line="203" w:lineRule="auto"/>
        <w:ind w:left="730"/>
        <w:jc w:val="both"/>
        <w:rPr>
          <w:rFonts w:cs="Segoe UI"/>
          <w:sz w:val="20"/>
          <w:szCs w:val="20"/>
        </w:rPr>
      </w:pPr>
      <w:r w:rsidRPr="00C32723">
        <w:rPr>
          <w:rFonts w:cs="Segoe UI"/>
          <w:sz w:val="20"/>
          <w:szCs w:val="20"/>
        </w:rPr>
        <w:lastRenderedPageBreak/>
        <w:t xml:space="preserve">gospodarskih subjektih, za katere se glede na določbe zakona, ki ureja gospodarske družbe, šteje, da so z njim povezane družbe. </w:t>
      </w: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25445D" w:rsidP="004002EE">
      <w:pPr>
        <w:widowControl w:val="0"/>
        <w:numPr>
          <w:ilvl w:val="0"/>
          <w:numId w:val="18"/>
        </w:numPr>
        <w:tabs>
          <w:tab w:val="clear" w:pos="720"/>
          <w:tab w:val="num" w:pos="390"/>
        </w:tabs>
        <w:overflowPunct w:val="0"/>
        <w:autoSpaceDE w:val="0"/>
        <w:autoSpaceDN w:val="0"/>
        <w:adjustRightInd w:val="0"/>
        <w:spacing w:line="239" w:lineRule="auto"/>
        <w:ind w:left="390" w:hanging="380"/>
        <w:jc w:val="both"/>
        <w:rPr>
          <w:rFonts w:cs="Segoe UI"/>
          <w:b/>
          <w:bCs/>
          <w:sz w:val="20"/>
          <w:szCs w:val="20"/>
        </w:rPr>
      </w:pPr>
      <w:r w:rsidRPr="00C32723">
        <w:rPr>
          <w:rFonts w:cs="Segoe UI"/>
          <w:b/>
          <w:bCs/>
          <w:sz w:val="20"/>
          <w:szCs w:val="20"/>
        </w:rPr>
        <w:t xml:space="preserve">Veljavnost ponudbe </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ind w:left="10"/>
        <w:rPr>
          <w:rFonts w:cs="Segoe UI"/>
          <w:sz w:val="24"/>
          <w:szCs w:val="24"/>
        </w:rPr>
      </w:pPr>
      <w:r w:rsidRPr="00C32723">
        <w:rPr>
          <w:rFonts w:cs="Segoe UI"/>
          <w:sz w:val="20"/>
          <w:szCs w:val="20"/>
        </w:rPr>
        <w:t xml:space="preserve">Ponudba mora veljati </w:t>
      </w:r>
      <w:r w:rsidRPr="00C32723">
        <w:rPr>
          <w:rFonts w:cs="Segoe UI"/>
          <w:b/>
          <w:bCs/>
          <w:sz w:val="20"/>
          <w:szCs w:val="20"/>
        </w:rPr>
        <w:t>90 dni</w:t>
      </w:r>
      <w:r w:rsidRPr="00C32723">
        <w:rPr>
          <w:rFonts w:cs="Segoe UI"/>
          <w:sz w:val="20"/>
          <w:szCs w:val="20"/>
        </w:rPr>
        <w:t xml:space="preserve"> od dneva odpiranja ponudb.</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22" w:lineRule="auto"/>
        <w:ind w:left="10"/>
        <w:jc w:val="both"/>
        <w:rPr>
          <w:rFonts w:cs="Segoe UI"/>
          <w:sz w:val="24"/>
          <w:szCs w:val="24"/>
        </w:rPr>
      </w:pPr>
      <w:r w:rsidRPr="00C32723">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5445D" w:rsidRPr="00C32723" w:rsidRDefault="0025445D">
      <w:pPr>
        <w:widowControl w:val="0"/>
        <w:autoSpaceDE w:val="0"/>
        <w:autoSpaceDN w:val="0"/>
        <w:adjustRightInd w:val="0"/>
        <w:spacing w:line="293" w:lineRule="exact"/>
        <w:rPr>
          <w:rFonts w:cs="Segoe UI"/>
          <w:sz w:val="24"/>
          <w:szCs w:val="24"/>
        </w:rPr>
      </w:pPr>
    </w:p>
    <w:p w:rsidR="0025445D" w:rsidRPr="00C32723" w:rsidRDefault="0025445D" w:rsidP="002B4809">
      <w:pPr>
        <w:widowControl w:val="0"/>
        <w:autoSpaceDE w:val="0"/>
        <w:autoSpaceDN w:val="0"/>
        <w:adjustRightInd w:val="0"/>
        <w:ind w:left="10"/>
        <w:rPr>
          <w:rFonts w:cs="Segoe UI"/>
          <w:sz w:val="20"/>
          <w:szCs w:val="20"/>
        </w:rPr>
      </w:pPr>
      <w:r w:rsidRPr="00C32723">
        <w:rPr>
          <w:rFonts w:cs="Segoe UI"/>
          <w:b/>
          <w:bCs/>
          <w:sz w:val="20"/>
          <w:szCs w:val="20"/>
        </w:rPr>
        <w:t>21. Variantne ponudbe</w:t>
      </w:r>
    </w:p>
    <w:p w:rsidR="0025445D" w:rsidRPr="00C32723" w:rsidRDefault="0025445D" w:rsidP="002B4809">
      <w:pPr>
        <w:widowControl w:val="0"/>
        <w:autoSpaceDE w:val="0"/>
        <w:autoSpaceDN w:val="0"/>
        <w:adjustRightInd w:val="0"/>
        <w:spacing w:line="268" w:lineRule="exact"/>
        <w:rPr>
          <w:rFonts w:cs="Segoe UI"/>
          <w:sz w:val="24"/>
          <w:szCs w:val="24"/>
        </w:rPr>
      </w:pPr>
    </w:p>
    <w:p w:rsidR="0025445D" w:rsidRPr="00C32723" w:rsidRDefault="0025445D" w:rsidP="002B4809">
      <w:pPr>
        <w:widowControl w:val="0"/>
        <w:autoSpaceDE w:val="0"/>
        <w:autoSpaceDN w:val="0"/>
        <w:adjustRightInd w:val="0"/>
        <w:ind w:left="10"/>
        <w:rPr>
          <w:rFonts w:cs="Segoe UI"/>
          <w:sz w:val="24"/>
          <w:szCs w:val="24"/>
        </w:rPr>
      </w:pPr>
      <w:r w:rsidRPr="00C32723">
        <w:rPr>
          <w:rFonts w:cs="Segoe UI"/>
          <w:sz w:val="20"/>
          <w:szCs w:val="20"/>
        </w:rPr>
        <w:t>Variantne ponudbe ne bodo upoštevane.</w:t>
      </w:r>
    </w:p>
    <w:p w:rsidR="0025445D" w:rsidRPr="00C32723" w:rsidRDefault="0025445D" w:rsidP="002B4809">
      <w:pPr>
        <w:widowControl w:val="0"/>
        <w:autoSpaceDE w:val="0"/>
        <w:autoSpaceDN w:val="0"/>
        <w:adjustRightInd w:val="0"/>
        <w:ind w:left="10"/>
        <w:rPr>
          <w:rFonts w:cs="Segoe UI"/>
          <w:b/>
          <w:bCs/>
          <w:sz w:val="20"/>
          <w:szCs w:val="20"/>
        </w:rPr>
      </w:pPr>
    </w:p>
    <w:p w:rsidR="0025445D" w:rsidRPr="00C32723" w:rsidRDefault="0025445D" w:rsidP="002B4809">
      <w:pPr>
        <w:widowControl w:val="0"/>
        <w:autoSpaceDE w:val="0"/>
        <w:autoSpaceDN w:val="0"/>
        <w:adjustRightInd w:val="0"/>
        <w:ind w:left="10"/>
        <w:rPr>
          <w:rFonts w:cs="Segoe UI"/>
          <w:sz w:val="20"/>
          <w:szCs w:val="20"/>
        </w:rPr>
      </w:pPr>
      <w:r w:rsidRPr="00C32723">
        <w:rPr>
          <w:rFonts w:cs="Segoe UI"/>
          <w:b/>
          <w:bCs/>
          <w:sz w:val="20"/>
          <w:szCs w:val="20"/>
        </w:rPr>
        <w:t>22. Sklopi</w:t>
      </w:r>
    </w:p>
    <w:p w:rsidR="0025445D" w:rsidRPr="00C32723" w:rsidRDefault="0025445D" w:rsidP="002B4809">
      <w:pPr>
        <w:widowControl w:val="0"/>
        <w:autoSpaceDE w:val="0"/>
        <w:autoSpaceDN w:val="0"/>
        <w:adjustRightInd w:val="0"/>
        <w:spacing w:line="268" w:lineRule="exact"/>
        <w:rPr>
          <w:rFonts w:cs="Segoe UI"/>
          <w:sz w:val="24"/>
          <w:szCs w:val="24"/>
        </w:rPr>
      </w:pPr>
    </w:p>
    <w:p w:rsidR="0025445D" w:rsidRPr="00C32723" w:rsidRDefault="0025445D" w:rsidP="002B4809">
      <w:pPr>
        <w:widowControl w:val="0"/>
        <w:autoSpaceDE w:val="0"/>
        <w:autoSpaceDN w:val="0"/>
        <w:adjustRightInd w:val="0"/>
        <w:ind w:left="10"/>
        <w:rPr>
          <w:rFonts w:cs="Segoe UI"/>
          <w:sz w:val="24"/>
          <w:szCs w:val="24"/>
        </w:rPr>
      </w:pPr>
      <w:r w:rsidRPr="00C32723">
        <w:rPr>
          <w:rFonts w:cs="Segoe UI"/>
          <w:sz w:val="20"/>
          <w:szCs w:val="20"/>
        </w:rPr>
        <w:t xml:space="preserve">Ponudnik lahko odda ponudbo </w:t>
      </w:r>
      <w:r w:rsidR="00AE2668">
        <w:rPr>
          <w:rFonts w:cs="Segoe UI"/>
          <w:sz w:val="20"/>
          <w:szCs w:val="20"/>
        </w:rPr>
        <w:t>zgolj za celoto</w:t>
      </w:r>
      <w:r w:rsidRPr="00C32723">
        <w:rPr>
          <w:rFonts w:cs="Segoe UI"/>
          <w:sz w:val="20"/>
          <w:szCs w:val="20"/>
        </w:rPr>
        <w:t>.</w:t>
      </w:r>
    </w:p>
    <w:p w:rsidR="0025445D" w:rsidRPr="00C32723" w:rsidRDefault="0025445D">
      <w:pPr>
        <w:widowControl w:val="0"/>
        <w:autoSpaceDE w:val="0"/>
        <w:autoSpaceDN w:val="0"/>
        <w:adjustRightInd w:val="0"/>
        <w:spacing w:line="264" w:lineRule="exact"/>
        <w:rPr>
          <w:rFonts w:cs="Segoe UI"/>
          <w:sz w:val="24"/>
          <w:szCs w:val="24"/>
        </w:rPr>
      </w:pPr>
    </w:p>
    <w:p w:rsidR="0025445D" w:rsidRPr="00C32723" w:rsidRDefault="0025445D" w:rsidP="004002EE">
      <w:pPr>
        <w:widowControl w:val="0"/>
        <w:numPr>
          <w:ilvl w:val="0"/>
          <w:numId w:val="19"/>
        </w:numPr>
        <w:tabs>
          <w:tab w:val="clear" w:pos="720"/>
          <w:tab w:val="num" w:pos="650"/>
        </w:tabs>
        <w:overflowPunct w:val="0"/>
        <w:autoSpaceDE w:val="0"/>
        <w:autoSpaceDN w:val="0"/>
        <w:adjustRightInd w:val="0"/>
        <w:ind w:left="650" w:hanging="650"/>
        <w:jc w:val="both"/>
        <w:rPr>
          <w:rFonts w:cs="Segoe UI"/>
          <w:b/>
          <w:bCs/>
          <w:sz w:val="24"/>
          <w:szCs w:val="24"/>
        </w:rPr>
      </w:pPr>
      <w:r w:rsidRPr="00C32723">
        <w:rPr>
          <w:rFonts w:cs="Segoe UI"/>
          <w:b/>
          <w:bCs/>
          <w:sz w:val="24"/>
          <w:szCs w:val="24"/>
        </w:rPr>
        <w:t xml:space="preserve">JAVNO ODPIRANJE PONUDB </w:t>
      </w:r>
    </w:p>
    <w:p w:rsidR="0025445D" w:rsidRPr="00C32723" w:rsidRDefault="0025445D">
      <w:pPr>
        <w:widowControl w:val="0"/>
        <w:autoSpaceDE w:val="0"/>
        <w:autoSpaceDN w:val="0"/>
        <w:adjustRightInd w:val="0"/>
        <w:spacing w:line="305" w:lineRule="exact"/>
        <w:rPr>
          <w:rFonts w:cs="Segoe UI"/>
          <w:sz w:val="24"/>
          <w:szCs w:val="24"/>
        </w:rPr>
      </w:pPr>
    </w:p>
    <w:p w:rsidR="00602CE7" w:rsidRPr="00C32723" w:rsidRDefault="00602CE7" w:rsidP="00602CE7">
      <w:pPr>
        <w:jc w:val="both"/>
        <w:rPr>
          <w:sz w:val="20"/>
          <w:szCs w:val="20"/>
        </w:rPr>
      </w:pPr>
      <w:bookmarkStart w:id="8" w:name="page19"/>
      <w:bookmarkEnd w:id="8"/>
      <w:r w:rsidRPr="00C32723">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32723">
        <w:rPr>
          <w:sz w:val="20"/>
          <w:szCs w:val="20"/>
        </w:rPr>
        <w:t>pdf</w:t>
      </w:r>
      <w:proofErr w:type="spellEnd"/>
      <w:r w:rsidRPr="00C32723">
        <w:rPr>
          <w:sz w:val="20"/>
          <w:szCs w:val="20"/>
        </w:rPr>
        <w:t xml:space="preserve"> dokumenta, ki ga ponudnik naloži v sistem e-JN pod razdelek »Predračun«. Ponudniki, ki so oddali ponudbe, imajo te podatke v informacijskem sistemu e-JN na razpolago v razdelku »Zapisnik o odpiranju ponudb«. </w:t>
      </w:r>
    </w:p>
    <w:p w:rsidR="0025445D" w:rsidRPr="00C32723" w:rsidRDefault="0025445D">
      <w:pPr>
        <w:widowControl w:val="0"/>
        <w:tabs>
          <w:tab w:val="left" w:pos="720"/>
        </w:tabs>
        <w:autoSpaceDE w:val="0"/>
        <w:autoSpaceDN w:val="0"/>
        <w:adjustRightInd w:val="0"/>
        <w:ind w:left="80"/>
        <w:rPr>
          <w:rFonts w:cs="Segoe UI"/>
          <w:b/>
          <w:bCs/>
          <w:sz w:val="24"/>
          <w:szCs w:val="24"/>
        </w:rPr>
      </w:pPr>
    </w:p>
    <w:p w:rsidR="00BA3255" w:rsidRPr="00C32723" w:rsidRDefault="00BA3255">
      <w:pPr>
        <w:widowControl w:val="0"/>
        <w:tabs>
          <w:tab w:val="left" w:pos="720"/>
        </w:tabs>
        <w:autoSpaceDE w:val="0"/>
        <w:autoSpaceDN w:val="0"/>
        <w:adjustRightInd w:val="0"/>
        <w:ind w:left="80"/>
        <w:rPr>
          <w:rFonts w:cs="Segoe UI"/>
          <w:b/>
          <w:bCs/>
          <w:sz w:val="24"/>
          <w:szCs w:val="24"/>
        </w:rPr>
      </w:pPr>
    </w:p>
    <w:p w:rsidR="0025445D" w:rsidRPr="00C32723" w:rsidRDefault="0025445D">
      <w:pPr>
        <w:widowControl w:val="0"/>
        <w:tabs>
          <w:tab w:val="left" w:pos="720"/>
        </w:tabs>
        <w:autoSpaceDE w:val="0"/>
        <w:autoSpaceDN w:val="0"/>
        <w:adjustRightInd w:val="0"/>
        <w:ind w:left="80"/>
        <w:rPr>
          <w:rFonts w:cs="Segoe UI"/>
          <w:sz w:val="24"/>
          <w:szCs w:val="24"/>
        </w:rPr>
      </w:pPr>
      <w:r w:rsidRPr="00C32723">
        <w:rPr>
          <w:rFonts w:cs="Segoe UI"/>
          <w:b/>
          <w:bCs/>
          <w:sz w:val="24"/>
          <w:szCs w:val="24"/>
        </w:rPr>
        <w:t>IV.</w:t>
      </w:r>
      <w:r w:rsidRPr="00C32723">
        <w:rPr>
          <w:rFonts w:cs="Segoe UI"/>
          <w:sz w:val="24"/>
          <w:szCs w:val="24"/>
        </w:rPr>
        <w:tab/>
      </w:r>
      <w:r w:rsidRPr="00C32723">
        <w:rPr>
          <w:rFonts w:cs="Segoe UI"/>
          <w:b/>
          <w:bCs/>
          <w:sz w:val="24"/>
          <w:szCs w:val="24"/>
        </w:rPr>
        <w:t>PREGLED PONUDB</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rsidP="00C25687">
      <w:pPr>
        <w:widowControl w:val="0"/>
        <w:overflowPunct w:val="0"/>
        <w:autoSpaceDE w:val="0"/>
        <w:autoSpaceDN w:val="0"/>
        <w:adjustRightInd w:val="0"/>
        <w:spacing w:line="204" w:lineRule="auto"/>
        <w:rPr>
          <w:rFonts w:cs="Segoe UI"/>
          <w:sz w:val="24"/>
          <w:szCs w:val="24"/>
        </w:rPr>
      </w:pPr>
      <w:r w:rsidRPr="00C32723">
        <w:rPr>
          <w:rFonts w:cs="Segoe UI"/>
          <w:sz w:val="20"/>
          <w:szCs w:val="20"/>
        </w:rPr>
        <w:t>Naročnik bo ponudbe najprej razvrstil po merilih, nato pa jih bo preveril z vidika ustreznosti zagotavljanja naročnikovih zahtev glede predmeta javnega naročila.</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rsidP="00C25687">
      <w:pPr>
        <w:widowControl w:val="0"/>
        <w:overflowPunct w:val="0"/>
        <w:autoSpaceDE w:val="0"/>
        <w:autoSpaceDN w:val="0"/>
        <w:adjustRightInd w:val="0"/>
        <w:spacing w:line="204" w:lineRule="auto"/>
        <w:jc w:val="both"/>
        <w:rPr>
          <w:rFonts w:cs="Segoe UI"/>
          <w:sz w:val="24"/>
          <w:szCs w:val="24"/>
        </w:rPr>
      </w:pPr>
      <w:r w:rsidRPr="00C32723">
        <w:rPr>
          <w:rFonts w:cs="Segoe UI"/>
          <w:sz w:val="20"/>
          <w:szCs w:val="20"/>
        </w:rPr>
        <w:t>Za ponudnika, ki bo po merilih najugodnejši, bo naročnik preveril ali obstajajo razlogi za izključitev najugodnejšega ponudnika in ali ponudnik izpolnjuje pogoje za sodelovanje.</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rsidP="004002EE">
      <w:pPr>
        <w:widowControl w:val="0"/>
        <w:numPr>
          <w:ilvl w:val="0"/>
          <w:numId w:val="20"/>
        </w:numPr>
        <w:overflowPunct w:val="0"/>
        <w:autoSpaceDE w:val="0"/>
        <w:autoSpaceDN w:val="0"/>
        <w:adjustRightInd w:val="0"/>
        <w:ind w:left="740" w:hanging="581"/>
        <w:jc w:val="both"/>
        <w:rPr>
          <w:rFonts w:cs="Segoe UI"/>
          <w:b/>
          <w:bCs/>
          <w:sz w:val="24"/>
          <w:szCs w:val="24"/>
        </w:rPr>
      </w:pPr>
      <w:r w:rsidRPr="00C32723">
        <w:rPr>
          <w:rFonts w:cs="Segoe UI"/>
          <w:b/>
          <w:bCs/>
          <w:sz w:val="24"/>
          <w:szCs w:val="24"/>
        </w:rPr>
        <w:t xml:space="preserve">USTAVITEV POSTOPKA IN ZAVRNITEV PONUDB </w:t>
      </w:r>
    </w:p>
    <w:p w:rsidR="0025445D" w:rsidRPr="00C32723" w:rsidRDefault="0025445D">
      <w:pPr>
        <w:widowControl w:val="0"/>
        <w:autoSpaceDE w:val="0"/>
        <w:autoSpaceDN w:val="0"/>
        <w:adjustRightInd w:val="0"/>
        <w:spacing w:line="345" w:lineRule="exact"/>
        <w:rPr>
          <w:rFonts w:cs="Segoe UI"/>
          <w:sz w:val="24"/>
          <w:szCs w:val="24"/>
        </w:rPr>
      </w:pPr>
    </w:p>
    <w:p w:rsidR="0025445D" w:rsidRPr="00C32723" w:rsidRDefault="0025445D" w:rsidP="00C25687">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 xml:space="preserve">Naročnik lahko skladno s 1. odst. 90. čl. ZJN-3 do roka za odpiranje ponudb kadar koli </w:t>
      </w:r>
      <w:r w:rsidRPr="00C32723">
        <w:rPr>
          <w:rFonts w:cs="Segoe UI"/>
          <w:b/>
          <w:bCs/>
          <w:sz w:val="20"/>
          <w:szCs w:val="20"/>
        </w:rPr>
        <w:t>ustavi</w:t>
      </w:r>
      <w:r w:rsidRPr="00C32723">
        <w:rPr>
          <w:rFonts w:cs="Segoe UI"/>
          <w:sz w:val="20"/>
          <w:szCs w:val="20"/>
        </w:rPr>
        <w:t xml:space="preserve"> postopek oddaje javnega naročila.</w:t>
      </w:r>
    </w:p>
    <w:p w:rsidR="0025445D" w:rsidRPr="00C32723" w:rsidRDefault="0025445D">
      <w:pPr>
        <w:widowControl w:val="0"/>
        <w:autoSpaceDE w:val="0"/>
        <w:autoSpaceDN w:val="0"/>
        <w:adjustRightInd w:val="0"/>
        <w:spacing w:line="14" w:lineRule="exact"/>
        <w:rPr>
          <w:rFonts w:cs="Segoe UI"/>
          <w:sz w:val="24"/>
          <w:szCs w:val="24"/>
        </w:rPr>
      </w:pPr>
    </w:p>
    <w:p w:rsidR="0025445D" w:rsidRPr="00C32723" w:rsidRDefault="0025445D" w:rsidP="00C25687">
      <w:pPr>
        <w:widowControl w:val="0"/>
        <w:autoSpaceDE w:val="0"/>
        <w:autoSpaceDN w:val="0"/>
        <w:adjustRightInd w:val="0"/>
        <w:rPr>
          <w:rFonts w:cs="Segoe UI"/>
          <w:sz w:val="20"/>
          <w:szCs w:val="20"/>
        </w:rPr>
      </w:pPr>
      <w:r w:rsidRPr="00C32723">
        <w:rPr>
          <w:rFonts w:cs="Segoe UI"/>
          <w:sz w:val="20"/>
          <w:szCs w:val="20"/>
        </w:rPr>
        <w:t xml:space="preserve">Naročnik lahko skladno s 5. odst. 90. čl. ZJN-3 po izteku roka za odpiranje ponudb </w:t>
      </w:r>
      <w:r w:rsidRPr="00C32723">
        <w:rPr>
          <w:rFonts w:cs="Segoe UI"/>
          <w:b/>
          <w:bCs/>
          <w:sz w:val="20"/>
          <w:szCs w:val="20"/>
        </w:rPr>
        <w:t>zavrne</w:t>
      </w:r>
      <w:r w:rsidRPr="00C32723">
        <w:rPr>
          <w:rFonts w:cs="Segoe UI"/>
          <w:sz w:val="20"/>
          <w:szCs w:val="20"/>
        </w:rPr>
        <w:t xml:space="preserve"> vse ponudbe.</w:t>
      </w:r>
    </w:p>
    <w:p w:rsidR="0025445D" w:rsidRPr="00C32723" w:rsidRDefault="0025445D">
      <w:pPr>
        <w:widowControl w:val="0"/>
        <w:autoSpaceDE w:val="0"/>
        <w:autoSpaceDN w:val="0"/>
        <w:adjustRightInd w:val="0"/>
        <w:spacing w:line="264" w:lineRule="exact"/>
        <w:rPr>
          <w:rFonts w:cs="Segoe UI"/>
          <w:sz w:val="24"/>
          <w:szCs w:val="24"/>
        </w:rPr>
      </w:pPr>
    </w:p>
    <w:p w:rsidR="0025445D" w:rsidRPr="00C32723" w:rsidRDefault="0025445D" w:rsidP="00E65F5A">
      <w:pPr>
        <w:widowControl w:val="0"/>
        <w:tabs>
          <w:tab w:val="left" w:pos="720"/>
        </w:tabs>
        <w:autoSpaceDE w:val="0"/>
        <w:autoSpaceDN w:val="0"/>
        <w:adjustRightInd w:val="0"/>
        <w:rPr>
          <w:rFonts w:cs="Segoe UI"/>
          <w:sz w:val="24"/>
          <w:szCs w:val="24"/>
        </w:rPr>
      </w:pPr>
      <w:r w:rsidRPr="00C32723">
        <w:rPr>
          <w:rFonts w:cs="Segoe UI"/>
          <w:b/>
          <w:bCs/>
          <w:sz w:val="24"/>
          <w:szCs w:val="24"/>
        </w:rPr>
        <w:t>VI.</w:t>
      </w:r>
      <w:r w:rsidRPr="00C32723">
        <w:rPr>
          <w:rFonts w:cs="Segoe UI"/>
          <w:sz w:val="24"/>
          <w:szCs w:val="24"/>
        </w:rPr>
        <w:tab/>
      </w:r>
      <w:r w:rsidRPr="00C32723">
        <w:rPr>
          <w:rFonts w:cs="Segoe UI"/>
          <w:b/>
          <w:bCs/>
          <w:sz w:val="24"/>
          <w:szCs w:val="24"/>
        </w:rPr>
        <w:t>POGODB</w:t>
      </w:r>
      <w:r w:rsidR="00602CE7" w:rsidRPr="00C32723">
        <w:rPr>
          <w:rFonts w:cs="Segoe UI"/>
          <w:b/>
          <w:bCs/>
          <w:sz w:val="24"/>
          <w:szCs w:val="24"/>
        </w:rPr>
        <w:t>A</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rsidP="00E65F5A">
      <w:pPr>
        <w:widowControl w:val="0"/>
        <w:overflowPunct w:val="0"/>
        <w:autoSpaceDE w:val="0"/>
        <w:autoSpaceDN w:val="0"/>
        <w:adjustRightInd w:val="0"/>
        <w:spacing w:line="205" w:lineRule="auto"/>
        <w:jc w:val="both"/>
        <w:rPr>
          <w:rFonts w:cs="Segoe UI"/>
          <w:sz w:val="20"/>
          <w:szCs w:val="20"/>
        </w:rPr>
      </w:pPr>
      <w:r w:rsidRPr="00C32723">
        <w:rPr>
          <w:rFonts w:cs="Segoe UI"/>
          <w:sz w:val="20"/>
          <w:szCs w:val="20"/>
        </w:rPr>
        <w:t>Naročnik bo z izbranim ponudnikom sklenil pogodb</w:t>
      </w:r>
      <w:r w:rsidR="00602CE7" w:rsidRPr="00C32723">
        <w:rPr>
          <w:rFonts w:cs="Segoe UI"/>
          <w:sz w:val="20"/>
          <w:szCs w:val="20"/>
        </w:rPr>
        <w:t>o o izvedbi javnega naročila</w:t>
      </w:r>
      <w:r w:rsidRPr="00C32723">
        <w:rPr>
          <w:rFonts w:cs="Segoe UI"/>
          <w:sz w:val="20"/>
          <w:szCs w:val="20"/>
        </w:rPr>
        <w:t>. Pogodb</w:t>
      </w:r>
      <w:r w:rsidR="00602CE7" w:rsidRPr="00C32723">
        <w:rPr>
          <w:rFonts w:cs="Segoe UI"/>
          <w:sz w:val="20"/>
          <w:szCs w:val="20"/>
        </w:rPr>
        <w:t>o</w:t>
      </w:r>
      <w:r w:rsidRPr="00C32723">
        <w:rPr>
          <w:rFonts w:cs="Segoe UI"/>
          <w:sz w:val="20"/>
          <w:szCs w:val="20"/>
        </w:rPr>
        <w:t xml:space="preserve"> je treba podpisati v roku 10 dni od prejema naročnikovega poziva k podpisu pogodb.</w:t>
      </w:r>
    </w:p>
    <w:p w:rsidR="0025445D" w:rsidRPr="00C32723" w:rsidRDefault="0025445D">
      <w:pPr>
        <w:widowControl w:val="0"/>
        <w:overflowPunct w:val="0"/>
        <w:autoSpaceDE w:val="0"/>
        <w:autoSpaceDN w:val="0"/>
        <w:adjustRightInd w:val="0"/>
        <w:spacing w:line="205" w:lineRule="auto"/>
        <w:ind w:left="100"/>
        <w:jc w:val="both"/>
        <w:rPr>
          <w:rFonts w:cs="Segoe UI"/>
          <w:sz w:val="20"/>
          <w:szCs w:val="20"/>
        </w:rPr>
      </w:pPr>
    </w:p>
    <w:p w:rsidR="0025445D" w:rsidRPr="00C32723" w:rsidRDefault="0025445D">
      <w:pPr>
        <w:widowControl w:val="0"/>
        <w:autoSpaceDE w:val="0"/>
        <w:autoSpaceDN w:val="0"/>
        <w:adjustRightInd w:val="0"/>
        <w:spacing w:line="264" w:lineRule="exact"/>
        <w:rPr>
          <w:rFonts w:cs="Segoe UI"/>
          <w:sz w:val="24"/>
          <w:szCs w:val="24"/>
        </w:rPr>
      </w:pPr>
    </w:p>
    <w:p w:rsidR="0025445D" w:rsidRPr="00C32723" w:rsidRDefault="0025445D">
      <w:pPr>
        <w:widowControl w:val="0"/>
        <w:tabs>
          <w:tab w:val="left" w:pos="720"/>
        </w:tabs>
        <w:autoSpaceDE w:val="0"/>
        <w:autoSpaceDN w:val="0"/>
        <w:adjustRightInd w:val="0"/>
        <w:rPr>
          <w:rFonts w:cs="Segoe UI"/>
          <w:sz w:val="24"/>
          <w:szCs w:val="24"/>
        </w:rPr>
      </w:pPr>
      <w:r w:rsidRPr="00C32723">
        <w:rPr>
          <w:rFonts w:cs="Segoe UI"/>
          <w:b/>
          <w:bCs/>
          <w:sz w:val="24"/>
          <w:szCs w:val="24"/>
        </w:rPr>
        <w:t>VII.</w:t>
      </w:r>
      <w:r w:rsidRPr="00C32723">
        <w:rPr>
          <w:rFonts w:cs="Segoe UI"/>
          <w:sz w:val="24"/>
          <w:szCs w:val="24"/>
        </w:rPr>
        <w:tab/>
      </w:r>
      <w:r w:rsidRPr="00C32723">
        <w:rPr>
          <w:rFonts w:cs="Segoe UI"/>
          <w:b/>
          <w:bCs/>
          <w:sz w:val="24"/>
          <w:szCs w:val="24"/>
        </w:rPr>
        <w:t>PRAVNO VARSTVO</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pPr>
        <w:widowControl w:val="0"/>
        <w:overflowPunct w:val="0"/>
        <w:autoSpaceDE w:val="0"/>
        <w:autoSpaceDN w:val="0"/>
        <w:adjustRightInd w:val="0"/>
        <w:spacing w:line="225" w:lineRule="auto"/>
        <w:ind w:left="100" w:right="20"/>
        <w:jc w:val="both"/>
        <w:rPr>
          <w:rFonts w:cs="Segoe UI"/>
          <w:sz w:val="24"/>
          <w:szCs w:val="24"/>
        </w:rPr>
      </w:pPr>
      <w:r w:rsidRPr="00C32723">
        <w:rPr>
          <w:rFonts w:cs="Segoe UI"/>
          <w:sz w:val="20"/>
          <w:szCs w:val="20"/>
        </w:rPr>
        <w:t xml:space="preserve">Zahtevek za </w:t>
      </w:r>
      <w:proofErr w:type="spellStart"/>
      <w:r w:rsidRPr="00C32723">
        <w:rPr>
          <w:rFonts w:cs="Segoe UI"/>
          <w:sz w:val="20"/>
          <w:szCs w:val="20"/>
        </w:rPr>
        <w:t>predrevizijski</w:t>
      </w:r>
      <w:proofErr w:type="spellEnd"/>
      <w:r w:rsidRPr="00C32723">
        <w:rPr>
          <w:rFonts w:cs="Segoe UI"/>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C32723">
        <w:rPr>
          <w:rFonts w:cs="Segoe UI"/>
          <w:sz w:val="20"/>
          <w:szCs w:val="20"/>
        </w:rPr>
        <w:t>predrevizijski</w:t>
      </w:r>
      <w:proofErr w:type="spellEnd"/>
      <w:r w:rsidRPr="00C32723">
        <w:rPr>
          <w:rFonts w:cs="Segoe UI"/>
          <w:sz w:val="20"/>
          <w:szCs w:val="20"/>
        </w:rPr>
        <w:t xml:space="preserve"> postopek navaja kot kršitev naročnika v postopku oddaje javnega naročanja.</w:t>
      </w:r>
    </w:p>
    <w:p w:rsidR="0025445D" w:rsidRPr="00C32723" w:rsidRDefault="0025445D">
      <w:pPr>
        <w:widowControl w:val="0"/>
        <w:autoSpaceDE w:val="0"/>
        <w:autoSpaceDN w:val="0"/>
        <w:adjustRightInd w:val="0"/>
        <w:spacing w:line="349" w:lineRule="exact"/>
        <w:rPr>
          <w:rFonts w:cs="Segoe UI"/>
          <w:sz w:val="24"/>
          <w:szCs w:val="24"/>
        </w:rPr>
      </w:pPr>
    </w:p>
    <w:p w:rsidR="0025445D" w:rsidRPr="00C32723" w:rsidRDefault="0025445D">
      <w:pPr>
        <w:widowControl w:val="0"/>
        <w:overflowPunct w:val="0"/>
        <w:autoSpaceDE w:val="0"/>
        <w:autoSpaceDN w:val="0"/>
        <w:adjustRightInd w:val="0"/>
        <w:spacing w:line="215" w:lineRule="auto"/>
        <w:ind w:left="100" w:right="20"/>
        <w:jc w:val="both"/>
        <w:rPr>
          <w:rFonts w:cs="Segoe UI"/>
          <w:sz w:val="20"/>
          <w:szCs w:val="20"/>
        </w:rPr>
      </w:pPr>
      <w:r w:rsidRPr="00C32723">
        <w:rPr>
          <w:rFonts w:cs="Segoe UI"/>
          <w:sz w:val="20"/>
          <w:szCs w:val="20"/>
        </w:rPr>
        <w:lastRenderedPageBreak/>
        <w:t xml:space="preserve">Zahtevek za revizijo, ki se nanaša na vsebino objave ali dokumentacijo v zvezi z oddajo javnega naročila, se, razen v primeru iz četrtega odstavka 25. člena ZPVPJN, vloži </w:t>
      </w:r>
      <w:r w:rsidRPr="00C32723">
        <w:rPr>
          <w:rFonts w:cs="Segoe UI"/>
          <w:bCs/>
          <w:sz w:val="20"/>
          <w:szCs w:val="20"/>
        </w:rPr>
        <w:t>v desetih delovnih dneh</w:t>
      </w:r>
      <w:r w:rsidRPr="00C32723">
        <w:rPr>
          <w:rFonts w:cs="Segoe UI"/>
          <w:sz w:val="20"/>
          <w:szCs w:val="20"/>
        </w:rPr>
        <w:t xml:space="preserve"> od dneva:</w:t>
      </w:r>
    </w:p>
    <w:p w:rsidR="0025445D" w:rsidRPr="00C32723" w:rsidRDefault="0025445D" w:rsidP="004002EE">
      <w:pPr>
        <w:widowControl w:val="0"/>
        <w:numPr>
          <w:ilvl w:val="0"/>
          <w:numId w:val="21"/>
        </w:numPr>
        <w:tabs>
          <w:tab w:val="clear" w:pos="720"/>
          <w:tab w:val="num" w:pos="820"/>
        </w:tabs>
        <w:overflowPunct w:val="0"/>
        <w:autoSpaceDE w:val="0"/>
        <w:autoSpaceDN w:val="0"/>
        <w:adjustRightInd w:val="0"/>
        <w:spacing w:line="238" w:lineRule="auto"/>
        <w:ind w:left="820"/>
        <w:jc w:val="both"/>
        <w:rPr>
          <w:rFonts w:cs="Segoe UI"/>
          <w:sz w:val="20"/>
          <w:szCs w:val="20"/>
        </w:rPr>
      </w:pPr>
      <w:r w:rsidRPr="00C32723">
        <w:rPr>
          <w:rFonts w:cs="Segoe UI"/>
          <w:sz w:val="20"/>
          <w:szCs w:val="20"/>
        </w:rPr>
        <w:t xml:space="preserve">objave obvestila o javnem naročilu ali </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4002EE">
      <w:pPr>
        <w:widowControl w:val="0"/>
        <w:numPr>
          <w:ilvl w:val="0"/>
          <w:numId w:val="21"/>
        </w:numPr>
        <w:tabs>
          <w:tab w:val="clear" w:pos="720"/>
          <w:tab w:val="num" w:pos="820"/>
        </w:tabs>
        <w:overflowPunct w:val="0"/>
        <w:autoSpaceDE w:val="0"/>
        <w:autoSpaceDN w:val="0"/>
        <w:adjustRightInd w:val="0"/>
        <w:spacing w:line="215" w:lineRule="auto"/>
        <w:ind w:left="820"/>
        <w:jc w:val="both"/>
        <w:rPr>
          <w:rFonts w:cs="Segoe UI"/>
          <w:sz w:val="20"/>
          <w:szCs w:val="20"/>
        </w:rPr>
      </w:pPr>
      <w:r w:rsidRPr="00C32723">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25445D" w:rsidRPr="00C32723" w:rsidRDefault="0025445D">
      <w:pPr>
        <w:widowControl w:val="0"/>
        <w:autoSpaceDE w:val="0"/>
        <w:autoSpaceDN w:val="0"/>
        <w:adjustRightInd w:val="0"/>
        <w:spacing w:line="3" w:lineRule="exact"/>
        <w:rPr>
          <w:rFonts w:cs="Segoe UI"/>
          <w:sz w:val="20"/>
          <w:szCs w:val="20"/>
        </w:rPr>
      </w:pPr>
    </w:p>
    <w:p w:rsidR="0025445D" w:rsidRPr="00C32723" w:rsidRDefault="0025445D" w:rsidP="004002EE">
      <w:pPr>
        <w:widowControl w:val="0"/>
        <w:numPr>
          <w:ilvl w:val="0"/>
          <w:numId w:val="21"/>
        </w:numPr>
        <w:tabs>
          <w:tab w:val="clear" w:pos="720"/>
          <w:tab w:val="num" w:pos="820"/>
        </w:tabs>
        <w:overflowPunct w:val="0"/>
        <w:autoSpaceDE w:val="0"/>
        <w:autoSpaceDN w:val="0"/>
        <w:adjustRightInd w:val="0"/>
        <w:spacing w:line="238" w:lineRule="auto"/>
        <w:ind w:left="820"/>
        <w:jc w:val="both"/>
        <w:rPr>
          <w:rFonts w:cs="Segoe UI"/>
          <w:sz w:val="20"/>
          <w:szCs w:val="20"/>
        </w:rPr>
      </w:pPr>
      <w:r w:rsidRPr="00C32723">
        <w:rPr>
          <w:rFonts w:cs="Segoe UI"/>
          <w:sz w:val="20"/>
          <w:szCs w:val="20"/>
        </w:rPr>
        <w:t xml:space="preserve">prejema povabila k oddaji ponudb. </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16" w:lineRule="auto"/>
        <w:ind w:left="100" w:right="20"/>
        <w:jc w:val="both"/>
        <w:rPr>
          <w:rFonts w:cs="Segoe UI"/>
          <w:sz w:val="20"/>
          <w:szCs w:val="20"/>
        </w:rPr>
      </w:pPr>
      <w:r w:rsidRPr="00C32723">
        <w:rPr>
          <w:rFonts w:cs="Segoe UI"/>
          <w:sz w:val="20"/>
          <w:szCs w:val="20"/>
        </w:rPr>
        <w:t xml:space="preserve">Zahtevek za </w:t>
      </w:r>
      <w:proofErr w:type="spellStart"/>
      <w:r w:rsidRPr="00C32723">
        <w:rPr>
          <w:rFonts w:cs="Segoe UI"/>
          <w:sz w:val="20"/>
          <w:szCs w:val="20"/>
        </w:rPr>
        <w:t>predrevizijski</w:t>
      </w:r>
      <w:proofErr w:type="spellEnd"/>
      <w:r w:rsidRPr="00C32723">
        <w:rPr>
          <w:rFonts w:cs="Segoe UI"/>
          <w:sz w:val="20"/>
          <w:szCs w:val="20"/>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25445D" w:rsidRPr="00C32723" w:rsidRDefault="0025445D">
      <w:pPr>
        <w:widowControl w:val="0"/>
        <w:autoSpaceDE w:val="0"/>
        <w:autoSpaceDN w:val="0"/>
        <w:adjustRightInd w:val="0"/>
        <w:spacing w:line="268" w:lineRule="exact"/>
        <w:rPr>
          <w:rFonts w:cs="Segoe UI"/>
          <w:sz w:val="20"/>
          <w:szCs w:val="20"/>
        </w:rPr>
      </w:pPr>
    </w:p>
    <w:p w:rsidR="0025445D" w:rsidRPr="00C32723" w:rsidRDefault="0025445D">
      <w:pPr>
        <w:widowControl w:val="0"/>
        <w:autoSpaceDE w:val="0"/>
        <w:autoSpaceDN w:val="0"/>
        <w:adjustRightInd w:val="0"/>
        <w:spacing w:line="239" w:lineRule="auto"/>
        <w:ind w:left="100"/>
        <w:rPr>
          <w:rFonts w:cs="Segoe UI"/>
          <w:sz w:val="20"/>
          <w:szCs w:val="20"/>
        </w:rPr>
      </w:pPr>
      <w:r w:rsidRPr="00C32723">
        <w:rPr>
          <w:rFonts w:cs="Segoe UI"/>
          <w:sz w:val="20"/>
          <w:szCs w:val="20"/>
        </w:rPr>
        <w:t xml:space="preserve">Zahtevek za </w:t>
      </w:r>
      <w:proofErr w:type="spellStart"/>
      <w:r w:rsidRPr="00C32723">
        <w:rPr>
          <w:rFonts w:cs="Segoe UI"/>
          <w:sz w:val="20"/>
          <w:szCs w:val="20"/>
        </w:rPr>
        <w:t>predrevizijski</w:t>
      </w:r>
      <w:proofErr w:type="spellEnd"/>
      <w:r w:rsidRPr="00C32723">
        <w:rPr>
          <w:rFonts w:cs="Segoe UI"/>
          <w:sz w:val="20"/>
          <w:szCs w:val="20"/>
        </w:rPr>
        <w:t xml:space="preserve"> postopek se vloži v dveh izvodih pri naročniku.</w:t>
      </w:r>
    </w:p>
    <w:p w:rsidR="0025445D" w:rsidRPr="00C32723" w:rsidRDefault="0025445D">
      <w:pPr>
        <w:widowControl w:val="0"/>
        <w:autoSpaceDE w:val="0"/>
        <w:autoSpaceDN w:val="0"/>
        <w:adjustRightInd w:val="0"/>
        <w:spacing w:line="280" w:lineRule="exact"/>
        <w:rPr>
          <w:rFonts w:cs="Segoe UI"/>
          <w:sz w:val="20"/>
          <w:szCs w:val="20"/>
        </w:rPr>
      </w:pPr>
    </w:p>
    <w:p w:rsidR="0025445D" w:rsidRPr="00C32723" w:rsidRDefault="0025445D">
      <w:pPr>
        <w:widowControl w:val="0"/>
        <w:autoSpaceDE w:val="0"/>
        <w:autoSpaceDN w:val="0"/>
        <w:adjustRightInd w:val="0"/>
        <w:ind w:left="100"/>
        <w:rPr>
          <w:rFonts w:cs="Segoe UI"/>
          <w:sz w:val="20"/>
          <w:szCs w:val="20"/>
        </w:rPr>
      </w:pPr>
      <w:r w:rsidRPr="00C32723">
        <w:rPr>
          <w:rFonts w:cs="Segoe UI"/>
          <w:sz w:val="20"/>
          <w:szCs w:val="20"/>
        </w:rPr>
        <w:t xml:space="preserve">S kopijo zahtevka za </w:t>
      </w:r>
      <w:proofErr w:type="spellStart"/>
      <w:r w:rsidRPr="00C32723">
        <w:rPr>
          <w:rFonts w:cs="Segoe UI"/>
          <w:sz w:val="20"/>
          <w:szCs w:val="20"/>
        </w:rPr>
        <w:t>predrevizijski</w:t>
      </w:r>
      <w:proofErr w:type="spellEnd"/>
      <w:r w:rsidRPr="00C32723">
        <w:rPr>
          <w:rFonts w:cs="Segoe UI"/>
          <w:sz w:val="20"/>
          <w:szCs w:val="20"/>
        </w:rPr>
        <w:t xml:space="preserve"> postopek vlagatelj obvesti tudi ministrstvo, pristojno za javna naročila.</w:t>
      </w:r>
    </w:p>
    <w:p w:rsidR="0025445D" w:rsidRPr="00C32723" w:rsidRDefault="0025445D">
      <w:pPr>
        <w:widowControl w:val="0"/>
        <w:autoSpaceDE w:val="0"/>
        <w:autoSpaceDN w:val="0"/>
        <w:adjustRightInd w:val="0"/>
        <w:spacing w:line="345" w:lineRule="exact"/>
        <w:rPr>
          <w:rFonts w:cs="Segoe UI"/>
          <w:sz w:val="20"/>
          <w:szCs w:val="20"/>
        </w:rPr>
      </w:pPr>
    </w:p>
    <w:p w:rsidR="0025445D" w:rsidRPr="00C32723" w:rsidRDefault="0025445D" w:rsidP="00BA3255">
      <w:pPr>
        <w:widowControl w:val="0"/>
        <w:overflowPunct w:val="0"/>
        <w:autoSpaceDE w:val="0"/>
        <w:autoSpaceDN w:val="0"/>
        <w:adjustRightInd w:val="0"/>
        <w:spacing w:line="249" w:lineRule="auto"/>
        <w:ind w:left="100"/>
        <w:jc w:val="both"/>
        <w:rPr>
          <w:rFonts w:cs="Segoe UI"/>
          <w:sz w:val="20"/>
          <w:szCs w:val="20"/>
        </w:rPr>
      </w:pPr>
      <w:r w:rsidRPr="00C32723">
        <w:rPr>
          <w:rFonts w:cs="Segoe UI"/>
          <w:sz w:val="20"/>
          <w:szCs w:val="20"/>
        </w:rPr>
        <w:t xml:space="preserve">Takso v višini 4.000,00 EUR je potrebno vplačati na podračun, odprt pri Banki Slovenije, Slovenska 35, 1505 Ljubljana za namen plačila taks za </w:t>
      </w:r>
      <w:proofErr w:type="spellStart"/>
      <w:r w:rsidRPr="00C32723">
        <w:rPr>
          <w:rFonts w:cs="Segoe UI"/>
          <w:sz w:val="20"/>
          <w:szCs w:val="20"/>
        </w:rPr>
        <w:t>predrevizijski</w:t>
      </w:r>
      <w:proofErr w:type="spellEnd"/>
      <w:r w:rsidRPr="00C32723">
        <w:rPr>
          <w:rFonts w:cs="Segoe UI"/>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9" w:name="page20"/>
      <w:bookmarkEnd w:id="9"/>
      <w:r w:rsidRPr="00C32723">
        <w:rPr>
          <w:rFonts w:cs="Segoe UI"/>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0" w:name="page21"/>
      <w:bookmarkEnd w:id="10"/>
      <w:r w:rsidRPr="00C32723">
        <w:rPr>
          <w:rFonts w:cs="Segoe UI"/>
          <w:sz w:val="20"/>
          <w:szCs w:val="20"/>
        </w:rPr>
        <w:tab/>
      </w:r>
      <w:r w:rsidRPr="00C32723">
        <w:rPr>
          <w:rFonts w:cs="Segoe UI"/>
          <w:sz w:val="20"/>
          <w:szCs w:val="20"/>
        </w:rPr>
        <w:tab/>
      </w:r>
      <w:r w:rsidRPr="00C32723">
        <w:rPr>
          <w:rFonts w:cs="Segoe UI"/>
          <w:sz w:val="20"/>
          <w:szCs w:val="20"/>
        </w:rPr>
        <w:tab/>
      </w:r>
      <w:r w:rsidRPr="00C32723">
        <w:rPr>
          <w:rFonts w:cs="Segoe UI"/>
          <w:sz w:val="20"/>
          <w:szCs w:val="20"/>
        </w:rPr>
        <w:tab/>
      </w:r>
    </w:p>
    <w:p w:rsidR="0025445D" w:rsidRPr="00C32723" w:rsidRDefault="0025445D" w:rsidP="00613CD8">
      <w:pPr>
        <w:widowControl w:val="0"/>
        <w:overflowPunct w:val="0"/>
        <w:autoSpaceDE w:val="0"/>
        <w:autoSpaceDN w:val="0"/>
        <w:adjustRightInd w:val="0"/>
        <w:spacing w:line="222" w:lineRule="auto"/>
        <w:ind w:right="720"/>
        <w:jc w:val="both"/>
        <w:rPr>
          <w:rFonts w:cs="Segoe UI"/>
          <w:sz w:val="20"/>
          <w:szCs w:val="20"/>
        </w:rPr>
      </w:pPr>
    </w:p>
    <w:p w:rsidR="00AC509A" w:rsidRPr="00C32723" w:rsidRDefault="00AC509A" w:rsidP="00613CD8">
      <w:pPr>
        <w:widowControl w:val="0"/>
        <w:overflowPunct w:val="0"/>
        <w:autoSpaceDE w:val="0"/>
        <w:autoSpaceDN w:val="0"/>
        <w:adjustRightInd w:val="0"/>
        <w:spacing w:line="222" w:lineRule="auto"/>
        <w:ind w:right="720"/>
        <w:jc w:val="both"/>
        <w:rPr>
          <w:rFonts w:cs="Segoe UI"/>
          <w:sz w:val="20"/>
          <w:szCs w:val="20"/>
        </w:rPr>
      </w:pPr>
    </w:p>
    <w:p w:rsidR="00602CE7" w:rsidRPr="00C32723" w:rsidRDefault="0025445D" w:rsidP="00602CE7">
      <w:pPr>
        <w:widowControl w:val="0"/>
        <w:overflowPunct w:val="0"/>
        <w:autoSpaceDE w:val="0"/>
        <w:autoSpaceDN w:val="0"/>
        <w:adjustRightInd w:val="0"/>
        <w:spacing w:line="222" w:lineRule="auto"/>
        <w:ind w:right="720"/>
        <w:jc w:val="both"/>
        <w:rPr>
          <w:rFonts w:cs="Segoe UI"/>
          <w:b/>
          <w:sz w:val="20"/>
          <w:szCs w:val="20"/>
        </w:rPr>
      </w:pPr>
      <w:r w:rsidRPr="00C32723">
        <w:rPr>
          <w:rFonts w:cs="Segoe UI"/>
          <w:sz w:val="20"/>
          <w:szCs w:val="20"/>
        </w:rPr>
        <w:tab/>
      </w:r>
      <w:r w:rsidRPr="00C32723">
        <w:rPr>
          <w:rFonts w:cs="Segoe UI"/>
          <w:sz w:val="20"/>
          <w:szCs w:val="20"/>
        </w:rPr>
        <w:tab/>
      </w:r>
      <w:r w:rsidRPr="00C32723">
        <w:rPr>
          <w:rFonts w:cs="Segoe UI"/>
          <w:sz w:val="20"/>
          <w:szCs w:val="20"/>
        </w:rPr>
        <w:tab/>
      </w:r>
      <w:r w:rsidR="00AC509A" w:rsidRPr="00C32723">
        <w:rPr>
          <w:rFonts w:cs="Segoe UI"/>
          <w:sz w:val="20"/>
          <w:szCs w:val="20"/>
        </w:rPr>
        <w:tab/>
      </w:r>
      <w:r w:rsidR="00AC509A" w:rsidRPr="00C32723">
        <w:rPr>
          <w:rFonts w:cs="Segoe UI"/>
          <w:sz w:val="20"/>
          <w:szCs w:val="20"/>
        </w:rPr>
        <w:tab/>
      </w:r>
      <w:r w:rsidR="00AC509A" w:rsidRPr="00C32723">
        <w:rPr>
          <w:rFonts w:cs="Segoe UI"/>
          <w:sz w:val="20"/>
          <w:szCs w:val="20"/>
        </w:rPr>
        <w:tab/>
      </w:r>
      <w:r w:rsidR="00602CE7" w:rsidRPr="00C32723">
        <w:rPr>
          <w:rFonts w:cs="Segoe UI"/>
          <w:b/>
          <w:sz w:val="20"/>
          <w:szCs w:val="20"/>
        </w:rPr>
        <w:t>Direktorica Splošne bolnišnice Celje</w:t>
      </w:r>
    </w:p>
    <w:p w:rsidR="0025445D" w:rsidRPr="00C32723" w:rsidRDefault="00AC509A" w:rsidP="00AC509A">
      <w:pPr>
        <w:widowControl w:val="0"/>
        <w:overflowPunct w:val="0"/>
        <w:autoSpaceDE w:val="0"/>
        <w:autoSpaceDN w:val="0"/>
        <w:adjustRightInd w:val="0"/>
        <w:spacing w:line="222" w:lineRule="auto"/>
        <w:ind w:left="3600" w:right="720" w:firstLine="720"/>
        <w:jc w:val="both"/>
        <w:rPr>
          <w:rFonts w:cs="Segoe UI"/>
          <w:b/>
          <w:sz w:val="20"/>
          <w:szCs w:val="20"/>
        </w:rPr>
      </w:pPr>
      <w:r w:rsidRPr="00C32723">
        <w:rPr>
          <w:rStyle w:val="st"/>
          <w:b/>
          <w:sz w:val="20"/>
          <w:szCs w:val="20"/>
        </w:rPr>
        <w:t xml:space="preserve">mag. </w:t>
      </w:r>
      <w:r w:rsidR="00602CE7" w:rsidRPr="00C32723">
        <w:rPr>
          <w:rStyle w:val="st"/>
          <w:b/>
          <w:sz w:val="20"/>
          <w:szCs w:val="20"/>
        </w:rPr>
        <w:t>Margareta Guček Zakošek</w:t>
      </w:r>
      <w:r w:rsidR="00602CE7" w:rsidRPr="00C32723">
        <w:rPr>
          <w:rFonts w:cs="Segoe UI"/>
          <w:b/>
          <w:sz w:val="20"/>
          <w:szCs w:val="20"/>
        </w:rPr>
        <w:t xml:space="preserve"> </w:t>
      </w:r>
      <w:r w:rsidR="00602CE7" w:rsidRPr="00C32723">
        <w:rPr>
          <w:rFonts w:cs="Segoe UI"/>
          <w:b/>
          <w:sz w:val="20"/>
          <w:szCs w:val="20"/>
        </w:rPr>
        <w:br w:type="page"/>
      </w:r>
      <w:r w:rsidR="0025445D" w:rsidRPr="00C32723">
        <w:rPr>
          <w:rFonts w:cs="Segoe UI"/>
          <w:b/>
          <w:sz w:val="20"/>
          <w:szCs w:val="20"/>
        </w:rPr>
        <w:lastRenderedPageBreak/>
        <w:t xml:space="preserve"> </w:t>
      </w:r>
    </w:p>
    <w:p w:rsidR="0025445D" w:rsidRPr="00C32723" w:rsidRDefault="0025445D" w:rsidP="00613CD8">
      <w:pPr>
        <w:widowControl w:val="0"/>
        <w:overflowPunct w:val="0"/>
        <w:autoSpaceDE w:val="0"/>
        <w:autoSpaceDN w:val="0"/>
        <w:adjustRightInd w:val="0"/>
        <w:spacing w:line="222" w:lineRule="auto"/>
        <w:ind w:right="720"/>
        <w:jc w:val="both"/>
        <w:rPr>
          <w:rFonts w:cs="Segoe UI"/>
          <w:sz w:val="24"/>
          <w:szCs w:val="24"/>
        </w:rPr>
      </w:pPr>
      <w:r w:rsidRPr="00C32723">
        <w:rPr>
          <w:rFonts w:cs="Segoe UI"/>
          <w:b/>
          <w:bCs/>
        </w:rPr>
        <w:t>OBR-1/1</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3260"/>
        <w:rPr>
          <w:rFonts w:cs="Segoe UI"/>
          <w:sz w:val="24"/>
          <w:szCs w:val="24"/>
        </w:rPr>
      </w:pPr>
      <w:r w:rsidRPr="00C32723">
        <w:rPr>
          <w:rFonts w:cs="Segoe UI"/>
          <w:b/>
          <w:bCs/>
        </w:rPr>
        <w:t>PODATKI O PONUDNIKU</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2020"/>
        <w:rPr>
          <w:rFonts w:cs="Segoe UI"/>
          <w:sz w:val="24"/>
          <w:szCs w:val="24"/>
        </w:rPr>
      </w:pPr>
      <w:r w:rsidRPr="00C32723">
        <w:rPr>
          <w:rFonts w:cs="Segoe UI"/>
          <w:b/>
          <w:bCs/>
        </w:rPr>
        <w:t>(ali nosilcu ponudbe v primeru skupne ponudbe)</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20"/>
          <w:szCs w:val="20"/>
        </w:rPr>
        <w:t xml:space="preserve">Predmet naročila: </w:t>
      </w:r>
      <w:r w:rsidR="000310D1" w:rsidRPr="00C32723">
        <w:rPr>
          <w:rFonts w:cs="Calibri"/>
          <w:sz w:val="20"/>
        </w:rPr>
        <w:t xml:space="preserve">Ureditev prostorov bolnišnične lekarne </w:t>
      </w:r>
      <w:r w:rsidRPr="00C32723">
        <w:rPr>
          <w:rFonts w:cs="Calibri"/>
          <w:sz w:val="20"/>
        </w:rPr>
        <w:t>za S</w:t>
      </w:r>
      <w:r w:rsidRPr="00C32723">
        <w:rPr>
          <w:rFonts w:cs="Calibri"/>
          <w:spacing w:val="-6"/>
          <w:sz w:val="20"/>
        </w:rPr>
        <w:t>p</w:t>
      </w:r>
      <w:r w:rsidRPr="00C32723">
        <w:rPr>
          <w:rFonts w:cs="Calibri"/>
          <w:spacing w:val="3"/>
          <w:sz w:val="20"/>
        </w:rPr>
        <w:t>l</w:t>
      </w:r>
      <w:r w:rsidRPr="00C32723">
        <w:rPr>
          <w:rFonts w:cs="Calibri"/>
          <w:spacing w:val="-2"/>
          <w:sz w:val="20"/>
        </w:rPr>
        <w:t>o</w:t>
      </w:r>
      <w:r w:rsidRPr="00C32723">
        <w:rPr>
          <w:rFonts w:cs="Calibri"/>
          <w:spacing w:val="-5"/>
          <w:sz w:val="20"/>
        </w:rPr>
        <w:t>š</w:t>
      </w:r>
      <w:r w:rsidRPr="00C32723">
        <w:rPr>
          <w:rFonts w:cs="Calibri"/>
          <w:spacing w:val="-2"/>
          <w:sz w:val="20"/>
        </w:rPr>
        <w:t>n</w:t>
      </w:r>
      <w:r w:rsidRPr="00C32723">
        <w:rPr>
          <w:rFonts w:cs="Calibri"/>
          <w:sz w:val="20"/>
        </w:rPr>
        <w:t xml:space="preserve">o </w:t>
      </w:r>
      <w:r w:rsidRPr="00C32723">
        <w:rPr>
          <w:rFonts w:cs="Calibri"/>
          <w:spacing w:val="-2"/>
          <w:sz w:val="20"/>
        </w:rPr>
        <w:t>bo</w:t>
      </w:r>
      <w:r w:rsidRPr="00C32723">
        <w:rPr>
          <w:rFonts w:cs="Calibri"/>
          <w:spacing w:val="3"/>
          <w:sz w:val="20"/>
        </w:rPr>
        <w:t>l</w:t>
      </w:r>
      <w:r w:rsidRPr="00C32723">
        <w:rPr>
          <w:rFonts w:cs="Calibri"/>
          <w:spacing w:val="-2"/>
          <w:sz w:val="20"/>
        </w:rPr>
        <w:t>n</w:t>
      </w:r>
      <w:r w:rsidRPr="00C32723">
        <w:rPr>
          <w:rFonts w:cs="Calibri"/>
          <w:spacing w:val="3"/>
          <w:sz w:val="20"/>
        </w:rPr>
        <w:t>i</w:t>
      </w:r>
      <w:r w:rsidRPr="00C32723">
        <w:rPr>
          <w:rFonts w:cs="Calibri"/>
          <w:spacing w:val="-5"/>
          <w:sz w:val="20"/>
        </w:rPr>
        <w:t>š</w:t>
      </w:r>
      <w:r w:rsidRPr="00C32723">
        <w:rPr>
          <w:rFonts w:cs="Calibri"/>
          <w:spacing w:val="-2"/>
          <w:sz w:val="20"/>
        </w:rPr>
        <w:t>n</w:t>
      </w:r>
      <w:r w:rsidRPr="00C32723">
        <w:rPr>
          <w:rFonts w:cs="Calibri"/>
          <w:spacing w:val="3"/>
          <w:sz w:val="20"/>
        </w:rPr>
        <w:t>i</w:t>
      </w:r>
      <w:r w:rsidRPr="00C32723">
        <w:rPr>
          <w:rFonts w:cs="Calibri"/>
          <w:sz w:val="20"/>
        </w:rPr>
        <w:t xml:space="preserve">co </w:t>
      </w:r>
      <w:r w:rsidRPr="00C32723">
        <w:rPr>
          <w:rFonts w:cs="Calibri"/>
          <w:spacing w:val="-2"/>
          <w:sz w:val="20"/>
        </w:rPr>
        <w:t>Ce</w:t>
      </w:r>
      <w:r w:rsidRPr="00C32723">
        <w:rPr>
          <w:rFonts w:cs="Calibri"/>
          <w:spacing w:val="3"/>
          <w:sz w:val="20"/>
        </w:rPr>
        <w:t>lj</w:t>
      </w:r>
      <w:r w:rsidRPr="00C32723">
        <w:rPr>
          <w:rFonts w:cs="Calibri"/>
          <w:spacing w:val="-2"/>
          <w:sz w:val="20"/>
        </w:rPr>
        <w:t>e</w:t>
      </w:r>
    </w:p>
    <w:p w:rsidR="0025445D" w:rsidRPr="00C32723" w:rsidRDefault="003C4019">
      <w:pPr>
        <w:widowControl w:val="0"/>
        <w:autoSpaceDE w:val="0"/>
        <w:autoSpaceDN w:val="0"/>
        <w:adjustRightInd w:val="0"/>
        <w:spacing w:line="303" w:lineRule="exact"/>
        <w:rPr>
          <w:rFonts w:cs="Segoe UI"/>
          <w:sz w:val="20"/>
          <w:szCs w:val="20"/>
        </w:rPr>
      </w:pPr>
      <w:r w:rsidRPr="00C32723">
        <w:rPr>
          <w:noProof/>
        </w:rPr>
        <w:drawing>
          <wp:anchor distT="0" distB="0" distL="114300" distR="114300" simplePos="0" relativeHeight="251655168" behindDoc="1" locked="0" layoutInCell="0" allowOverlap="1" wp14:anchorId="0E5C4294" wp14:editId="0472E908">
            <wp:simplePos x="0" y="0"/>
            <wp:positionH relativeFrom="column">
              <wp:posOffset>-40005</wp:posOffset>
            </wp:positionH>
            <wp:positionV relativeFrom="paragraph">
              <wp:posOffset>175895</wp:posOffset>
            </wp:positionV>
            <wp:extent cx="5842000" cy="5619750"/>
            <wp:effectExtent l="0" t="0" r="6350" b="0"/>
            <wp:wrapNone/>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Naziv oz. firma ponudnika:</w:t>
      </w:r>
    </w:p>
    <w:p w:rsidR="0025445D" w:rsidRPr="00C32723" w:rsidRDefault="0025445D">
      <w:pPr>
        <w:widowControl w:val="0"/>
        <w:autoSpaceDE w:val="0"/>
        <w:autoSpaceDN w:val="0"/>
        <w:adjustRightInd w:val="0"/>
        <w:spacing w:line="239" w:lineRule="auto"/>
        <w:rPr>
          <w:rFonts w:cs="Segoe UI"/>
          <w:sz w:val="20"/>
          <w:szCs w:val="20"/>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Sedež ponudnika:</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Odgovorna(e) oseba (e) oziroma zakoniti zastopnik(i) oziroma podpisnik(i) pogodbe:</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Matična številka:</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Identifikacijska številka za DDV:</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Pristojni davčni urad:</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Številka transakcijskega računa ponudnika (IBAN):</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Kontaktna oseba:</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Telefon kontaktne osebe:</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proofErr w:type="spellStart"/>
      <w:r w:rsidRPr="00C32723">
        <w:rPr>
          <w:rFonts w:cs="Segoe UI"/>
          <w:sz w:val="20"/>
          <w:szCs w:val="20"/>
        </w:rPr>
        <w:t>Telefax</w:t>
      </w:r>
      <w:proofErr w:type="spellEnd"/>
      <w:r w:rsidRPr="00C32723">
        <w:rPr>
          <w:rFonts w:cs="Segoe UI"/>
          <w:sz w:val="20"/>
          <w:szCs w:val="20"/>
        </w:rPr>
        <w:t>:</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Elektronski naslov kontaktne osebe:</w:t>
      </w:r>
    </w:p>
    <w:p w:rsidR="0025445D" w:rsidRPr="00C32723" w:rsidRDefault="0025445D">
      <w:pPr>
        <w:widowControl w:val="0"/>
        <w:autoSpaceDE w:val="0"/>
        <w:autoSpaceDN w:val="0"/>
        <w:adjustRightInd w:val="0"/>
        <w:spacing w:line="264" w:lineRule="exact"/>
        <w:rPr>
          <w:rFonts w:cs="Segoe UI"/>
          <w:sz w:val="24"/>
          <w:szCs w:val="24"/>
        </w:rPr>
      </w:pPr>
    </w:p>
    <w:p w:rsidR="0025445D" w:rsidRPr="00C32723" w:rsidRDefault="0025445D">
      <w:pPr>
        <w:widowControl w:val="0"/>
        <w:autoSpaceDE w:val="0"/>
        <w:autoSpaceDN w:val="0"/>
        <w:adjustRightInd w:val="0"/>
        <w:rPr>
          <w:rFonts w:cs="Segoe UI"/>
          <w:sz w:val="20"/>
          <w:szCs w:val="20"/>
        </w:rPr>
      </w:pPr>
      <w:r w:rsidRPr="00C32723">
        <w:rPr>
          <w:rFonts w:cs="Segoe UI"/>
          <w:sz w:val="20"/>
          <w:szCs w:val="20"/>
        </w:rPr>
        <w:t>-----------------------------------------------------------------------------------------------------</w:t>
      </w:r>
    </w:p>
    <w:p w:rsidR="0025445D" w:rsidRPr="00C32723" w:rsidRDefault="0025445D" w:rsidP="006977EC">
      <w:pPr>
        <w:widowControl w:val="0"/>
        <w:autoSpaceDE w:val="0"/>
        <w:autoSpaceDN w:val="0"/>
        <w:adjustRightInd w:val="0"/>
        <w:rPr>
          <w:rFonts w:cs="Segoe UI"/>
          <w:sz w:val="24"/>
          <w:szCs w:val="24"/>
        </w:rPr>
      </w:pPr>
      <w:r w:rsidRPr="00C32723">
        <w:rPr>
          <w:rFonts w:cs="Segoe UI"/>
          <w:sz w:val="20"/>
          <w:szCs w:val="20"/>
        </w:rPr>
        <w:t>Ponudnik MSP:</w:t>
      </w:r>
      <w:r w:rsidRPr="00C32723">
        <w:rPr>
          <w:rFonts w:cs="Segoe UI"/>
          <w:sz w:val="20"/>
          <w:szCs w:val="20"/>
        </w:rPr>
        <w:tab/>
      </w:r>
      <w:r w:rsidRPr="00C32723">
        <w:rPr>
          <w:rFonts w:cs="Segoe UI"/>
          <w:sz w:val="20"/>
          <w:szCs w:val="20"/>
        </w:rPr>
        <w:tab/>
      </w:r>
      <w:r w:rsidRPr="00C32723">
        <w:rPr>
          <w:rFonts w:cs="Segoe UI"/>
          <w:sz w:val="20"/>
          <w:szCs w:val="20"/>
        </w:rPr>
        <w:tab/>
      </w:r>
      <w:r w:rsidRPr="00C32723">
        <w:rPr>
          <w:rFonts w:cs="Segoe UI"/>
          <w:sz w:val="20"/>
          <w:szCs w:val="20"/>
        </w:rPr>
        <w:tab/>
        <w:t>DA / NE</w:t>
      </w:r>
    </w:p>
    <w:p w:rsidR="0025445D" w:rsidRPr="00C32723" w:rsidRDefault="0025445D" w:rsidP="006977EC">
      <w:pPr>
        <w:widowControl w:val="0"/>
        <w:autoSpaceDE w:val="0"/>
        <w:autoSpaceDN w:val="0"/>
        <w:adjustRightInd w:val="0"/>
        <w:spacing w:line="264"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p>
    <w:p w:rsidR="0025445D" w:rsidRPr="00C32723" w:rsidRDefault="0025445D">
      <w:pPr>
        <w:widowControl w:val="0"/>
        <w:autoSpaceDE w:val="0"/>
        <w:autoSpaceDN w:val="0"/>
        <w:adjustRightInd w:val="0"/>
        <w:spacing w:line="381" w:lineRule="exact"/>
        <w:rPr>
          <w:rFonts w:cs="Segoe UI"/>
          <w:sz w:val="24"/>
          <w:szCs w:val="24"/>
        </w:rPr>
      </w:pPr>
    </w:p>
    <w:p w:rsidR="0025445D" w:rsidRPr="00C32723" w:rsidRDefault="0025445D">
      <w:pPr>
        <w:widowControl w:val="0"/>
        <w:autoSpaceDE w:val="0"/>
        <w:autoSpaceDN w:val="0"/>
        <w:adjustRightInd w:val="0"/>
        <w:spacing w:line="381" w:lineRule="exact"/>
        <w:rPr>
          <w:rFonts w:cs="Segoe UI"/>
          <w:sz w:val="24"/>
          <w:szCs w:val="24"/>
        </w:rPr>
      </w:pPr>
    </w:p>
    <w:p w:rsidR="0025445D" w:rsidRPr="00C32723" w:rsidRDefault="0025445D">
      <w:pPr>
        <w:widowControl w:val="0"/>
        <w:overflowPunct w:val="0"/>
        <w:autoSpaceDE w:val="0"/>
        <w:autoSpaceDN w:val="0"/>
        <w:adjustRightInd w:val="0"/>
        <w:spacing w:line="205" w:lineRule="auto"/>
        <w:rPr>
          <w:rFonts w:cs="Segoe UI"/>
          <w:sz w:val="24"/>
          <w:szCs w:val="24"/>
        </w:rPr>
      </w:pPr>
      <w:r w:rsidRPr="00C32723">
        <w:rPr>
          <w:rFonts w:cs="Segoe UI"/>
          <w:sz w:val="20"/>
          <w:szCs w:val="20"/>
        </w:rPr>
        <w:t xml:space="preserve">Pod kazensko in materialno odgovornostjo izjavljamo, da </w:t>
      </w:r>
      <w:r w:rsidRPr="00C32723">
        <w:rPr>
          <w:rFonts w:cs="Segoe UI"/>
          <w:bCs/>
          <w:sz w:val="20"/>
          <w:szCs w:val="20"/>
        </w:rPr>
        <w:t>ponudnik nastopa:</w:t>
      </w:r>
      <w:r w:rsidRPr="00C32723">
        <w:rPr>
          <w:rFonts w:cs="Segoe UI"/>
          <w:sz w:val="20"/>
          <w:szCs w:val="20"/>
        </w:rPr>
        <w:t xml:space="preserve"> (način nastopa ponudnik ustrezno obkroži):</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rsidP="004002EE">
      <w:pPr>
        <w:widowControl w:val="0"/>
        <w:numPr>
          <w:ilvl w:val="0"/>
          <w:numId w:val="22"/>
        </w:numPr>
        <w:tabs>
          <w:tab w:val="clear" w:pos="720"/>
          <w:tab w:val="num" w:pos="180"/>
        </w:tabs>
        <w:overflowPunct w:val="0"/>
        <w:autoSpaceDE w:val="0"/>
        <w:autoSpaceDN w:val="0"/>
        <w:adjustRightInd w:val="0"/>
        <w:ind w:left="180" w:hanging="180"/>
        <w:jc w:val="both"/>
        <w:rPr>
          <w:rFonts w:cs="Segoe UI"/>
          <w:sz w:val="20"/>
          <w:szCs w:val="20"/>
        </w:rPr>
      </w:pPr>
      <w:r w:rsidRPr="00C32723">
        <w:rPr>
          <w:rFonts w:cs="Segoe UI"/>
          <w:sz w:val="20"/>
          <w:szCs w:val="20"/>
        </w:rPr>
        <w:t xml:space="preserve">sam (samostojno) </w:t>
      </w:r>
    </w:p>
    <w:p w:rsidR="0025445D" w:rsidRPr="00C32723" w:rsidRDefault="0025445D" w:rsidP="004002EE">
      <w:pPr>
        <w:widowControl w:val="0"/>
        <w:numPr>
          <w:ilvl w:val="0"/>
          <w:numId w:val="22"/>
        </w:numPr>
        <w:tabs>
          <w:tab w:val="clear" w:pos="720"/>
          <w:tab w:val="num" w:pos="200"/>
        </w:tabs>
        <w:overflowPunct w:val="0"/>
        <w:autoSpaceDE w:val="0"/>
        <w:autoSpaceDN w:val="0"/>
        <w:adjustRightInd w:val="0"/>
        <w:spacing w:line="239" w:lineRule="auto"/>
        <w:ind w:left="200" w:hanging="200"/>
        <w:jc w:val="both"/>
        <w:rPr>
          <w:rFonts w:cs="Segoe UI"/>
          <w:sz w:val="20"/>
          <w:szCs w:val="20"/>
        </w:rPr>
      </w:pPr>
      <w:r w:rsidRPr="00C32723">
        <w:rPr>
          <w:rFonts w:cs="Segoe UI"/>
          <w:sz w:val="20"/>
          <w:szCs w:val="20"/>
        </w:rPr>
        <w:t xml:space="preserve">s skupno ponudbo </w:t>
      </w:r>
    </w:p>
    <w:p w:rsidR="0025445D" w:rsidRPr="00C32723" w:rsidRDefault="0025445D" w:rsidP="004002EE">
      <w:pPr>
        <w:widowControl w:val="0"/>
        <w:numPr>
          <w:ilvl w:val="0"/>
          <w:numId w:val="22"/>
        </w:numPr>
        <w:tabs>
          <w:tab w:val="clear" w:pos="720"/>
          <w:tab w:val="num" w:pos="200"/>
        </w:tabs>
        <w:overflowPunct w:val="0"/>
        <w:autoSpaceDE w:val="0"/>
        <w:autoSpaceDN w:val="0"/>
        <w:adjustRightInd w:val="0"/>
        <w:ind w:left="200" w:hanging="200"/>
        <w:jc w:val="both"/>
        <w:rPr>
          <w:rFonts w:cs="Segoe UI"/>
          <w:sz w:val="20"/>
          <w:szCs w:val="20"/>
        </w:rPr>
      </w:pPr>
      <w:r w:rsidRPr="00C32723">
        <w:rPr>
          <w:rFonts w:cs="Segoe UI"/>
          <w:sz w:val="20"/>
          <w:szCs w:val="20"/>
        </w:rPr>
        <w:t xml:space="preserve">s podizvajalci </w:t>
      </w:r>
    </w:p>
    <w:p w:rsidR="0025445D" w:rsidRPr="00C32723" w:rsidRDefault="0025445D" w:rsidP="00915700">
      <w:pPr>
        <w:widowControl w:val="0"/>
        <w:overflowPunct w:val="0"/>
        <w:autoSpaceDE w:val="0"/>
        <w:autoSpaceDN w:val="0"/>
        <w:adjustRightInd w:val="0"/>
        <w:jc w:val="both"/>
        <w:rPr>
          <w:rFonts w:cs="Segoe UI"/>
          <w:sz w:val="20"/>
          <w:szCs w:val="20"/>
        </w:rPr>
      </w:pPr>
    </w:p>
    <w:p w:rsidR="0025445D" w:rsidRPr="00C32723" w:rsidRDefault="0025445D" w:rsidP="00915700">
      <w:pPr>
        <w:widowControl w:val="0"/>
        <w:autoSpaceDE w:val="0"/>
        <w:autoSpaceDN w:val="0"/>
        <w:adjustRightInd w:val="0"/>
        <w:spacing w:line="200" w:lineRule="exact"/>
        <w:rPr>
          <w:rFonts w:cs="Segoe UI"/>
          <w:sz w:val="24"/>
          <w:szCs w:val="24"/>
        </w:rPr>
      </w:pPr>
      <w:bookmarkStart w:id="11" w:name="page22"/>
      <w:bookmarkEnd w:id="11"/>
      <w:r w:rsidRPr="00C32723">
        <w:rPr>
          <w:rFonts w:cs="Segoe UI"/>
          <w:sz w:val="20"/>
          <w:szCs w:val="20"/>
        </w:rPr>
        <w:t>Izjavljamo, da:</w:t>
      </w:r>
    </w:p>
    <w:p w:rsidR="0025445D" w:rsidRPr="00C32723" w:rsidRDefault="0025445D">
      <w:pPr>
        <w:widowControl w:val="0"/>
        <w:autoSpaceDE w:val="0"/>
        <w:autoSpaceDN w:val="0"/>
        <w:adjustRightInd w:val="0"/>
        <w:spacing w:line="79" w:lineRule="exact"/>
        <w:rPr>
          <w:rFonts w:cs="Segoe UI"/>
          <w:sz w:val="24"/>
          <w:szCs w:val="24"/>
        </w:rPr>
      </w:pPr>
    </w:p>
    <w:p w:rsidR="0025445D" w:rsidRPr="00C32723" w:rsidRDefault="0025445D" w:rsidP="004002EE">
      <w:pPr>
        <w:widowControl w:val="0"/>
        <w:numPr>
          <w:ilvl w:val="0"/>
          <w:numId w:val="23"/>
        </w:numPr>
        <w:overflowPunct w:val="0"/>
        <w:autoSpaceDE w:val="0"/>
        <w:autoSpaceDN w:val="0"/>
        <w:adjustRightInd w:val="0"/>
        <w:spacing w:line="215" w:lineRule="auto"/>
        <w:ind w:right="660"/>
        <w:jc w:val="both"/>
        <w:rPr>
          <w:rFonts w:cs="Segoe UI"/>
          <w:sz w:val="20"/>
          <w:szCs w:val="20"/>
        </w:rPr>
      </w:pPr>
      <w:r w:rsidRPr="00C32723">
        <w:rPr>
          <w:rFonts w:cs="Segoe UI"/>
          <w:sz w:val="20"/>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25445D" w:rsidRPr="00C32723" w:rsidRDefault="0025445D">
      <w:pPr>
        <w:widowControl w:val="0"/>
        <w:autoSpaceDE w:val="0"/>
        <w:autoSpaceDN w:val="0"/>
        <w:adjustRightInd w:val="0"/>
        <w:spacing w:line="80" w:lineRule="exact"/>
        <w:rPr>
          <w:rFonts w:cs="Segoe UI"/>
          <w:sz w:val="20"/>
          <w:szCs w:val="20"/>
        </w:rPr>
      </w:pPr>
    </w:p>
    <w:p w:rsidR="0025445D" w:rsidRPr="00C32723" w:rsidRDefault="0025445D" w:rsidP="004002EE">
      <w:pPr>
        <w:widowControl w:val="0"/>
        <w:numPr>
          <w:ilvl w:val="0"/>
          <w:numId w:val="23"/>
        </w:numPr>
        <w:overflowPunct w:val="0"/>
        <w:autoSpaceDE w:val="0"/>
        <w:autoSpaceDN w:val="0"/>
        <w:adjustRightInd w:val="0"/>
        <w:spacing w:line="203" w:lineRule="auto"/>
        <w:ind w:right="680"/>
        <w:jc w:val="both"/>
        <w:rPr>
          <w:rFonts w:cs="Segoe UI"/>
          <w:sz w:val="20"/>
          <w:szCs w:val="20"/>
        </w:rPr>
      </w:pPr>
      <w:r w:rsidRPr="00C32723">
        <w:rPr>
          <w:rFonts w:cs="Segoe UI"/>
          <w:sz w:val="20"/>
          <w:szCs w:val="20"/>
        </w:rPr>
        <w:lastRenderedPageBreak/>
        <w:t xml:space="preserve">bomo javno naročilo izvajali s strokovno usposobljenimi delavci oziroma kadrom in pri tem upoštevali vse zahteve varstva pri delu in delovne zakonodaje, veljavne na ozemlju RS; </w:t>
      </w:r>
    </w:p>
    <w:p w:rsidR="0025445D" w:rsidRPr="00C32723" w:rsidRDefault="0025445D">
      <w:pPr>
        <w:widowControl w:val="0"/>
        <w:autoSpaceDE w:val="0"/>
        <w:autoSpaceDN w:val="0"/>
        <w:adjustRightInd w:val="0"/>
        <w:spacing w:line="79" w:lineRule="exact"/>
        <w:rPr>
          <w:rFonts w:cs="Segoe UI"/>
          <w:sz w:val="20"/>
          <w:szCs w:val="20"/>
        </w:rPr>
      </w:pPr>
    </w:p>
    <w:p w:rsidR="0025445D" w:rsidRPr="00C32723" w:rsidRDefault="0025445D" w:rsidP="004002EE">
      <w:pPr>
        <w:widowControl w:val="0"/>
        <w:numPr>
          <w:ilvl w:val="0"/>
          <w:numId w:val="23"/>
        </w:numPr>
        <w:overflowPunct w:val="0"/>
        <w:autoSpaceDE w:val="0"/>
        <w:autoSpaceDN w:val="0"/>
        <w:adjustRightInd w:val="0"/>
        <w:spacing w:line="204" w:lineRule="auto"/>
        <w:ind w:right="660"/>
        <w:jc w:val="both"/>
        <w:rPr>
          <w:rFonts w:cs="Segoe UI"/>
          <w:sz w:val="20"/>
          <w:szCs w:val="20"/>
        </w:rPr>
      </w:pPr>
      <w:r w:rsidRPr="00C32723">
        <w:rPr>
          <w:rFonts w:cs="Segoe UI"/>
          <w:sz w:val="20"/>
          <w:szCs w:val="20"/>
        </w:rPr>
        <w:t xml:space="preserve">se v celoti strinjamo in sprejemamo pogoje in ostale zahteve naročnika, navedene v tej dokumentaciji v zvezi z oddajo javnega naročila, brez kakršnihkoli omejitev; </w:t>
      </w:r>
    </w:p>
    <w:p w:rsidR="0025445D" w:rsidRPr="00C32723" w:rsidRDefault="0025445D" w:rsidP="004002EE">
      <w:pPr>
        <w:widowControl w:val="0"/>
        <w:numPr>
          <w:ilvl w:val="0"/>
          <w:numId w:val="23"/>
        </w:numPr>
        <w:overflowPunct w:val="0"/>
        <w:autoSpaceDE w:val="0"/>
        <w:autoSpaceDN w:val="0"/>
        <w:adjustRightInd w:val="0"/>
        <w:spacing w:line="237" w:lineRule="auto"/>
        <w:jc w:val="both"/>
        <w:rPr>
          <w:rFonts w:cs="Segoe UI"/>
          <w:sz w:val="20"/>
          <w:szCs w:val="20"/>
        </w:rPr>
      </w:pPr>
      <w:r w:rsidRPr="00C32723">
        <w:rPr>
          <w:rFonts w:cs="Segoe UI"/>
          <w:sz w:val="20"/>
          <w:szCs w:val="20"/>
        </w:rPr>
        <w:t xml:space="preserve">smo ob izdelavi ponudbe pregledali celotno dokumentacijo v zvezi z oddajo javnega naročila; </w:t>
      </w:r>
    </w:p>
    <w:p w:rsidR="0025445D" w:rsidRPr="00C32723" w:rsidRDefault="0025445D">
      <w:pPr>
        <w:widowControl w:val="0"/>
        <w:autoSpaceDE w:val="0"/>
        <w:autoSpaceDN w:val="0"/>
        <w:adjustRightInd w:val="0"/>
        <w:spacing w:line="8" w:lineRule="exact"/>
        <w:rPr>
          <w:rFonts w:cs="Segoe UI"/>
          <w:sz w:val="20"/>
          <w:szCs w:val="20"/>
        </w:rPr>
      </w:pPr>
    </w:p>
    <w:p w:rsidR="0025445D" w:rsidRPr="00C32723" w:rsidRDefault="0025445D" w:rsidP="004002EE">
      <w:pPr>
        <w:widowControl w:val="0"/>
        <w:numPr>
          <w:ilvl w:val="0"/>
          <w:numId w:val="23"/>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smo v celoti seznanjeni z obsegom in zahtevnostjo javnega naročila; </w:t>
      </w:r>
    </w:p>
    <w:p w:rsidR="0025445D" w:rsidRPr="00C32723" w:rsidRDefault="0025445D">
      <w:pPr>
        <w:widowControl w:val="0"/>
        <w:autoSpaceDE w:val="0"/>
        <w:autoSpaceDN w:val="0"/>
        <w:adjustRightInd w:val="0"/>
        <w:spacing w:line="79" w:lineRule="exact"/>
        <w:rPr>
          <w:rFonts w:cs="Segoe UI"/>
          <w:sz w:val="20"/>
          <w:szCs w:val="20"/>
        </w:rPr>
      </w:pPr>
    </w:p>
    <w:p w:rsidR="0025445D" w:rsidRPr="00C32723" w:rsidRDefault="0025445D" w:rsidP="004002EE">
      <w:pPr>
        <w:widowControl w:val="0"/>
        <w:numPr>
          <w:ilvl w:val="0"/>
          <w:numId w:val="23"/>
        </w:numPr>
        <w:overflowPunct w:val="0"/>
        <w:autoSpaceDE w:val="0"/>
        <w:autoSpaceDN w:val="0"/>
        <w:adjustRightInd w:val="0"/>
        <w:spacing w:line="203" w:lineRule="auto"/>
        <w:ind w:right="660"/>
        <w:jc w:val="both"/>
        <w:rPr>
          <w:rFonts w:cs="Segoe UI"/>
          <w:sz w:val="20"/>
          <w:szCs w:val="20"/>
        </w:rPr>
      </w:pPr>
      <w:r w:rsidRPr="00C32723">
        <w:rPr>
          <w:rFonts w:cs="Segoe UI"/>
          <w:sz w:val="20"/>
          <w:szCs w:val="20"/>
        </w:rPr>
        <w:t xml:space="preserve">ne bomo imeli do naročnika kakršnegakoli odškodninskega zahtevka, če ne bomo izbrani za izvedbo javnega naročila; </w:t>
      </w:r>
    </w:p>
    <w:p w:rsidR="0025445D" w:rsidRPr="00C32723" w:rsidRDefault="0025445D">
      <w:pPr>
        <w:widowControl w:val="0"/>
        <w:autoSpaceDE w:val="0"/>
        <w:autoSpaceDN w:val="0"/>
        <w:adjustRightInd w:val="0"/>
        <w:spacing w:line="1" w:lineRule="exact"/>
        <w:rPr>
          <w:rFonts w:cs="Segoe UI"/>
          <w:sz w:val="20"/>
          <w:szCs w:val="20"/>
        </w:rPr>
      </w:pPr>
    </w:p>
    <w:p w:rsidR="0025445D" w:rsidRPr="00C32723" w:rsidRDefault="0025445D" w:rsidP="004002EE">
      <w:pPr>
        <w:widowControl w:val="0"/>
        <w:numPr>
          <w:ilvl w:val="0"/>
          <w:numId w:val="23"/>
        </w:numPr>
        <w:overflowPunct w:val="0"/>
        <w:autoSpaceDE w:val="0"/>
        <w:autoSpaceDN w:val="0"/>
        <w:adjustRightInd w:val="0"/>
        <w:spacing w:line="238" w:lineRule="auto"/>
        <w:jc w:val="both"/>
        <w:rPr>
          <w:rFonts w:cs="Segoe UI"/>
          <w:sz w:val="20"/>
          <w:szCs w:val="20"/>
        </w:rPr>
      </w:pPr>
      <w:r w:rsidRPr="00C32723">
        <w:rPr>
          <w:rFonts w:cs="Segoe UI"/>
          <w:sz w:val="20"/>
          <w:szCs w:val="20"/>
        </w:rPr>
        <w:t xml:space="preserve">smo podali samo resnične oziroma verodostojne izjave. </w:t>
      </w:r>
    </w:p>
    <w:p w:rsidR="0025445D" w:rsidRPr="00C32723" w:rsidRDefault="0025445D">
      <w:pPr>
        <w:widowControl w:val="0"/>
        <w:autoSpaceDE w:val="0"/>
        <w:autoSpaceDN w:val="0"/>
        <w:adjustRightInd w:val="0"/>
        <w:spacing w:line="78" w:lineRule="exact"/>
        <w:rPr>
          <w:rFonts w:cs="Segoe UI"/>
          <w:sz w:val="20"/>
          <w:szCs w:val="20"/>
        </w:rPr>
      </w:pPr>
    </w:p>
    <w:p w:rsidR="0025445D" w:rsidRPr="00C32723" w:rsidRDefault="0025445D" w:rsidP="004002EE">
      <w:pPr>
        <w:widowControl w:val="0"/>
        <w:numPr>
          <w:ilvl w:val="0"/>
          <w:numId w:val="23"/>
        </w:numPr>
        <w:overflowPunct w:val="0"/>
        <w:autoSpaceDE w:val="0"/>
        <w:autoSpaceDN w:val="0"/>
        <w:adjustRightInd w:val="0"/>
        <w:spacing w:line="208" w:lineRule="auto"/>
        <w:ind w:right="660"/>
        <w:jc w:val="both"/>
        <w:rPr>
          <w:rFonts w:cs="Segoe UI"/>
          <w:i/>
          <w:iCs/>
          <w:sz w:val="20"/>
          <w:szCs w:val="20"/>
        </w:rPr>
      </w:pPr>
      <w:r w:rsidRPr="00C32723">
        <w:rPr>
          <w:rFonts w:cs="Segoe UI"/>
          <w:sz w:val="20"/>
          <w:szCs w:val="20"/>
        </w:rPr>
        <w:t xml:space="preserve">da nismo uvrščeni na seznam poslovnih subjektov, s katerimi na podlagi 35. člena Zakona o integriteti in preprečevanju korupcije (Ur. l. RS, št. 69/11-UPB2; v nadaljevanju: </w:t>
      </w:r>
      <w:proofErr w:type="spellStart"/>
      <w:r w:rsidRPr="00C32723">
        <w:rPr>
          <w:rFonts w:cs="Segoe UI"/>
          <w:sz w:val="20"/>
          <w:szCs w:val="20"/>
        </w:rPr>
        <w:t>ZIntPK</w:t>
      </w:r>
      <w:proofErr w:type="spellEnd"/>
      <w:r w:rsidRPr="00C32723">
        <w:rPr>
          <w:rFonts w:cs="Segoe UI"/>
          <w:sz w:val="20"/>
          <w:szCs w:val="20"/>
        </w:rPr>
        <w:t xml:space="preserve">), naročniki ne smejo sodelovati. </w:t>
      </w:r>
    </w:p>
    <w:p w:rsidR="0025445D" w:rsidRPr="00C32723" w:rsidRDefault="0025445D" w:rsidP="006977EC">
      <w:pPr>
        <w:widowControl w:val="0"/>
        <w:overflowPunct w:val="0"/>
        <w:autoSpaceDE w:val="0"/>
        <w:autoSpaceDN w:val="0"/>
        <w:adjustRightInd w:val="0"/>
        <w:spacing w:line="208" w:lineRule="auto"/>
        <w:ind w:right="660"/>
        <w:jc w:val="both"/>
        <w:rPr>
          <w:rFonts w:cs="Segoe UI"/>
          <w:i/>
          <w:iCs/>
          <w:sz w:val="20"/>
          <w:szCs w:val="20"/>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25445D" w:rsidRPr="00C32723">
        <w:trPr>
          <w:trHeight w:val="266"/>
        </w:trPr>
        <w:tc>
          <w:tcPr>
            <w:tcW w:w="276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0"/>
                <w:szCs w:val="20"/>
              </w:rPr>
            </w:pPr>
            <w:r w:rsidRPr="00C32723">
              <w:rPr>
                <w:rFonts w:cs="Segoe UI"/>
                <w:sz w:val="20"/>
                <w:szCs w:val="20"/>
              </w:rPr>
              <w:t>Datum:</w:t>
            </w:r>
          </w:p>
        </w:tc>
        <w:tc>
          <w:tcPr>
            <w:tcW w:w="2420" w:type="dxa"/>
            <w:tcBorders>
              <w:top w:val="nil"/>
              <w:left w:val="nil"/>
              <w:bottom w:val="nil"/>
              <w:right w:val="nil"/>
            </w:tcBorders>
            <w:vAlign w:val="bottom"/>
          </w:tcPr>
          <w:p w:rsidR="0025445D" w:rsidRPr="00C32723" w:rsidRDefault="0025445D">
            <w:pPr>
              <w:widowControl w:val="0"/>
              <w:autoSpaceDE w:val="0"/>
              <w:autoSpaceDN w:val="0"/>
              <w:adjustRightInd w:val="0"/>
              <w:ind w:left="840"/>
              <w:rPr>
                <w:rFonts w:cs="Segoe UI"/>
                <w:sz w:val="20"/>
                <w:szCs w:val="20"/>
              </w:rPr>
            </w:pPr>
            <w:r w:rsidRPr="00C32723">
              <w:rPr>
                <w:rFonts w:cs="Segoe UI"/>
                <w:sz w:val="20"/>
                <w:szCs w:val="20"/>
              </w:rPr>
              <w:t>Žig</w:t>
            </w:r>
          </w:p>
        </w:tc>
        <w:tc>
          <w:tcPr>
            <w:tcW w:w="2880" w:type="dxa"/>
            <w:tcBorders>
              <w:top w:val="nil"/>
              <w:left w:val="nil"/>
              <w:bottom w:val="nil"/>
              <w:right w:val="nil"/>
            </w:tcBorders>
            <w:vAlign w:val="bottom"/>
          </w:tcPr>
          <w:p w:rsidR="0025445D" w:rsidRPr="00C32723" w:rsidRDefault="0025445D">
            <w:pPr>
              <w:widowControl w:val="0"/>
              <w:autoSpaceDE w:val="0"/>
              <w:autoSpaceDN w:val="0"/>
              <w:adjustRightInd w:val="0"/>
              <w:ind w:left="1300"/>
              <w:rPr>
                <w:rFonts w:cs="Segoe UI"/>
                <w:sz w:val="20"/>
                <w:szCs w:val="20"/>
              </w:rPr>
            </w:pPr>
            <w:r w:rsidRPr="00C32723">
              <w:rPr>
                <w:rFonts w:cs="Segoe UI"/>
                <w:w w:val="95"/>
                <w:sz w:val="20"/>
                <w:szCs w:val="20"/>
              </w:rPr>
              <w:t>Podpis ponudnika:</w:t>
            </w:r>
          </w:p>
        </w:tc>
      </w:tr>
      <w:tr w:rsidR="0025445D" w:rsidRPr="00C32723">
        <w:trPr>
          <w:trHeight w:val="557"/>
        </w:trPr>
        <w:tc>
          <w:tcPr>
            <w:tcW w:w="276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0"/>
                <w:szCs w:val="20"/>
              </w:rPr>
            </w:pPr>
            <w:r w:rsidRPr="00C32723">
              <w:rPr>
                <w:rFonts w:cs="Segoe UI"/>
                <w:sz w:val="20"/>
                <w:szCs w:val="20"/>
              </w:rPr>
              <w:t>_____________________</w:t>
            </w:r>
          </w:p>
        </w:tc>
        <w:tc>
          <w:tcPr>
            <w:tcW w:w="242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0"/>
                <w:szCs w:val="20"/>
              </w:rPr>
            </w:pPr>
          </w:p>
        </w:tc>
        <w:tc>
          <w:tcPr>
            <w:tcW w:w="2880" w:type="dxa"/>
            <w:tcBorders>
              <w:top w:val="nil"/>
              <w:left w:val="nil"/>
              <w:bottom w:val="nil"/>
              <w:right w:val="nil"/>
            </w:tcBorders>
            <w:vAlign w:val="bottom"/>
          </w:tcPr>
          <w:p w:rsidR="0025445D" w:rsidRPr="00C32723" w:rsidRDefault="0025445D">
            <w:pPr>
              <w:widowControl w:val="0"/>
              <w:autoSpaceDE w:val="0"/>
              <w:autoSpaceDN w:val="0"/>
              <w:adjustRightInd w:val="0"/>
              <w:ind w:left="1300"/>
              <w:rPr>
                <w:rFonts w:cs="Segoe UI"/>
                <w:sz w:val="20"/>
                <w:szCs w:val="20"/>
              </w:rPr>
            </w:pPr>
            <w:r w:rsidRPr="00C32723">
              <w:rPr>
                <w:rFonts w:cs="Segoe UI"/>
                <w:sz w:val="20"/>
                <w:szCs w:val="20"/>
              </w:rPr>
              <w:t>______________</w:t>
            </w:r>
          </w:p>
        </w:tc>
      </w:tr>
    </w:tbl>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rsidP="00D0624D">
      <w:pPr>
        <w:widowControl w:val="0"/>
        <w:autoSpaceDE w:val="0"/>
        <w:autoSpaceDN w:val="0"/>
        <w:adjustRightInd w:val="0"/>
        <w:spacing w:line="200" w:lineRule="exact"/>
        <w:rPr>
          <w:rFonts w:cs="Segoe UI"/>
          <w:sz w:val="24"/>
          <w:szCs w:val="24"/>
        </w:rPr>
      </w:pPr>
      <w:r w:rsidRPr="00C32723">
        <w:rPr>
          <w:rFonts w:cs="Segoe UI"/>
          <w:sz w:val="24"/>
          <w:szCs w:val="24"/>
        </w:rPr>
        <w:br w:type="page"/>
      </w:r>
      <w:bookmarkStart w:id="12" w:name="page23"/>
      <w:bookmarkEnd w:id="12"/>
      <w:r w:rsidRPr="00C32723">
        <w:rPr>
          <w:rFonts w:cs="Segoe UI"/>
          <w:b/>
          <w:bCs/>
        </w:rPr>
        <w:lastRenderedPageBreak/>
        <w:t>OBR-1/2</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3380"/>
        <w:rPr>
          <w:rFonts w:cs="Segoe UI"/>
          <w:sz w:val="24"/>
          <w:szCs w:val="24"/>
        </w:rPr>
      </w:pPr>
      <w:r w:rsidRPr="00C32723">
        <w:rPr>
          <w:rFonts w:cs="Segoe UI"/>
          <w:b/>
          <w:bCs/>
        </w:rPr>
        <w:t>IZVEDBA NAROČILA V</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2880"/>
        <w:rPr>
          <w:rFonts w:cs="Segoe UI"/>
          <w:sz w:val="24"/>
          <w:szCs w:val="24"/>
        </w:rPr>
      </w:pPr>
      <w:r w:rsidRPr="00C32723">
        <w:rPr>
          <w:rFonts w:cs="Segoe UI"/>
          <w:b/>
          <w:bCs/>
        </w:rPr>
        <w:t>PRIMERU SKUPNE PONUDBE</w:t>
      </w:r>
    </w:p>
    <w:p w:rsidR="0025445D" w:rsidRPr="00C32723" w:rsidRDefault="0025445D">
      <w:pPr>
        <w:widowControl w:val="0"/>
        <w:autoSpaceDE w:val="0"/>
        <w:autoSpaceDN w:val="0"/>
        <w:adjustRightInd w:val="0"/>
        <w:spacing w:line="372" w:lineRule="exact"/>
        <w:rPr>
          <w:rFonts w:cs="Segoe UI"/>
          <w:sz w:val="24"/>
          <w:szCs w:val="24"/>
        </w:rPr>
      </w:pPr>
    </w:p>
    <w:p w:rsidR="0025445D" w:rsidRPr="00C32723" w:rsidRDefault="0025445D">
      <w:pPr>
        <w:widowControl w:val="0"/>
        <w:overflowPunct w:val="0"/>
        <w:autoSpaceDE w:val="0"/>
        <w:autoSpaceDN w:val="0"/>
        <w:adjustRightInd w:val="0"/>
        <w:spacing w:line="205" w:lineRule="auto"/>
        <w:rPr>
          <w:rFonts w:cs="Segoe UI"/>
          <w:sz w:val="20"/>
          <w:szCs w:val="20"/>
        </w:rPr>
      </w:pPr>
      <w:r w:rsidRPr="00C32723">
        <w:rPr>
          <w:rFonts w:cs="Segoe UI"/>
          <w:sz w:val="20"/>
          <w:szCs w:val="20"/>
        </w:rPr>
        <w:t>To obrazec izpolnijo ponudniki v primeru, da bodo javno naročilo izvedli v skupni izvedbi. Hkrati vsak od so-ponudnikov izpolni obrazec OBR-1/1.</w:t>
      </w:r>
    </w:p>
    <w:p w:rsidR="0025445D" w:rsidRPr="00C32723" w:rsidRDefault="0025445D">
      <w:pPr>
        <w:widowControl w:val="0"/>
        <w:overflowPunct w:val="0"/>
        <w:autoSpaceDE w:val="0"/>
        <w:autoSpaceDN w:val="0"/>
        <w:adjustRightInd w:val="0"/>
        <w:spacing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25445D" w:rsidRPr="00C32723" w:rsidTr="009A6294">
        <w:tc>
          <w:tcPr>
            <w:tcW w:w="534" w:type="dxa"/>
          </w:tcPr>
          <w:p w:rsidR="0025445D" w:rsidRPr="00C32723" w:rsidRDefault="0025445D" w:rsidP="009A6294">
            <w:pPr>
              <w:widowControl w:val="0"/>
              <w:overflowPunct w:val="0"/>
              <w:autoSpaceDE w:val="0"/>
              <w:autoSpaceDN w:val="0"/>
              <w:adjustRightInd w:val="0"/>
              <w:spacing w:line="205" w:lineRule="auto"/>
              <w:jc w:val="center"/>
              <w:rPr>
                <w:rFonts w:cs="Segoe UI"/>
                <w:b/>
                <w:sz w:val="20"/>
                <w:szCs w:val="20"/>
              </w:rPr>
            </w:pPr>
          </w:p>
          <w:p w:rsidR="0025445D" w:rsidRPr="00C32723" w:rsidRDefault="0025445D" w:rsidP="009A6294">
            <w:pPr>
              <w:widowControl w:val="0"/>
              <w:overflowPunct w:val="0"/>
              <w:autoSpaceDE w:val="0"/>
              <w:autoSpaceDN w:val="0"/>
              <w:adjustRightInd w:val="0"/>
              <w:spacing w:line="205" w:lineRule="auto"/>
              <w:jc w:val="center"/>
              <w:rPr>
                <w:rFonts w:cs="Segoe UI"/>
                <w:b/>
                <w:sz w:val="20"/>
                <w:szCs w:val="20"/>
              </w:rPr>
            </w:pPr>
            <w:r w:rsidRPr="00C32723">
              <w:rPr>
                <w:rFonts w:cs="Segoe UI"/>
                <w:b/>
                <w:sz w:val="20"/>
                <w:szCs w:val="20"/>
              </w:rPr>
              <w:t>Št.</w:t>
            </w:r>
          </w:p>
        </w:tc>
        <w:tc>
          <w:tcPr>
            <w:tcW w:w="4076" w:type="dxa"/>
          </w:tcPr>
          <w:p w:rsidR="0025445D" w:rsidRPr="00C32723" w:rsidRDefault="0025445D" w:rsidP="009A6294">
            <w:pPr>
              <w:widowControl w:val="0"/>
              <w:overflowPunct w:val="0"/>
              <w:autoSpaceDE w:val="0"/>
              <w:autoSpaceDN w:val="0"/>
              <w:adjustRightInd w:val="0"/>
              <w:spacing w:line="205" w:lineRule="auto"/>
              <w:jc w:val="center"/>
              <w:rPr>
                <w:rFonts w:cs="Segoe UI"/>
                <w:b/>
                <w:sz w:val="20"/>
                <w:szCs w:val="20"/>
              </w:rPr>
            </w:pPr>
            <w:r w:rsidRPr="00C32723">
              <w:rPr>
                <w:rFonts w:cs="Segoe UI"/>
                <w:b/>
                <w:sz w:val="20"/>
                <w:szCs w:val="20"/>
              </w:rPr>
              <w:t>Naziv oz. firma so-ponudnika v skupni ponudbi</w:t>
            </w:r>
          </w:p>
        </w:tc>
        <w:tc>
          <w:tcPr>
            <w:tcW w:w="2728" w:type="dxa"/>
          </w:tcPr>
          <w:p w:rsidR="0025445D" w:rsidRPr="00C32723" w:rsidRDefault="0025445D" w:rsidP="009A6294">
            <w:pPr>
              <w:widowControl w:val="0"/>
              <w:overflowPunct w:val="0"/>
              <w:autoSpaceDE w:val="0"/>
              <w:autoSpaceDN w:val="0"/>
              <w:adjustRightInd w:val="0"/>
              <w:spacing w:line="205" w:lineRule="auto"/>
              <w:jc w:val="center"/>
              <w:rPr>
                <w:rFonts w:cs="Segoe UI"/>
                <w:b/>
                <w:sz w:val="20"/>
                <w:szCs w:val="20"/>
              </w:rPr>
            </w:pPr>
            <w:r w:rsidRPr="00C32723">
              <w:rPr>
                <w:rFonts w:cs="Segoe UI"/>
                <w:b/>
                <w:sz w:val="20"/>
                <w:szCs w:val="20"/>
              </w:rPr>
              <w:t>Vrsta del, ki jih bo izvajal*</w:t>
            </w:r>
          </w:p>
        </w:tc>
        <w:tc>
          <w:tcPr>
            <w:tcW w:w="1882" w:type="dxa"/>
          </w:tcPr>
          <w:p w:rsidR="0025445D" w:rsidRPr="00C32723" w:rsidRDefault="0025445D" w:rsidP="009A6294">
            <w:pPr>
              <w:widowControl w:val="0"/>
              <w:overflowPunct w:val="0"/>
              <w:autoSpaceDE w:val="0"/>
              <w:autoSpaceDN w:val="0"/>
              <w:adjustRightInd w:val="0"/>
              <w:spacing w:line="205" w:lineRule="auto"/>
              <w:jc w:val="center"/>
              <w:rPr>
                <w:rFonts w:cs="Segoe UI"/>
                <w:b/>
                <w:sz w:val="20"/>
                <w:szCs w:val="20"/>
              </w:rPr>
            </w:pPr>
            <w:r w:rsidRPr="00C32723">
              <w:rPr>
                <w:rFonts w:cs="Segoe UI"/>
                <w:b/>
                <w:sz w:val="20"/>
                <w:szCs w:val="20"/>
              </w:rPr>
              <w:t>Vrednost del (brez DDV)</w:t>
            </w:r>
          </w:p>
        </w:tc>
      </w:tr>
      <w:tr w:rsidR="0025445D" w:rsidRPr="00C32723" w:rsidTr="009A6294">
        <w:tc>
          <w:tcPr>
            <w:tcW w:w="534"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4076"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p w:rsidR="0025445D" w:rsidRPr="00C32723" w:rsidRDefault="0025445D" w:rsidP="009A6294">
            <w:pPr>
              <w:widowControl w:val="0"/>
              <w:overflowPunct w:val="0"/>
              <w:autoSpaceDE w:val="0"/>
              <w:autoSpaceDN w:val="0"/>
              <w:adjustRightInd w:val="0"/>
              <w:spacing w:line="205" w:lineRule="auto"/>
              <w:rPr>
                <w:rFonts w:cs="Segoe UI"/>
                <w:sz w:val="20"/>
                <w:szCs w:val="20"/>
              </w:rPr>
            </w:pPr>
          </w:p>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2728"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1882"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r>
      <w:tr w:rsidR="0025445D" w:rsidRPr="00C32723" w:rsidTr="009A6294">
        <w:tc>
          <w:tcPr>
            <w:tcW w:w="534"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4076"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p w:rsidR="0025445D" w:rsidRPr="00C32723" w:rsidRDefault="0025445D" w:rsidP="009A6294">
            <w:pPr>
              <w:widowControl w:val="0"/>
              <w:overflowPunct w:val="0"/>
              <w:autoSpaceDE w:val="0"/>
              <w:autoSpaceDN w:val="0"/>
              <w:adjustRightInd w:val="0"/>
              <w:spacing w:line="205" w:lineRule="auto"/>
              <w:rPr>
                <w:rFonts w:cs="Segoe UI"/>
                <w:sz w:val="20"/>
                <w:szCs w:val="20"/>
              </w:rPr>
            </w:pPr>
          </w:p>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2728"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1882"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r>
      <w:tr w:rsidR="0025445D" w:rsidRPr="00C32723" w:rsidTr="009A6294">
        <w:tc>
          <w:tcPr>
            <w:tcW w:w="534"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4076"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p w:rsidR="0025445D" w:rsidRPr="00C32723" w:rsidRDefault="0025445D" w:rsidP="009A6294">
            <w:pPr>
              <w:widowControl w:val="0"/>
              <w:overflowPunct w:val="0"/>
              <w:autoSpaceDE w:val="0"/>
              <w:autoSpaceDN w:val="0"/>
              <w:adjustRightInd w:val="0"/>
              <w:spacing w:line="205" w:lineRule="auto"/>
              <w:rPr>
                <w:rFonts w:cs="Segoe UI"/>
                <w:sz w:val="20"/>
                <w:szCs w:val="20"/>
              </w:rPr>
            </w:pPr>
          </w:p>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2728"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c>
          <w:tcPr>
            <w:tcW w:w="1882" w:type="dxa"/>
          </w:tcPr>
          <w:p w:rsidR="0025445D" w:rsidRPr="00C32723" w:rsidRDefault="0025445D" w:rsidP="009A6294">
            <w:pPr>
              <w:widowControl w:val="0"/>
              <w:overflowPunct w:val="0"/>
              <w:autoSpaceDE w:val="0"/>
              <w:autoSpaceDN w:val="0"/>
              <w:adjustRightInd w:val="0"/>
              <w:spacing w:line="205" w:lineRule="auto"/>
              <w:rPr>
                <w:rFonts w:cs="Segoe UI"/>
                <w:sz w:val="20"/>
                <w:szCs w:val="20"/>
              </w:rPr>
            </w:pPr>
          </w:p>
        </w:tc>
      </w:tr>
    </w:tbl>
    <w:p w:rsidR="0025445D" w:rsidRPr="00C32723" w:rsidRDefault="0025445D">
      <w:pPr>
        <w:widowControl w:val="0"/>
        <w:overflowPunct w:val="0"/>
        <w:autoSpaceDE w:val="0"/>
        <w:autoSpaceDN w:val="0"/>
        <w:adjustRightInd w:val="0"/>
        <w:spacing w:line="205" w:lineRule="auto"/>
        <w:rPr>
          <w:rFonts w:cs="Segoe UI"/>
          <w:sz w:val="20"/>
          <w:szCs w:val="20"/>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 vrsta del mora biti identična vsebini v aktu o skupni izvedbi naročila</w:t>
      </w:r>
    </w:p>
    <w:p w:rsidR="0025445D" w:rsidRPr="00C32723" w:rsidRDefault="0025445D">
      <w:pPr>
        <w:widowControl w:val="0"/>
        <w:autoSpaceDE w:val="0"/>
        <w:autoSpaceDN w:val="0"/>
        <w:adjustRightInd w:val="0"/>
        <w:spacing w:line="16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20"/>
          <w:szCs w:val="20"/>
        </w:rPr>
        <w:t>So-ponudnik:</w:t>
      </w:r>
    </w:p>
    <w:p w:rsidR="0025445D" w:rsidRPr="00C32723" w:rsidRDefault="0025445D">
      <w:pPr>
        <w:widowControl w:val="0"/>
        <w:autoSpaceDE w:val="0"/>
        <w:autoSpaceDN w:val="0"/>
        <w:adjustRightInd w:val="0"/>
        <w:spacing w:line="161" w:lineRule="exact"/>
        <w:rPr>
          <w:rFonts w:cs="Segoe UI"/>
          <w:sz w:val="24"/>
          <w:szCs w:val="24"/>
        </w:rPr>
      </w:pPr>
    </w:p>
    <w:p w:rsidR="0025445D" w:rsidRPr="00C32723" w:rsidRDefault="0025445D">
      <w:pPr>
        <w:widowControl w:val="0"/>
        <w:tabs>
          <w:tab w:val="left" w:pos="3580"/>
          <w:tab w:val="left" w:pos="6460"/>
        </w:tabs>
        <w:autoSpaceDE w:val="0"/>
        <w:autoSpaceDN w:val="0"/>
        <w:adjustRightInd w:val="0"/>
        <w:rPr>
          <w:rFonts w:cs="Segoe UI"/>
          <w:sz w:val="24"/>
          <w:szCs w:val="24"/>
        </w:rPr>
      </w:pPr>
      <w:r w:rsidRPr="00C32723">
        <w:rPr>
          <w:rFonts w:cs="Segoe UI"/>
          <w:sz w:val="20"/>
          <w:szCs w:val="20"/>
        </w:rPr>
        <w:t>Datum:</w:t>
      </w:r>
      <w:r w:rsidRPr="00C32723">
        <w:rPr>
          <w:rFonts w:cs="Segoe UI"/>
          <w:sz w:val="24"/>
          <w:szCs w:val="24"/>
        </w:rPr>
        <w:tab/>
      </w:r>
      <w:r w:rsidRPr="00C32723">
        <w:rPr>
          <w:rFonts w:cs="Segoe UI"/>
          <w:sz w:val="20"/>
          <w:szCs w:val="20"/>
        </w:rPr>
        <w:t>žig:</w:t>
      </w:r>
      <w:r w:rsidRPr="00C32723">
        <w:rPr>
          <w:rFonts w:cs="Segoe UI"/>
          <w:sz w:val="24"/>
          <w:szCs w:val="24"/>
        </w:rPr>
        <w:tab/>
      </w:r>
      <w:r w:rsidRPr="00C32723">
        <w:rPr>
          <w:rFonts w:cs="Segoe UI"/>
          <w:sz w:val="19"/>
          <w:szCs w:val="19"/>
        </w:rPr>
        <w:t>Podpis so-ponudnika:</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12"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20"/>
          <w:szCs w:val="20"/>
        </w:rPr>
        <w:t>So-ponudnik:</w:t>
      </w:r>
    </w:p>
    <w:p w:rsidR="0025445D" w:rsidRPr="00C32723" w:rsidRDefault="0025445D">
      <w:pPr>
        <w:widowControl w:val="0"/>
        <w:autoSpaceDE w:val="0"/>
        <w:autoSpaceDN w:val="0"/>
        <w:adjustRightInd w:val="0"/>
        <w:spacing w:line="160" w:lineRule="exact"/>
        <w:rPr>
          <w:rFonts w:cs="Segoe UI"/>
          <w:sz w:val="24"/>
          <w:szCs w:val="24"/>
        </w:rPr>
      </w:pPr>
    </w:p>
    <w:p w:rsidR="0025445D" w:rsidRPr="00C32723" w:rsidRDefault="0025445D">
      <w:pPr>
        <w:widowControl w:val="0"/>
        <w:tabs>
          <w:tab w:val="left" w:pos="3580"/>
          <w:tab w:val="left" w:pos="6460"/>
        </w:tabs>
        <w:autoSpaceDE w:val="0"/>
        <w:autoSpaceDN w:val="0"/>
        <w:adjustRightInd w:val="0"/>
        <w:spacing w:line="239" w:lineRule="auto"/>
        <w:rPr>
          <w:rFonts w:cs="Segoe UI"/>
          <w:sz w:val="24"/>
          <w:szCs w:val="24"/>
        </w:rPr>
      </w:pPr>
      <w:r w:rsidRPr="00C32723">
        <w:rPr>
          <w:rFonts w:cs="Segoe UI"/>
          <w:sz w:val="20"/>
          <w:szCs w:val="20"/>
        </w:rPr>
        <w:t>Datum:</w:t>
      </w:r>
      <w:r w:rsidRPr="00C32723">
        <w:rPr>
          <w:rFonts w:cs="Segoe UI"/>
          <w:sz w:val="24"/>
          <w:szCs w:val="24"/>
        </w:rPr>
        <w:tab/>
      </w:r>
      <w:r w:rsidRPr="00C32723">
        <w:rPr>
          <w:rFonts w:cs="Segoe UI"/>
          <w:sz w:val="20"/>
          <w:szCs w:val="20"/>
        </w:rPr>
        <w:t>žig:</w:t>
      </w:r>
      <w:r w:rsidRPr="00C32723">
        <w:rPr>
          <w:rFonts w:cs="Segoe UI"/>
          <w:sz w:val="24"/>
          <w:szCs w:val="24"/>
        </w:rPr>
        <w:tab/>
      </w:r>
      <w:r w:rsidRPr="00C32723">
        <w:rPr>
          <w:rFonts w:cs="Segoe UI"/>
          <w:sz w:val="19"/>
          <w:szCs w:val="19"/>
        </w:rPr>
        <w:t>Podpis so-ponudnika:</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12"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20"/>
          <w:szCs w:val="20"/>
        </w:rPr>
        <w:t>So-ponudnik:</w:t>
      </w:r>
    </w:p>
    <w:p w:rsidR="0025445D" w:rsidRPr="00C32723" w:rsidRDefault="0025445D">
      <w:pPr>
        <w:widowControl w:val="0"/>
        <w:autoSpaceDE w:val="0"/>
        <w:autoSpaceDN w:val="0"/>
        <w:adjustRightInd w:val="0"/>
        <w:spacing w:line="160" w:lineRule="exact"/>
        <w:rPr>
          <w:rFonts w:cs="Segoe UI"/>
          <w:sz w:val="24"/>
          <w:szCs w:val="24"/>
        </w:rPr>
      </w:pPr>
    </w:p>
    <w:p w:rsidR="0025445D" w:rsidRPr="00C32723" w:rsidRDefault="0025445D" w:rsidP="000D67B9">
      <w:pPr>
        <w:widowControl w:val="0"/>
        <w:tabs>
          <w:tab w:val="left" w:pos="3580"/>
          <w:tab w:val="left" w:pos="6460"/>
        </w:tabs>
        <w:autoSpaceDE w:val="0"/>
        <w:autoSpaceDN w:val="0"/>
        <w:adjustRightInd w:val="0"/>
        <w:spacing w:line="239" w:lineRule="auto"/>
        <w:rPr>
          <w:rFonts w:cs="Segoe UI"/>
          <w:sz w:val="24"/>
          <w:szCs w:val="24"/>
        </w:rPr>
      </w:pPr>
      <w:r w:rsidRPr="00C32723">
        <w:rPr>
          <w:rFonts w:cs="Segoe UI"/>
          <w:sz w:val="20"/>
          <w:szCs w:val="20"/>
        </w:rPr>
        <w:t>Datum:</w:t>
      </w:r>
      <w:r w:rsidRPr="00C32723">
        <w:rPr>
          <w:rFonts w:cs="Segoe UI"/>
          <w:sz w:val="24"/>
          <w:szCs w:val="24"/>
        </w:rPr>
        <w:tab/>
      </w:r>
      <w:r w:rsidRPr="00C32723">
        <w:rPr>
          <w:rFonts w:cs="Segoe UI"/>
          <w:sz w:val="20"/>
          <w:szCs w:val="20"/>
        </w:rPr>
        <w:t>žig:</w:t>
      </w:r>
      <w:r w:rsidRPr="00C32723">
        <w:rPr>
          <w:rFonts w:cs="Segoe UI"/>
          <w:sz w:val="24"/>
          <w:szCs w:val="24"/>
        </w:rPr>
        <w:tab/>
      </w:r>
      <w:r w:rsidRPr="00C32723">
        <w:rPr>
          <w:rFonts w:cs="Segoe UI"/>
          <w:sz w:val="19"/>
          <w:szCs w:val="19"/>
        </w:rPr>
        <w:t>Podpis so-ponudnika:</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36" w:lineRule="exact"/>
        <w:rPr>
          <w:rFonts w:cs="Segoe UI"/>
          <w:sz w:val="24"/>
          <w:szCs w:val="24"/>
        </w:rPr>
      </w:pPr>
    </w:p>
    <w:p w:rsidR="0025445D" w:rsidRPr="00C32723" w:rsidRDefault="0025445D">
      <w:pPr>
        <w:widowControl w:val="0"/>
        <w:overflowPunct w:val="0"/>
        <w:autoSpaceDE w:val="0"/>
        <w:autoSpaceDN w:val="0"/>
        <w:adjustRightInd w:val="0"/>
        <w:spacing w:line="204" w:lineRule="auto"/>
        <w:rPr>
          <w:rFonts w:cs="Segoe UI"/>
          <w:sz w:val="24"/>
          <w:szCs w:val="24"/>
        </w:rPr>
      </w:pPr>
      <w:r w:rsidRPr="00C32723">
        <w:rPr>
          <w:rFonts w:cs="Segoe UI"/>
          <w:sz w:val="20"/>
          <w:szCs w:val="20"/>
        </w:rPr>
        <w:t xml:space="preserve">V primeru, da bo ponudnik pri izvedbi naročila nastopal </w:t>
      </w:r>
      <w:r w:rsidRPr="00C32723">
        <w:rPr>
          <w:rFonts w:cs="Segoe UI"/>
          <w:b/>
          <w:bCs/>
          <w:sz w:val="20"/>
          <w:szCs w:val="20"/>
        </w:rPr>
        <w:t>s skupno ponudbo</w:t>
      </w:r>
      <w:r w:rsidRPr="00C32723">
        <w:rPr>
          <w:rFonts w:cs="Segoe UI"/>
          <w:sz w:val="20"/>
          <w:szCs w:val="20"/>
        </w:rPr>
        <w:t xml:space="preserve"> mora za vsakega partnerja v skupni ponudbi predložiti še naslednje dokumente:</w:t>
      </w:r>
    </w:p>
    <w:p w:rsidR="0025445D" w:rsidRPr="00C32723" w:rsidRDefault="0025445D" w:rsidP="004002EE">
      <w:pPr>
        <w:widowControl w:val="0"/>
        <w:numPr>
          <w:ilvl w:val="0"/>
          <w:numId w:val="24"/>
        </w:numPr>
        <w:overflowPunct w:val="0"/>
        <w:autoSpaceDE w:val="0"/>
        <w:autoSpaceDN w:val="0"/>
        <w:adjustRightInd w:val="0"/>
        <w:spacing w:line="239" w:lineRule="auto"/>
        <w:jc w:val="both"/>
        <w:rPr>
          <w:rFonts w:cs="Segoe UI"/>
          <w:sz w:val="20"/>
          <w:szCs w:val="20"/>
        </w:rPr>
      </w:pPr>
      <w:r w:rsidRPr="00C32723">
        <w:rPr>
          <w:rFonts w:cs="Segoe UI"/>
          <w:sz w:val="20"/>
          <w:szCs w:val="20"/>
        </w:rPr>
        <w:t xml:space="preserve">OBR-1/1 </w:t>
      </w:r>
    </w:p>
    <w:p w:rsidR="0025445D" w:rsidRPr="00C32723" w:rsidRDefault="0025445D">
      <w:pPr>
        <w:widowControl w:val="0"/>
        <w:autoSpaceDE w:val="0"/>
        <w:autoSpaceDN w:val="0"/>
        <w:adjustRightInd w:val="0"/>
        <w:spacing w:line="8" w:lineRule="exact"/>
        <w:rPr>
          <w:rFonts w:cs="Segoe UI"/>
          <w:sz w:val="20"/>
          <w:szCs w:val="20"/>
        </w:rPr>
      </w:pPr>
    </w:p>
    <w:p w:rsidR="0025445D" w:rsidRPr="00C32723" w:rsidRDefault="0025445D" w:rsidP="004002EE">
      <w:pPr>
        <w:widowControl w:val="0"/>
        <w:numPr>
          <w:ilvl w:val="0"/>
          <w:numId w:val="24"/>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OBR-1/2 </w:t>
      </w:r>
    </w:p>
    <w:p w:rsidR="0025445D" w:rsidRPr="00C32723" w:rsidRDefault="0025445D">
      <w:pPr>
        <w:widowControl w:val="0"/>
        <w:autoSpaceDE w:val="0"/>
        <w:autoSpaceDN w:val="0"/>
        <w:adjustRightInd w:val="0"/>
        <w:spacing w:line="7" w:lineRule="exact"/>
        <w:rPr>
          <w:rFonts w:cs="Segoe UI"/>
          <w:sz w:val="20"/>
          <w:szCs w:val="20"/>
        </w:rPr>
      </w:pPr>
    </w:p>
    <w:p w:rsidR="0025445D" w:rsidRPr="00C32723" w:rsidRDefault="0025445D" w:rsidP="004002EE">
      <w:pPr>
        <w:widowControl w:val="0"/>
        <w:numPr>
          <w:ilvl w:val="0"/>
          <w:numId w:val="24"/>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akt o skupni izvedbi naročila </w:t>
      </w:r>
    </w:p>
    <w:p w:rsidR="0025445D" w:rsidRPr="00C32723" w:rsidRDefault="0025445D">
      <w:pPr>
        <w:widowControl w:val="0"/>
        <w:autoSpaceDE w:val="0"/>
        <w:autoSpaceDN w:val="0"/>
        <w:adjustRightInd w:val="0"/>
        <w:spacing w:line="9" w:lineRule="exact"/>
        <w:rPr>
          <w:rFonts w:cs="Segoe UI"/>
          <w:sz w:val="20"/>
          <w:szCs w:val="20"/>
        </w:rPr>
      </w:pPr>
    </w:p>
    <w:p w:rsidR="0025445D" w:rsidRPr="00C32723" w:rsidRDefault="0025445D" w:rsidP="004002EE">
      <w:pPr>
        <w:widowControl w:val="0"/>
        <w:numPr>
          <w:ilvl w:val="0"/>
          <w:numId w:val="24"/>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pooblastilo za podpis skupne ponudbe </w:t>
      </w:r>
    </w:p>
    <w:p w:rsidR="0025445D" w:rsidRPr="00C32723" w:rsidRDefault="0025445D">
      <w:pPr>
        <w:widowControl w:val="0"/>
        <w:autoSpaceDE w:val="0"/>
        <w:autoSpaceDN w:val="0"/>
        <w:adjustRightInd w:val="0"/>
        <w:spacing w:line="9" w:lineRule="exact"/>
        <w:rPr>
          <w:rFonts w:cs="Segoe UI"/>
          <w:sz w:val="20"/>
          <w:szCs w:val="20"/>
        </w:rPr>
      </w:pPr>
    </w:p>
    <w:p w:rsidR="0025445D" w:rsidRPr="00C32723" w:rsidRDefault="0025445D">
      <w:pPr>
        <w:widowControl w:val="0"/>
        <w:autoSpaceDE w:val="0"/>
        <w:autoSpaceDN w:val="0"/>
        <w:adjustRightInd w:val="0"/>
        <w:spacing w:line="200" w:lineRule="exact"/>
        <w:rPr>
          <w:rFonts w:cs="Segoe UI"/>
          <w:sz w:val="24"/>
          <w:szCs w:val="24"/>
        </w:rPr>
      </w:pPr>
      <w:r w:rsidRPr="00C32723">
        <w:rPr>
          <w:rFonts w:cs="Segoe UI"/>
          <w:sz w:val="20"/>
          <w:szCs w:val="20"/>
        </w:rPr>
        <w:t xml:space="preserve"> </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18"/>
          <w:szCs w:val="18"/>
        </w:rPr>
        <w:t>Opomba</w:t>
      </w:r>
      <w:r w:rsidRPr="00C32723">
        <w:rPr>
          <w:rFonts w:cs="Segoe UI"/>
          <w:sz w:val="18"/>
          <w:szCs w:val="18"/>
        </w:rPr>
        <w:t>:</w:t>
      </w:r>
    </w:p>
    <w:p w:rsidR="0025445D" w:rsidRPr="00C32723" w:rsidRDefault="0025445D">
      <w:pPr>
        <w:widowControl w:val="0"/>
        <w:autoSpaceDE w:val="0"/>
        <w:autoSpaceDN w:val="0"/>
        <w:adjustRightInd w:val="0"/>
        <w:spacing w:line="3"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16"/>
          <w:szCs w:val="16"/>
        </w:rPr>
        <w:t>OBR-1/2 podpišejo predstavniki vseh ponudnikov, ki so predložili skupno ponudbo.</w:t>
      </w:r>
    </w:p>
    <w:p w:rsidR="0025445D" w:rsidRPr="00C32723" w:rsidRDefault="0025445D">
      <w:pPr>
        <w:widowControl w:val="0"/>
        <w:autoSpaceDE w:val="0"/>
        <w:autoSpaceDN w:val="0"/>
        <w:adjustRightInd w:val="0"/>
        <w:spacing w:line="239" w:lineRule="auto"/>
        <w:rPr>
          <w:rFonts w:cs="Segoe UI"/>
          <w:b/>
          <w:bCs/>
        </w:rPr>
      </w:pPr>
      <w:bookmarkStart w:id="13" w:name="page24"/>
      <w:bookmarkEnd w:id="13"/>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rPr>
        <w:br w:type="page"/>
      </w:r>
      <w:r w:rsidRPr="00C32723">
        <w:rPr>
          <w:rFonts w:cs="Segoe UI"/>
          <w:b/>
          <w:bCs/>
        </w:rPr>
        <w:lastRenderedPageBreak/>
        <w:t>OBR-1/3</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3180"/>
        <w:rPr>
          <w:rFonts w:cs="Segoe UI"/>
          <w:sz w:val="24"/>
          <w:szCs w:val="24"/>
        </w:rPr>
      </w:pPr>
      <w:r w:rsidRPr="00C32723">
        <w:rPr>
          <w:rFonts w:cs="Segoe UI"/>
          <w:b/>
          <w:bCs/>
        </w:rPr>
        <w:t>SEZNAM PODIZVAJALCEV</w:t>
      </w:r>
    </w:p>
    <w:p w:rsidR="0025445D" w:rsidRPr="00C32723" w:rsidRDefault="0025445D">
      <w:pPr>
        <w:widowControl w:val="0"/>
        <w:autoSpaceDE w:val="0"/>
        <w:autoSpaceDN w:val="0"/>
        <w:adjustRightInd w:val="0"/>
        <w:spacing w:line="295"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Izjavljamo, da bomo pri izvedbi naročila sodelovali z naslednjimi podizvajalci:</w:t>
      </w:r>
    </w:p>
    <w:p w:rsidR="0025445D" w:rsidRPr="00C32723" w:rsidRDefault="0025445D">
      <w:pPr>
        <w:widowControl w:val="0"/>
        <w:autoSpaceDE w:val="0"/>
        <w:autoSpaceDN w:val="0"/>
        <w:adjustRightInd w:val="0"/>
        <w:spacing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25445D" w:rsidRPr="00C32723" w:rsidTr="00563530">
        <w:trPr>
          <w:trHeight w:val="266"/>
        </w:trPr>
        <w:tc>
          <w:tcPr>
            <w:tcW w:w="440" w:type="dxa"/>
            <w:tcBorders>
              <w:top w:val="single" w:sz="8" w:space="0" w:color="auto"/>
              <w:left w:val="single" w:sz="8" w:space="0" w:color="auto"/>
              <w:bottom w:val="nil"/>
              <w:right w:val="single" w:sz="8" w:space="0" w:color="auto"/>
            </w:tcBorders>
            <w:vAlign w:val="bottom"/>
          </w:tcPr>
          <w:p w:rsidR="0025445D" w:rsidRPr="00C32723" w:rsidRDefault="0025445D">
            <w:pPr>
              <w:widowControl w:val="0"/>
              <w:autoSpaceDE w:val="0"/>
              <w:autoSpaceDN w:val="0"/>
              <w:adjustRightInd w:val="0"/>
              <w:spacing w:line="265" w:lineRule="exact"/>
              <w:ind w:left="120"/>
              <w:rPr>
                <w:rFonts w:cs="Segoe UI"/>
                <w:sz w:val="24"/>
                <w:szCs w:val="24"/>
              </w:rPr>
            </w:pPr>
            <w:r w:rsidRPr="00C32723">
              <w:rPr>
                <w:rFonts w:cs="Segoe UI"/>
                <w:sz w:val="20"/>
                <w:szCs w:val="20"/>
              </w:rPr>
              <w:t>št.</w:t>
            </w:r>
          </w:p>
        </w:tc>
        <w:tc>
          <w:tcPr>
            <w:tcW w:w="4236" w:type="dxa"/>
            <w:tcBorders>
              <w:top w:val="single" w:sz="8" w:space="0" w:color="auto"/>
              <w:left w:val="nil"/>
              <w:bottom w:val="nil"/>
              <w:right w:val="single" w:sz="8" w:space="0" w:color="auto"/>
            </w:tcBorders>
            <w:vAlign w:val="bottom"/>
          </w:tcPr>
          <w:p w:rsidR="0025445D" w:rsidRPr="00C32723" w:rsidRDefault="0025445D">
            <w:pPr>
              <w:widowControl w:val="0"/>
              <w:autoSpaceDE w:val="0"/>
              <w:autoSpaceDN w:val="0"/>
              <w:adjustRightInd w:val="0"/>
              <w:spacing w:line="265" w:lineRule="exact"/>
              <w:jc w:val="center"/>
              <w:rPr>
                <w:rFonts w:cs="Segoe UI"/>
                <w:sz w:val="24"/>
                <w:szCs w:val="24"/>
              </w:rPr>
            </w:pPr>
            <w:r w:rsidRPr="00C32723">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rsidR="0025445D" w:rsidRPr="00C32723" w:rsidRDefault="0025445D">
            <w:pPr>
              <w:widowControl w:val="0"/>
              <w:autoSpaceDE w:val="0"/>
              <w:autoSpaceDN w:val="0"/>
              <w:adjustRightInd w:val="0"/>
              <w:spacing w:line="265" w:lineRule="exact"/>
              <w:jc w:val="center"/>
              <w:rPr>
                <w:rFonts w:cs="Segoe UI"/>
                <w:sz w:val="24"/>
                <w:szCs w:val="24"/>
              </w:rPr>
            </w:pPr>
            <w:r w:rsidRPr="00C32723">
              <w:rPr>
                <w:rFonts w:cs="Segoe UI"/>
                <w:w w:val="97"/>
                <w:sz w:val="20"/>
                <w:szCs w:val="20"/>
              </w:rPr>
              <w:t>Opis dela izvedbe naročila, ki</w:t>
            </w:r>
          </w:p>
        </w:tc>
      </w:tr>
      <w:tr w:rsidR="0025445D" w:rsidRPr="00C32723" w:rsidTr="00563530">
        <w:trPr>
          <w:trHeight w:val="271"/>
        </w:trPr>
        <w:tc>
          <w:tcPr>
            <w:tcW w:w="440" w:type="dxa"/>
            <w:tcBorders>
              <w:top w:val="nil"/>
              <w:left w:val="single" w:sz="8" w:space="0" w:color="auto"/>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3"/>
                <w:szCs w:val="23"/>
              </w:rPr>
            </w:pPr>
          </w:p>
        </w:tc>
        <w:tc>
          <w:tcPr>
            <w:tcW w:w="4236"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spacing w:line="265" w:lineRule="exact"/>
              <w:jc w:val="center"/>
              <w:rPr>
                <w:rFonts w:cs="Segoe UI"/>
                <w:sz w:val="24"/>
                <w:szCs w:val="24"/>
              </w:rPr>
            </w:pPr>
            <w:r w:rsidRPr="00C32723">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spacing w:line="265" w:lineRule="exact"/>
              <w:jc w:val="center"/>
              <w:rPr>
                <w:rFonts w:cs="Segoe UI"/>
                <w:sz w:val="24"/>
                <w:szCs w:val="24"/>
              </w:rPr>
            </w:pPr>
            <w:r w:rsidRPr="00C32723">
              <w:rPr>
                <w:rFonts w:cs="Segoe UI"/>
                <w:w w:val="97"/>
                <w:sz w:val="20"/>
                <w:szCs w:val="20"/>
              </w:rPr>
              <w:t>ga bo izvedel podizvajalec</w:t>
            </w:r>
          </w:p>
        </w:tc>
      </w:tr>
      <w:tr w:rsidR="0025445D" w:rsidRPr="00C32723" w:rsidTr="00563530">
        <w:trPr>
          <w:trHeight w:val="447"/>
        </w:trPr>
        <w:tc>
          <w:tcPr>
            <w:tcW w:w="440" w:type="dxa"/>
            <w:tcBorders>
              <w:top w:val="nil"/>
              <w:left w:val="single" w:sz="8" w:space="0" w:color="auto"/>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r>
      <w:tr w:rsidR="0025445D" w:rsidRPr="00C32723" w:rsidTr="00563530">
        <w:trPr>
          <w:trHeight w:val="418"/>
        </w:trPr>
        <w:tc>
          <w:tcPr>
            <w:tcW w:w="440" w:type="dxa"/>
            <w:tcBorders>
              <w:top w:val="nil"/>
              <w:left w:val="single" w:sz="8" w:space="0" w:color="auto"/>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r>
      <w:tr w:rsidR="0025445D" w:rsidRPr="00C32723" w:rsidTr="00563530">
        <w:trPr>
          <w:trHeight w:val="413"/>
        </w:trPr>
        <w:tc>
          <w:tcPr>
            <w:tcW w:w="440" w:type="dxa"/>
            <w:tcBorders>
              <w:top w:val="nil"/>
              <w:left w:val="single" w:sz="8" w:space="0" w:color="auto"/>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C32723" w:rsidRDefault="0025445D">
            <w:pPr>
              <w:widowControl w:val="0"/>
              <w:autoSpaceDE w:val="0"/>
              <w:autoSpaceDN w:val="0"/>
              <w:adjustRightInd w:val="0"/>
              <w:rPr>
                <w:rFonts w:cs="Segoe UI"/>
                <w:sz w:val="24"/>
                <w:szCs w:val="24"/>
              </w:rPr>
            </w:pPr>
          </w:p>
        </w:tc>
      </w:tr>
    </w:tbl>
    <w:p w:rsidR="0025445D" w:rsidRPr="00C32723" w:rsidRDefault="0025445D">
      <w:pPr>
        <w:widowControl w:val="0"/>
        <w:autoSpaceDE w:val="0"/>
        <w:autoSpaceDN w:val="0"/>
        <w:adjustRightInd w:val="0"/>
        <w:spacing w:line="256"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20"/>
          <w:szCs w:val="20"/>
        </w:rPr>
        <w:t>Vrednost:</w:t>
      </w:r>
    </w:p>
    <w:p w:rsidR="0025445D" w:rsidRPr="00C32723" w:rsidRDefault="0025445D">
      <w:pPr>
        <w:widowControl w:val="0"/>
        <w:autoSpaceDE w:val="0"/>
        <w:autoSpaceDN w:val="0"/>
        <w:adjustRightInd w:val="0"/>
        <w:spacing w:line="268" w:lineRule="exact"/>
        <w:rPr>
          <w:rFonts w:cs="Segoe UI"/>
          <w:sz w:val="20"/>
          <w:szCs w:val="24"/>
        </w:rPr>
      </w:pPr>
    </w:p>
    <w:p w:rsidR="0025445D" w:rsidRPr="00C32723" w:rsidRDefault="0025445D" w:rsidP="00563530">
      <w:pPr>
        <w:widowControl w:val="0"/>
        <w:autoSpaceDE w:val="0"/>
        <w:autoSpaceDN w:val="0"/>
        <w:adjustRightInd w:val="0"/>
        <w:spacing w:line="268" w:lineRule="exact"/>
        <w:rPr>
          <w:rFonts w:cs="Segoe UI"/>
          <w:sz w:val="20"/>
          <w:szCs w:val="24"/>
        </w:rPr>
      </w:pPr>
      <w:r w:rsidRPr="00C32723">
        <w:rPr>
          <w:rFonts w:cs="Segoe UI"/>
          <w:sz w:val="20"/>
          <w:szCs w:val="24"/>
        </w:rPr>
        <w:t>Podizvajalec št. __</w:t>
      </w:r>
    </w:p>
    <w:p w:rsidR="0025445D" w:rsidRPr="00C32723" w:rsidRDefault="0025445D" w:rsidP="00563530">
      <w:pPr>
        <w:widowControl w:val="0"/>
        <w:autoSpaceDE w:val="0"/>
        <w:autoSpaceDN w:val="0"/>
        <w:adjustRightInd w:val="0"/>
        <w:spacing w:line="239" w:lineRule="auto"/>
        <w:rPr>
          <w:rFonts w:cs="Segoe UI"/>
          <w:sz w:val="24"/>
          <w:szCs w:val="24"/>
        </w:rPr>
      </w:pPr>
      <w:r w:rsidRPr="00C32723">
        <w:rPr>
          <w:rFonts w:cs="Segoe UI"/>
          <w:sz w:val="20"/>
          <w:szCs w:val="20"/>
        </w:rPr>
        <w:t>_____________________________ EUR brez DDV</w:t>
      </w:r>
    </w:p>
    <w:p w:rsidR="0025445D" w:rsidRPr="00C32723" w:rsidRDefault="0025445D" w:rsidP="00563530">
      <w:pPr>
        <w:widowControl w:val="0"/>
        <w:autoSpaceDE w:val="0"/>
        <w:autoSpaceDN w:val="0"/>
        <w:adjustRightInd w:val="0"/>
        <w:spacing w:line="267" w:lineRule="exact"/>
        <w:rPr>
          <w:rFonts w:cs="Segoe UI"/>
          <w:sz w:val="24"/>
          <w:szCs w:val="24"/>
        </w:rPr>
      </w:pPr>
    </w:p>
    <w:p w:rsidR="0025445D" w:rsidRPr="00C32723" w:rsidRDefault="0025445D" w:rsidP="00563530">
      <w:pPr>
        <w:widowControl w:val="0"/>
        <w:autoSpaceDE w:val="0"/>
        <w:autoSpaceDN w:val="0"/>
        <w:adjustRightInd w:val="0"/>
        <w:spacing w:line="239" w:lineRule="auto"/>
        <w:rPr>
          <w:rFonts w:cs="Segoe UI"/>
          <w:sz w:val="24"/>
          <w:szCs w:val="24"/>
        </w:rPr>
      </w:pPr>
      <w:r w:rsidRPr="00C32723">
        <w:rPr>
          <w:rFonts w:cs="Segoe UI"/>
          <w:sz w:val="20"/>
          <w:szCs w:val="20"/>
        </w:rPr>
        <w:t>_____________________________ DDV – 22%</w:t>
      </w:r>
    </w:p>
    <w:p w:rsidR="0025445D" w:rsidRPr="00C32723" w:rsidRDefault="0025445D" w:rsidP="00563530">
      <w:pPr>
        <w:widowControl w:val="0"/>
        <w:autoSpaceDE w:val="0"/>
        <w:autoSpaceDN w:val="0"/>
        <w:adjustRightInd w:val="0"/>
        <w:spacing w:line="268" w:lineRule="exact"/>
        <w:rPr>
          <w:rFonts w:cs="Segoe UI"/>
          <w:sz w:val="24"/>
          <w:szCs w:val="24"/>
        </w:rPr>
      </w:pPr>
    </w:p>
    <w:p w:rsidR="0025445D" w:rsidRPr="00C32723" w:rsidRDefault="0025445D" w:rsidP="00563530">
      <w:pPr>
        <w:widowControl w:val="0"/>
        <w:autoSpaceDE w:val="0"/>
        <w:autoSpaceDN w:val="0"/>
        <w:adjustRightInd w:val="0"/>
        <w:spacing w:line="239" w:lineRule="auto"/>
        <w:rPr>
          <w:rFonts w:cs="Segoe UI"/>
          <w:sz w:val="24"/>
          <w:szCs w:val="24"/>
        </w:rPr>
      </w:pPr>
      <w:r w:rsidRPr="00C32723">
        <w:rPr>
          <w:rFonts w:cs="Segoe UI"/>
          <w:sz w:val="20"/>
          <w:szCs w:val="20"/>
        </w:rPr>
        <w:t>_____________________________ EUR z DDV</w:t>
      </w:r>
    </w:p>
    <w:p w:rsidR="0025445D" w:rsidRPr="00C32723" w:rsidRDefault="0025445D" w:rsidP="00563530">
      <w:pPr>
        <w:widowControl w:val="0"/>
        <w:autoSpaceDE w:val="0"/>
        <w:autoSpaceDN w:val="0"/>
        <w:adjustRightInd w:val="0"/>
        <w:spacing w:line="267" w:lineRule="exact"/>
        <w:rPr>
          <w:rFonts w:cs="Segoe UI"/>
          <w:sz w:val="24"/>
          <w:szCs w:val="24"/>
        </w:rPr>
      </w:pPr>
    </w:p>
    <w:p w:rsidR="0025445D" w:rsidRPr="00C32723" w:rsidRDefault="0025445D" w:rsidP="00563530">
      <w:pPr>
        <w:widowControl w:val="0"/>
        <w:autoSpaceDE w:val="0"/>
        <w:autoSpaceDN w:val="0"/>
        <w:adjustRightInd w:val="0"/>
        <w:rPr>
          <w:rFonts w:cs="Segoe UI"/>
          <w:sz w:val="24"/>
          <w:szCs w:val="24"/>
        </w:rPr>
      </w:pPr>
      <w:r w:rsidRPr="00C32723">
        <w:rPr>
          <w:rFonts w:cs="Segoe UI"/>
          <w:b/>
          <w:bCs/>
          <w:sz w:val="20"/>
          <w:szCs w:val="20"/>
        </w:rPr>
        <w:t xml:space="preserve">Delež </w:t>
      </w:r>
      <w:r w:rsidRPr="00C32723">
        <w:rPr>
          <w:rFonts w:cs="Segoe UI"/>
          <w:sz w:val="20"/>
          <w:szCs w:val="20"/>
        </w:rPr>
        <w:t>_________ %, ki ga bo izvedel podizvajalec.</w:t>
      </w:r>
    </w:p>
    <w:p w:rsidR="0025445D" w:rsidRPr="00C32723" w:rsidRDefault="0025445D" w:rsidP="00563530">
      <w:pPr>
        <w:widowControl w:val="0"/>
        <w:autoSpaceDE w:val="0"/>
        <w:autoSpaceDN w:val="0"/>
        <w:adjustRightInd w:val="0"/>
        <w:spacing w:line="268" w:lineRule="exact"/>
        <w:rPr>
          <w:rFonts w:cs="Segoe UI"/>
          <w:sz w:val="20"/>
          <w:szCs w:val="24"/>
        </w:rPr>
      </w:pPr>
    </w:p>
    <w:p w:rsidR="0025445D" w:rsidRPr="00C32723" w:rsidRDefault="0025445D" w:rsidP="00563530">
      <w:pPr>
        <w:widowControl w:val="0"/>
        <w:autoSpaceDE w:val="0"/>
        <w:autoSpaceDN w:val="0"/>
        <w:adjustRightInd w:val="0"/>
        <w:spacing w:line="268" w:lineRule="exact"/>
        <w:rPr>
          <w:rFonts w:cs="Segoe UI"/>
          <w:sz w:val="20"/>
          <w:szCs w:val="24"/>
        </w:rPr>
      </w:pPr>
      <w:r w:rsidRPr="00C32723">
        <w:rPr>
          <w:rFonts w:cs="Segoe UI"/>
          <w:sz w:val="20"/>
          <w:szCs w:val="24"/>
        </w:rPr>
        <w:t>Podizvajalec št. __</w:t>
      </w:r>
    </w:p>
    <w:p w:rsidR="0025445D" w:rsidRPr="00C32723" w:rsidRDefault="0025445D" w:rsidP="00563530">
      <w:pPr>
        <w:widowControl w:val="0"/>
        <w:autoSpaceDE w:val="0"/>
        <w:autoSpaceDN w:val="0"/>
        <w:adjustRightInd w:val="0"/>
        <w:spacing w:line="239" w:lineRule="auto"/>
        <w:rPr>
          <w:rFonts w:cs="Segoe UI"/>
          <w:sz w:val="24"/>
          <w:szCs w:val="24"/>
        </w:rPr>
      </w:pPr>
      <w:r w:rsidRPr="00C32723">
        <w:rPr>
          <w:rFonts w:cs="Segoe UI"/>
          <w:sz w:val="20"/>
          <w:szCs w:val="20"/>
        </w:rPr>
        <w:t>_____________________________ EUR brez DDV</w:t>
      </w:r>
    </w:p>
    <w:p w:rsidR="0025445D" w:rsidRPr="00C32723" w:rsidRDefault="0025445D" w:rsidP="00563530">
      <w:pPr>
        <w:widowControl w:val="0"/>
        <w:autoSpaceDE w:val="0"/>
        <w:autoSpaceDN w:val="0"/>
        <w:adjustRightInd w:val="0"/>
        <w:spacing w:line="267" w:lineRule="exact"/>
        <w:rPr>
          <w:rFonts w:cs="Segoe UI"/>
          <w:sz w:val="24"/>
          <w:szCs w:val="24"/>
        </w:rPr>
      </w:pPr>
    </w:p>
    <w:p w:rsidR="0025445D" w:rsidRPr="00C32723" w:rsidRDefault="0025445D" w:rsidP="00563530">
      <w:pPr>
        <w:widowControl w:val="0"/>
        <w:autoSpaceDE w:val="0"/>
        <w:autoSpaceDN w:val="0"/>
        <w:adjustRightInd w:val="0"/>
        <w:spacing w:line="239" w:lineRule="auto"/>
        <w:rPr>
          <w:rFonts w:cs="Segoe UI"/>
          <w:sz w:val="24"/>
          <w:szCs w:val="24"/>
        </w:rPr>
      </w:pPr>
      <w:r w:rsidRPr="00C32723">
        <w:rPr>
          <w:rFonts w:cs="Segoe UI"/>
          <w:sz w:val="20"/>
          <w:szCs w:val="20"/>
        </w:rPr>
        <w:t>_____________________________ DDV – 22%</w:t>
      </w:r>
    </w:p>
    <w:p w:rsidR="0025445D" w:rsidRPr="00C32723" w:rsidRDefault="0025445D" w:rsidP="00563530">
      <w:pPr>
        <w:widowControl w:val="0"/>
        <w:autoSpaceDE w:val="0"/>
        <w:autoSpaceDN w:val="0"/>
        <w:adjustRightInd w:val="0"/>
        <w:spacing w:line="268" w:lineRule="exact"/>
        <w:rPr>
          <w:rFonts w:cs="Segoe UI"/>
          <w:sz w:val="24"/>
          <w:szCs w:val="24"/>
        </w:rPr>
      </w:pPr>
    </w:p>
    <w:p w:rsidR="0025445D" w:rsidRPr="00C32723" w:rsidRDefault="0025445D" w:rsidP="00563530">
      <w:pPr>
        <w:widowControl w:val="0"/>
        <w:autoSpaceDE w:val="0"/>
        <w:autoSpaceDN w:val="0"/>
        <w:adjustRightInd w:val="0"/>
        <w:spacing w:line="239" w:lineRule="auto"/>
        <w:rPr>
          <w:rFonts w:cs="Segoe UI"/>
          <w:sz w:val="24"/>
          <w:szCs w:val="24"/>
        </w:rPr>
      </w:pPr>
      <w:r w:rsidRPr="00C32723">
        <w:rPr>
          <w:rFonts w:cs="Segoe UI"/>
          <w:sz w:val="20"/>
          <w:szCs w:val="20"/>
        </w:rPr>
        <w:t>_____________________________ EUR z DDV</w:t>
      </w:r>
    </w:p>
    <w:p w:rsidR="0025445D" w:rsidRPr="00C32723" w:rsidRDefault="0025445D" w:rsidP="00563530">
      <w:pPr>
        <w:widowControl w:val="0"/>
        <w:autoSpaceDE w:val="0"/>
        <w:autoSpaceDN w:val="0"/>
        <w:adjustRightInd w:val="0"/>
        <w:spacing w:line="267" w:lineRule="exact"/>
        <w:rPr>
          <w:rFonts w:cs="Segoe UI"/>
          <w:sz w:val="24"/>
          <w:szCs w:val="24"/>
        </w:rPr>
      </w:pPr>
    </w:p>
    <w:p w:rsidR="0025445D" w:rsidRPr="00C32723" w:rsidRDefault="0025445D" w:rsidP="00563530">
      <w:pPr>
        <w:widowControl w:val="0"/>
        <w:autoSpaceDE w:val="0"/>
        <w:autoSpaceDN w:val="0"/>
        <w:adjustRightInd w:val="0"/>
        <w:rPr>
          <w:rFonts w:cs="Segoe UI"/>
          <w:sz w:val="24"/>
          <w:szCs w:val="24"/>
        </w:rPr>
      </w:pPr>
      <w:r w:rsidRPr="00C32723">
        <w:rPr>
          <w:rFonts w:cs="Segoe UI"/>
          <w:b/>
          <w:bCs/>
          <w:sz w:val="20"/>
          <w:szCs w:val="20"/>
        </w:rPr>
        <w:t xml:space="preserve">Delež </w:t>
      </w:r>
      <w:r w:rsidRPr="00C32723">
        <w:rPr>
          <w:rFonts w:cs="Segoe UI"/>
          <w:sz w:val="20"/>
          <w:szCs w:val="20"/>
        </w:rPr>
        <w:t>_________ %, ki ga bo izvedel podizvajalec.</w:t>
      </w:r>
    </w:p>
    <w:p w:rsidR="0025445D" w:rsidRPr="00C32723" w:rsidRDefault="0025445D" w:rsidP="00563530">
      <w:pPr>
        <w:widowControl w:val="0"/>
        <w:autoSpaceDE w:val="0"/>
        <w:autoSpaceDN w:val="0"/>
        <w:adjustRightInd w:val="0"/>
        <w:spacing w:line="268" w:lineRule="exact"/>
        <w:rPr>
          <w:rFonts w:cs="Segoe UI"/>
          <w:sz w:val="20"/>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Izjavljamo, da bomo v primeru, da bomo izbrani v postopku oddaje javnega naročila v celoti odgovarjali za delo podizvajalcev, ki smo jih navedli v zgornji tabeli.</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V primeru, da bo ponudnik sodeloval s podizvajalci, mora on oziroma podizvajalci k ponudbi priložiti za vsakega od v zgornji tabeli navedenega podizvajalca naslednje dokumente:</w:t>
      </w:r>
    </w:p>
    <w:p w:rsidR="0025445D" w:rsidRPr="00C32723" w:rsidRDefault="0025445D" w:rsidP="004002EE">
      <w:pPr>
        <w:widowControl w:val="0"/>
        <w:numPr>
          <w:ilvl w:val="0"/>
          <w:numId w:val="25"/>
        </w:numPr>
        <w:overflowPunct w:val="0"/>
        <w:autoSpaceDE w:val="0"/>
        <w:autoSpaceDN w:val="0"/>
        <w:adjustRightInd w:val="0"/>
        <w:spacing w:line="238" w:lineRule="auto"/>
        <w:jc w:val="both"/>
        <w:rPr>
          <w:rFonts w:cs="Segoe UI"/>
          <w:sz w:val="20"/>
          <w:szCs w:val="20"/>
        </w:rPr>
      </w:pPr>
      <w:r w:rsidRPr="00C32723">
        <w:rPr>
          <w:rFonts w:cs="Segoe UI"/>
          <w:sz w:val="20"/>
          <w:szCs w:val="20"/>
        </w:rPr>
        <w:t xml:space="preserve">OBR-1/3 </w:t>
      </w:r>
    </w:p>
    <w:p w:rsidR="0025445D" w:rsidRPr="00C32723" w:rsidRDefault="0025445D">
      <w:pPr>
        <w:widowControl w:val="0"/>
        <w:autoSpaceDE w:val="0"/>
        <w:autoSpaceDN w:val="0"/>
        <w:adjustRightInd w:val="0"/>
        <w:spacing w:line="7" w:lineRule="exact"/>
        <w:rPr>
          <w:rFonts w:cs="Segoe UI"/>
          <w:sz w:val="20"/>
          <w:szCs w:val="20"/>
        </w:rPr>
      </w:pPr>
    </w:p>
    <w:p w:rsidR="0025445D" w:rsidRPr="00C32723" w:rsidRDefault="0025445D" w:rsidP="004002EE">
      <w:pPr>
        <w:widowControl w:val="0"/>
        <w:numPr>
          <w:ilvl w:val="0"/>
          <w:numId w:val="25"/>
        </w:numPr>
        <w:overflowPunct w:val="0"/>
        <w:autoSpaceDE w:val="0"/>
        <w:autoSpaceDN w:val="0"/>
        <w:adjustRightInd w:val="0"/>
        <w:spacing w:line="230" w:lineRule="auto"/>
        <w:jc w:val="both"/>
        <w:rPr>
          <w:rFonts w:cs="Segoe UI"/>
          <w:sz w:val="20"/>
          <w:szCs w:val="20"/>
        </w:rPr>
      </w:pPr>
      <w:r w:rsidRPr="00C32723">
        <w:rPr>
          <w:rFonts w:cs="Segoe UI"/>
          <w:sz w:val="20"/>
          <w:szCs w:val="20"/>
        </w:rPr>
        <w:t xml:space="preserve">OBR-1/4 </w:t>
      </w:r>
    </w:p>
    <w:p w:rsidR="0025445D" w:rsidRPr="00C32723" w:rsidRDefault="0025445D">
      <w:pPr>
        <w:widowControl w:val="0"/>
        <w:autoSpaceDE w:val="0"/>
        <w:autoSpaceDN w:val="0"/>
        <w:adjustRightInd w:val="0"/>
        <w:spacing w:line="9" w:lineRule="exact"/>
        <w:rPr>
          <w:rFonts w:cs="Segoe UI"/>
          <w:sz w:val="20"/>
          <w:szCs w:val="20"/>
        </w:rPr>
      </w:pPr>
    </w:p>
    <w:p w:rsidR="0025445D" w:rsidRPr="00C32723" w:rsidRDefault="0025445D" w:rsidP="004002EE">
      <w:pPr>
        <w:widowControl w:val="0"/>
        <w:numPr>
          <w:ilvl w:val="0"/>
          <w:numId w:val="25"/>
        </w:numPr>
        <w:overflowPunct w:val="0"/>
        <w:autoSpaceDE w:val="0"/>
        <w:autoSpaceDN w:val="0"/>
        <w:adjustRightInd w:val="0"/>
        <w:spacing w:line="79" w:lineRule="exact"/>
        <w:jc w:val="both"/>
        <w:rPr>
          <w:rFonts w:cs="Segoe UI"/>
          <w:sz w:val="20"/>
          <w:szCs w:val="20"/>
        </w:rPr>
      </w:pPr>
      <w:r w:rsidRPr="00C32723">
        <w:rPr>
          <w:rFonts w:cs="Segoe UI"/>
          <w:sz w:val="20"/>
          <w:szCs w:val="20"/>
        </w:rPr>
        <w:t xml:space="preserve"> </w:t>
      </w:r>
    </w:p>
    <w:p w:rsidR="0025445D" w:rsidRPr="00C32723" w:rsidRDefault="0025445D" w:rsidP="004002EE">
      <w:pPr>
        <w:widowControl w:val="0"/>
        <w:numPr>
          <w:ilvl w:val="0"/>
          <w:numId w:val="25"/>
        </w:numPr>
        <w:overflowPunct w:val="0"/>
        <w:autoSpaceDE w:val="0"/>
        <w:autoSpaceDN w:val="0"/>
        <w:adjustRightInd w:val="0"/>
        <w:spacing w:line="203" w:lineRule="auto"/>
        <w:jc w:val="both"/>
        <w:rPr>
          <w:rFonts w:cs="Segoe UI"/>
          <w:sz w:val="20"/>
          <w:szCs w:val="20"/>
        </w:rPr>
      </w:pPr>
      <w:r w:rsidRPr="00C32723">
        <w:rPr>
          <w:rFonts w:cs="Segoe UI"/>
          <w:sz w:val="20"/>
          <w:szCs w:val="20"/>
        </w:rPr>
        <w:t xml:space="preserve">zahtevo podizvajalca za neposredno plačilo, če podizvajalec to zahteva (glej točko 4.2 I. poglavja te dokumentacije), </w:t>
      </w:r>
    </w:p>
    <w:p w:rsidR="0025445D" w:rsidRPr="00C32723" w:rsidRDefault="0025445D">
      <w:pPr>
        <w:widowControl w:val="0"/>
        <w:autoSpaceDE w:val="0"/>
        <w:autoSpaceDN w:val="0"/>
        <w:adjustRightInd w:val="0"/>
        <w:spacing w:line="79" w:lineRule="exact"/>
        <w:rPr>
          <w:rFonts w:cs="Segoe UI"/>
          <w:sz w:val="20"/>
          <w:szCs w:val="20"/>
        </w:rPr>
      </w:pPr>
    </w:p>
    <w:p w:rsidR="0025445D" w:rsidRPr="00C32723" w:rsidRDefault="0025445D" w:rsidP="004002EE">
      <w:pPr>
        <w:widowControl w:val="0"/>
        <w:numPr>
          <w:ilvl w:val="0"/>
          <w:numId w:val="25"/>
        </w:numPr>
        <w:overflowPunct w:val="0"/>
        <w:autoSpaceDE w:val="0"/>
        <w:autoSpaceDN w:val="0"/>
        <w:adjustRightInd w:val="0"/>
        <w:spacing w:line="200" w:lineRule="exact"/>
        <w:jc w:val="both"/>
        <w:rPr>
          <w:rFonts w:cs="Segoe UI"/>
          <w:sz w:val="24"/>
          <w:szCs w:val="24"/>
        </w:rPr>
      </w:pPr>
      <w:r w:rsidRPr="00C32723">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5445D" w:rsidRPr="00C32723">
        <w:trPr>
          <w:trHeight w:val="266"/>
        </w:trPr>
        <w:tc>
          <w:tcPr>
            <w:tcW w:w="268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25445D" w:rsidRPr="00C32723" w:rsidRDefault="0025445D">
            <w:pPr>
              <w:widowControl w:val="0"/>
              <w:autoSpaceDE w:val="0"/>
              <w:autoSpaceDN w:val="0"/>
              <w:adjustRightInd w:val="0"/>
              <w:ind w:left="920"/>
              <w:rPr>
                <w:rFonts w:cs="Segoe UI"/>
                <w:sz w:val="24"/>
                <w:szCs w:val="24"/>
              </w:rPr>
            </w:pPr>
            <w:r w:rsidRPr="00C32723">
              <w:rPr>
                <w:rFonts w:cs="Segoe UI"/>
                <w:sz w:val="20"/>
                <w:szCs w:val="20"/>
              </w:rPr>
              <w:t>Žig</w:t>
            </w:r>
          </w:p>
        </w:tc>
        <w:tc>
          <w:tcPr>
            <w:tcW w:w="2880" w:type="dxa"/>
            <w:tcBorders>
              <w:top w:val="nil"/>
              <w:left w:val="nil"/>
              <w:bottom w:val="nil"/>
              <w:right w:val="nil"/>
            </w:tcBorders>
            <w:vAlign w:val="bottom"/>
          </w:tcPr>
          <w:p w:rsidR="0025445D" w:rsidRPr="00C32723" w:rsidRDefault="0025445D">
            <w:pPr>
              <w:widowControl w:val="0"/>
              <w:autoSpaceDE w:val="0"/>
              <w:autoSpaceDN w:val="0"/>
              <w:adjustRightInd w:val="0"/>
              <w:ind w:left="1300"/>
              <w:rPr>
                <w:rFonts w:cs="Segoe UI"/>
                <w:sz w:val="24"/>
                <w:szCs w:val="24"/>
              </w:rPr>
            </w:pPr>
            <w:r w:rsidRPr="00C32723">
              <w:rPr>
                <w:rFonts w:cs="Segoe UI"/>
                <w:w w:val="95"/>
                <w:sz w:val="20"/>
                <w:szCs w:val="20"/>
              </w:rPr>
              <w:t>Podpis ponudnika:</w:t>
            </w:r>
          </w:p>
        </w:tc>
      </w:tr>
      <w:tr w:rsidR="0025445D" w:rsidRPr="00C32723">
        <w:trPr>
          <w:trHeight w:val="533"/>
        </w:trPr>
        <w:tc>
          <w:tcPr>
            <w:tcW w:w="2680" w:type="dxa"/>
            <w:tcBorders>
              <w:top w:val="nil"/>
              <w:left w:val="nil"/>
              <w:bottom w:val="nil"/>
              <w:right w:val="nil"/>
            </w:tcBorders>
            <w:vAlign w:val="bottom"/>
          </w:tcPr>
          <w:p w:rsidR="0025445D" w:rsidRPr="00C32723" w:rsidRDefault="0025445D">
            <w:pPr>
              <w:widowControl w:val="0"/>
              <w:autoSpaceDE w:val="0"/>
              <w:autoSpaceDN w:val="0"/>
              <w:adjustRightInd w:val="0"/>
              <w:spacing w:line="265" w:lineRule="exact"/>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4"/>
                <w:szCs w:val="24"/>
              </w:rPr>
            </w:pPr>
          </w:p>
        </w:tc>
        <w:tc>
          <w:tcPr>
            <w:tcW w:w="2880" w:type="dxa"/>
            <w:tcBorders>
              <w:top w:val="nil"/>
              <w:left w:val="nil"/>
              <w:bottom w:val="nil"/>
              <w:right w:val="nil"/>
            </w:tcBorders>
            <w:vAlign w:val="bottom"/>
          </w:tcPr>
          <w:p w:rsidR="0025445D" w:rsidRPr="00C32723" w:rsidRDefault="0025445D" w:rsidP="00763073">
            <w:pPr>
              <w:widowControl w:val="0"/>
              <w:autoSpaceDE w:val="0"/>
              <w:autoSpaceDN w:val="0"/>
              <w:adjustRightInd w:val="0"/>
              <w:spacing w:line="265" w:lineRule="exact"/>
              <w:ind w:left="1300"/>
              <w:rPr>
                <w:rFonts w:cs="Segoe UI"/>
                <w:sz w:val="24"/>
                <w:szCs w:val="24"/>
              </w:rPr>
            </w:pPr>
            <w:r w:rsidRPr="00C32723">
              <w:rPr>
                <w:rFonts w:cs="Segoe UI"/>
                <w:sz w:val="20"/>
                <w:szCs w:val="20"/>
              </w:rPr>
              <w:t>_______________</w:t>
            </w:r>
          </w:p>
        </w:tc>
      </w:tr>
    </w:tbl>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Opomba:</w:t>
      </w:r>
    </w:p>
    <w:p w:rsidR="0025445D" w:rsidRPr="00C32723" w:rsidRDefault="0025445D">
      <w:pPr>
        <w:widowControl w:val="0"/>
        <w:autoSpaceDE w:val="0"/>
        <w:autoSpaceDN w:val="0"/>
        <w:adjustRightInd w:val="0"/>
        <w:spacing w:line="2"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16"/>
          <w:szCs w:val="16"/>
        </w:rPr>
        <w:t>OBR-1/3 ponudnik izpolni le v primeru, da bo pri izvedbi naročila sodeloval s podizvajalci.</w:t>
      </w:r>
    </w:p>
    <w:p w:rsidR="0025445D" w:rsidRPr="00C32723" w:rsidRDefault="0025445D" w:rsidP="00D0624D">
      <w:pPr>
        <w:widowControl w:val="0"/>
        <w:autoSpaceDE w:val="0"/>
        <w:autoSpaceDN w:val="0"/>
        <w:adjustRightInd w:val="0"/>
        <w:spacing w:line="200" w:lineRule="exact"/>
        <w:rPr>
          <w:rFonts w:cs="Segoe UI"/>
          <w:sz w:val="24"/>
          <w:szCs w:val="24"/>
        </w:rPr>
      </w:pPr>
      <w:r w:rsidRPr="00C32723">
        <w:rPr>
          <w:rFonts w:cs="Segoe UI"/>
          <w:sz w:val="24"/>
          <w:szCs w:val="24"/>
        </w:rPr>
        <w:br w:type="column"/>
      </w:r>
      <w:bookmarkStart w:id="14" w:name="page25"/>
      <w:bookmarkEnd w:id="14"/>
      <w:r w:rsidRPr="00C32723">
        <w:rPr>
          <w:rFonts w:cs="Segoe UI"/>
          <w:b/>
          <w:bCs/>
        </w:rPr>
        <w:lastRenderedPageBreak/>
        <w:t>OBR-1/4</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3120"/>
        <w:rPr>
          <w:rFonts w:cs="Segoe UI"/>
          <w:sz w:val="24"/>
          <w:szCs w:val="24"/>
        </w:rPr>
      </w:pPr>
      <w:r w:rsidRPr="00C32723">
        <w:rPr>
          <w:rFonts w:cs="Segoe UI"/>
          <w:b/>
          <w:bCs/>
        </w:rPr>
        <w:t>PODATKI O PODIZVAJALCU</w:t>
      </w:r>
    </w:p>
    <w:p w:rsidR="0025445D" w:rsidRPr="00C32723" w:rsidRDefault="003C4019">
      <w:pPr>
        <w:widowControl w:val="0"/>
        <w:autoSpaceDE w:val="0"/>
        <w:autoSpaceDN w:val="0"/>
        <w:adjustRightInd w:val="0"/>
        <w:spacing w:line="304" w:lineRule="exact"/>
        <w:rPr>
          <w:rFonts w:cs="Segoe UI"/>
          <w:sz w:val="24"/>
          <w:szCs w:val="24"/>
        </w:rPr>
      </w:pPr>
      <w:r w:rsidRPr="00C32723">
        <w:rPr>
          <w:noProof/>
        </w:rPr>
        <w:drawing>
          <wp:anchor distT="0" distB="0" distL="114300" distR="114300" simplePos="0" relativeHeight="251656192" behindDoc="1" locked="0" layoutInCell="0" allowOverlap="1" wp14:anchorId="47629366" wp14:editId="2BBD9270">
            <wp:simplePos x="0" y="0"/>
            <wp:positionH relativeFrom="column">
              <wp:posOffset>-40005</wp:posOffset>
            </wp:positionH>
            <wp:positionV relativeFrom="paragraph">
              <wp:posOffset>176530</wp:posOffset>
            </wp:positionV>
            <wp:extent cx="5842000" cy="5619750"/>
            <wp:effectExtent l="0" t="0" r="6350" b="0"/>
            <wp:wrapNone/>
            <wp:docPr id="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Naziv oz. firma podizvajalca:</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Sedež podizvajalca:</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Odgovorna(e) oseba (e) oziroma zakoniti zastopnik(i) oziroma podpisnik(i) pogodbe:</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Matična številka:</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Identifikacijska številka za DDV:</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20"/>
          <w:szCs w:val="20"/>
        </w:rPr>
        <w:t>Pristojni davčni urad:</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Številka transakcijskega računa ponudnika (IBAN):</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Kontaktna oseba:</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Telefon kontaktne osebe:</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proofErr w:type="spellStart"/>
      <w:r w:rsidRPr="00C32723">
        <w:rPr>
          <w:rFonts w:cs="Segoe UI"/>
          <w:sz w:val="20"/>
          <w:szCs w:val="20"/>
        </w:rPr>
        <w:t>Telefax</w:t>
      </w:r>
      <w:proofErr w:type="spellEnd"/>
      <w:r w:rsidRPr="00C32723">
        <w:rPr>
          <w:rFonts w:cs="Segoe UI"/>
          <w:sz w:val="20"/>
          <w:szCs w:val="20"/>
        </w:rPr>
        <w:t>:</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Elektronski naslov kontaktne osebe:</w:t>
      </w:r>
    </w:p>
    <w:p w:rsidR="0025445D" w:rsidRPr="00C32723" w:rsidRDefault="0025445D">
      <w:pPr>
        <w:widowControl w:val="0"/>
        <w:autoSpaceDE w:val="0"/>
        <w:autoSpaceDN w:val="0"/>
        <w:adjustRightInd w:val="0"/>
        <w:spacing w:line="264"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5445D" w:rsidRPr="00C32723">
        <w:trPr>
          <w:trHeight w:val="266"/>
        </w:trPr>
        <w:tc>
          <w:tcPr>
            <w:tcW w:w="2680" w:type="dxa"/>
            <w:tcBorders>
              <w:top w:val="nil"/>
              <w:left w:val="nil"/>
              <w:bottom w:val="nil"/>
              <w:right w:val="nil"/>
            </w:tcBorders>
            <w:vAlign w:val="bottom"/>
          </w:tcPr>
          <w:p w:rsidR="0025445D" w:rsidRPr="00C32723" w:rsidRDefault="0025445D">
            <w:pPr>
              <w:widowControl w:val="0"/>
              <w:autoSpaceDE w:val="0"/>
              <w:autoSpaceDN w:val="0"/>
              <w:adjustRightInd w:val="0"/>
              <w:spacing w:line="265" w:lineRule="exact"/>
              <w:rPr>
                <w:rFonts w:cs="Segoe UI"/>
                <w:sz w:val="24"/>
                <w:szCs w:val="24"/>
              </w:rPr>
            </w:pPr>
            <w:r w:rsidRPr="00C32723">
              <w:rPr>
                <w:rFonts w:cs="Segoe UI"/>
                <w:sz w:val="20"/>
                <w:szCs w:val="20"/>
              </w:rPr>
              <w:t>Kraj in datum:</w:t>
            </w:r>
          </w:p>
        </w:tc>
        <w:tc>
          <w:tcPr>
            <w:tcW w:w="2500" w:type="dxa"/>
            <w:tcBorders>
              <w:top w:val="nil"/>
              <w:left w:val="nil"/>
              <w:bottom w:val="nil"/>
              <w:right w:val="nil"/>
            </w:tcBorders>
            <w:vAlign w:val="bottom"/>
          </w:tcPr>
          <w:p w:rsidR="0025445D" w:rsidRPr="00C32723" w:rsidRDefault="0025445D">
            <w:pPr>
              <w:widowControl w:val="0"/>
              <w:autoSpaceDE w:val="0"/>
              <w:autoSpaceDN w:val="0"/>
              <w:adjustRightInd w:val="0"/>
              <w:spacing w:line="265" w:lineRule="exact"/>
              <w:ind w:left="920"/>
              <w:rPr>
                <w:rFonts w:cs="Segoe UI"/>
                <w:sz w:val="24"/>
                <w:szCs w:val="24"/>
              </w:rPr>
            </w:pPr>
            <w:r w:rsidRPr="00C32723">
              <w:rPr>
                <w:rFonts w:cs="Segoe UI"/>
                <w:sz w:val="20"/>
                <w:szCs w:val="20"/>
              </w:rPr>
              <w:t>Žig</w:t>
            </w:r>
          </w:p>
        </w:tc>
        <w:tc>
          <w:tcPr>
            <w:tcW w:w="2880" w:type="dxa"/>
            <w:tcBorders>
              <w:top w:val="nil"/>
              <w:left w:val="nil"/>
              <w:bottom w:val="nil"/>
              <w:right w:val="nil"/>
            </w:tcBorders>
            <w:vAlign w:val="bottom"/>
          </w:tcPr>
          <w:p w:rsidR="0025445D" w:rsidRPr="00C32723" w:rsidRDefault="0025445D">
            <w:pPr>
              <w:widowControl w:val="0"/>
              <w:autoSpaceDE w:val="0"/>
              <w:autoSpaceDN w:val="0"/>
              <w:adjustRightInd w:val="0"/>
              <w:spacing w:line="265" w:lineRule="exact"/>
              <w:ind w:left="1300"/>
              <w:rPr>
                <w:rFonts w:cs="Segoe UI"/>
                <w:sz w:val="24"/>
                <w:szCs w:val="24"/>
              </w:rPr>
            </w:pPr>
            <w:r w:rsidRPr="00C32723">
              <w:rPr>
                <w:rFonts w:cs="Segoe UI"/>
                <w:w w:val="95"/>
                <w:sz w:val="20"/>
                <w:szCs w:val="20"/>
              </w:rPr>
              <w:t>Podpis ponudnika:</w:t>
            </w:r>
          </w:p>
        </w:tc>
      </w:tr>
      <w:tr w:rsidR="0025445D" w:rsidRPr="00C32723">
        <w:trPr>
          <w:trHeight w:val="533"/>
        </w:trPr>
        <w:tc>
          <w:tcPr>
            <w:tcW w:w="268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4"/>
                <w:szCs w:val="24"/>
              </w:rPr>
            </w:pPr>
          </w:p>
        </w:tc>
        <w:tc>
          <w:tcPr>
            <w:tcW w:w="2880" w:type="dxa"/>
            <w:tcBorders>
              <w:top w:val="nil"/>
              <w:left w:val="nil"/>
              <w:bottom w:val="nil"/>
              <w:right w:val="nil"/>
            </w:tcBorders>
            <w:vAlign w:val="bottom"/>
          </w:tcPr>
          <w:p w:rsidR="0025445D" w:rsidRPr="00C32723" w:rsidRDefault="0025445D" w:rsidP="00763073">
            <w:pPr>
              <w:widowControl w:val="0"/>
              <w:autoSpaceDE w:val="0"/>
              <w:autoSpaceDN w:val="0"/>
              <w:adjustRightInd w:val="0"/>
              <w:ind w:left="1300"/>
              <w:rPr>
                <w:rFonts w:cs="Segoe UI"/>
                <w:sz w:val="24"/>
                <w:szCs w:val="24"/>
              </w:rPr>
            </w:pPr>
            <w:r w:rsidRPr="00C32723">
              <w:rPr>
                <w:rFonts w:cs="Segoe UI"/>
                <w:sz w:val="20"/>
                <w:szCs w:val="20"/>
              </w:rPr>
              <w:t>_______________</w:t>
            </w:r>
          </w:p>
        </w:tc>
      </w:tr>
    </w:tbl>
    <w:p w:rsidR="0025445D" w:rsidRPr="00C32723" w:rsidRDefault="0025445D">
      <w:pPr>
        <w:widowControl w:val="0"/>
        <w:autoSpaceDE w:val="0"/>
        <w:autoSpaceDN w:val="0"/>
        <w:adjustRightInd w:val="0"/>
        <w:rPr>
          <w:rFonts w:cs="Segoe UI"/>
          <w:sz w:val="24"/>
          <w:szCs w:val="24"/>
        </w:rPr>
        <w:sectPr w:rsidR="0025445D" w:rsidRPr="00C32723" w:rsidSect="00DD551C">
          <w:headerReference w:type="default" r:id="rId23"/>
          <w:footerReference w:type="default" r:id="rId24"/>
          <w:pgSz w:w="11900" w:h="16838"/>
          <w:pgMar w:top="1429" w:right="600" w:bottom="491" w:left="1560" w:header="708" w:footer="708" w:gutter="0"/>
          <w:cols w:space="708"/>
          <w:noEndnote/>
          <w:docGrid w:linePitch="299"/>
        </w:sectPr>
      </w:pPr>
    </w:p>
    <w:p w:rsidR="0025445D" w:rsidRPr="00C32723" w:rsidRDefault="0025445D">
      <w:pPr>
        <w:widowControl w:val="0"/>
        <w:autoSpaceDE w:val="0"/>
        <w:autoSpaceDN w:val="0"/>
        <w:adjustRightInd w:val="0"/>
        <w:spacing w:line="239" w:lineRule="auto"/>
        <w:rPr>
          <w:rFonts w:cs="Segoe UI"/>
          <w:sz w:val="24"/>
          <w:szCs w:val="24"/>
        </w:rPr>
      </w:pPr>
      <w:bookmarkStart w:id="16" w:name="page26"/>
      <w:bookmarkEnd w:id="16"/>
      <w:r w:rsidRPr="00C32723">
        <w:rPr>
          <w:rFonts w:cs="Segoe UI"/>
          <w:b/>
          <w:bCs/>
        </w:rPr>
        <w:lastRenderedPageBreak/>
        <w:t>OBR-2</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39" w:lineRule="auto"/>
        <w:ind w:left="3200"/>
        <w:rPr>
          <w:rFonts w:cs="Segoe UI"/>
          <w:sz w:val="24"/>
          <w:szCs w:val="24"/>
        </w:rPr>
      </w:pPr>
      <w:r w:rsidRPr="00C32723">
        <w:rPr>
          <w:rFonts w:cs="Segoe UI"/>
          <w:b/>
          <w:bCs/>
        </w:rPr>
        <w:t>PONUDBENI PREDRAČUN</w:t>
      </w:r>
      <w:r w:rsidR="00B968DD" w:rsidRPr="00C32723">
        <w:rPr>
          <w:rFonts w:cs="Segoe UI"/>
          <w:b/>
          <w:bCs/>
        </w:rPr>
        <w:t xml:space="preserve"> (rekapitulacija)</w:t>
      </w:r>
    </w:p>
    <w:p w:rsidR="0025445D" w:rsidRPr="00C32723" w:rsidRDefault="0025445D">
      <w:pPr>
        <w:widowControl w:val="0"/>
        <w:autoSpaceDE w:val="0"/>
        <w:autoSpaceDN w:val="0"/>
        <w:adjustRightInd w:val="0"/>
        <w:spacing w:line="268" w:lineRule="exact"/>
        <w:rPr>
          <w:rFonts w:cs="Segoe UI"/>
          <w:sz w:val="24"/>
          <w:szCs w:val="24"/>
        </w:rPr>
      </w:pPr>
    </w:p>
    <w:p w:rsidR="0025445D" w:rsidRPr="00C32723" w:rsidRDefault="0025445D">
      <w:pPr>
        <w:widowControl w:val="0"/>
        <w:tabs>
          <w:tab w:val="left" w:pos="1420"/>
        </w:tabs>
        <w:autoSpaceDE w:val="0"/>
        <w:autoSpaceDN w:val="0"/>
        <w:adjustRightInd w:val="0"/>
        <w:spacing w:line="239" w:lineRule="auto"/>
        <w:rPr>
          <w:rFonts w:cs="Segoe UI"/>
          <w:sz w:val="24"/>
          <w:szCs w:val="24"/>
        </w:rPr>
      </w:pPr>
      <w:r w:rsidRPr="00C32723">
        <w:rPr>
          <w:rFonts w:cs="Segoe UI"/>
          <w:sz w:val="20"/>
          <w:szCs w:val="20"/>
        </w:rPr>
        <w:t>Ponudnik:</w:t>
      </w:r>
      <w:r w:rsidRPr="00C32723">
        <w:rPr>
          <w:rFonts w:cs="Segoe UI"/>
          <w:sz w:val="24"/>
          <w:szCs w:val="24"/>
        </w:rPr>
        <w:tab/>
      </w:r>
      <w:r w:rsidRPr="00C32723">
        <w:rPr>
          <w:rFonts w:cs="Segoe UI"/>
          <w:sz w:val="20"/>
          <w:szCs w:val="20"/>
        </w:rPr>
        <w:t>______________________________________________________________________</w:t>
      </w:r>
    </w:p>
    <w:p w:rsidR="0025445D" w:rsidRPr="00C32723" w:rsidRDefault="0025445D">
      <w:pPr>
        <w:widowControl w:val="0"/>
        <w:autoSpaceDE w:val="0"/>
        <w:autoSpaceDN w:val="0"/>
        <w:adjustRightInd w:val="0"/>
        <w:spacing w:line="346" w:lineRule="exact"/>
        <w:rPr>
          <w:rFonts w:cs="Segoe UI"/>
          <w:sz w:val="24"/>
          <w:szCs w:val="24"/>
        </w:rPr>
      </w:pPr>
    </w:p>
    <w:p w:rsidR="0025445D" w:rsidRPr="00C32723" w:rsidRDefault="0025445D" w:rsidP="00D0624D">
      <w:pPr>
        <w:rPr>
          <w:rFonts w:cs="Segoe UI"/>
          <w:sz w:val="20"/>
          <w:szCs w:val="20"/>
        </w:rPr>
      </w:pPr>
      <w:r w:rsidRPr="00C32723">
        <w:rPr>
          <w:rFonts w:cs="Segoe UI"/>
          <w:sz w:val="20"/>
          <w:szCs w:val="20"/>
        </w:rPr>
        <w:t>Na osnovi javnega naročila</w:t>
      </w:r>
      <w:r w:rsidR="000D750C">
        <w:rPr>
          <w:rFonts w:cs="Segoe UI"/>
          <w:sz w:val="20"/>
          <w:szCs w:val="20"/>
        </w:rPr>
        <w:t xml:space="preserve"> </w:t>
      </w:r>
      <w:r w:rsidR="000D750C" w:rsidRPr="00C32723">
        <w:rPr>
          <w:rFonts w:cs="Segoe UI"/>
          <w:sz w:val="20"/>
          <w:szCs w:val="20"/>
        </w:rPr>
        <w:t>»</w:t>
      </w:r>
      <w:r w:rsidR="000D750C" w:rsidRPr="00C32723">
        <w:rPr>
          <w:rFonts w:cs="Segoe UI"/>
          <w:sz w:val="20"/>
          <w:szCs w:val="16"/>
        </w:rPr>
        <w:t>Ureditev prostorov bolnišnične lekarne za Splošno bolnišnico Celje«</w:t>
      </w:r>
      <w:r w:rsidRPr="00C32723">
        <w:rPr>
          <w:rFonts w:cs="Segoe UI"/>
          <w:sz w:val="20"/>
          <w:szCs w:val="20"/>
        </w:rPr>
        <w:t xml:space="preserve">, objavljenega na Portalu javnih naročil pod št. objave </w:t>
      </w:r>
      <w:r w:rsidRPr="00C32723">
        <w:rPr>
          <w:rFonts w:cs="Segoe UI"/>
          <w:b/>
          <w:bCs/>
          <w:sz w:val="20"/>
          <w:szCs w:val="20"/>
        </w:rPr>
        <w:t>_________</w:t>
      </w:r>
      <w:r w:rsidRPr="00C32723">
        <w:rPr>
          <w:rFonts w:cs="Segoe UI"/>
          <w:sz w:val="20"/>
          <w:szCs w:val="20"/>
        </w:rPr>
        <w:t>dne</w:t>
      </w:r>
      <w:r w:rsidRPr="00C32723">
        <w:rPr>
          <w:rFonts w:cs="Segoe UI"/>
          <w:b/>
          <w:bCs/>
          <w:sz w:val="20"/>
          <w:szCs w:val="20"/>
        </w:rPr>
        <w:t xml:space="preserve"> ________</w:t>
      </w:r>
      <w:r w:rsidRPr="00C32723">
        <w:rPr>
          <w:rFonts w:cs="Segoe UI"/>
          <w:sz w:val="20"/>
          <w:szCs w:val="20"/>
        </w:rPr>
        <w:t>in v skladu z dokumentacijo, dajemo ponudbo za predmet</w:t>
      </w:r>
      <w:r w:rsidRPr="00C32723">
        <w:rPr>
          <w:rFonts w:cs="Segoe UI"/>
          <w:b/>
          <w:bCs/>
          <w:sz w:val="20"/>
          <w:szCs w:val="20"/>
        </w:rPr>
        <w:t xml:space="preserve"> </w:t>
      </w:r>
      <w:r w:rsidRPr="00C32723">
        <w:rPr>
          <w:rFonts w:cs="Segoe UI"/>
          <w:sz w:val="20"/>
          <w:szCs w:val="20"/>
        </w:rPr>
        <w:t>naročila.</w:t>
      </w:r>
    </w:p>
    <w:p w:rsidR="0025445D" w:rsidRPr="00C32723" w:rsidRDefault="0025445D">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DB4B07"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pStyle w:val="Naslov"/>
              <w:jc w:val="left"/>
              <w:rPr>
                <w:rFonts w:cs="Segoe UI"/>
              </w:rPr>
            </w:pPr>
          </w:p>
        </w:tc>
        <w:tc>
          <w:tcPr>
            <w:tcW w:w="4580"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jc w:val="center"/>
              <w:rPr>
                <w:rFonts w:cs="Segoe UI"/>
                <w:sz w:val="24"/>
                <w:szCs w:val="24"/>
              </w:rPr>
            </w:pPr>
            <w:r w:rsidRPr="00C32723">
              <w:rPr>
                <w:rFonts w:cs="Segoe UI"/>
                <w:sz w:val="24"/>
                <w:szCs w:val="24"/>
              </w:rPr>
              <w:t>Vrednost</w:t>
            </w:r>
          </w:p>
        </w:tc>
      </w:tr>
      <w:tr w:rsidR="00DB4B07"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ind w:left="120"/>
              <w:rPr>
                <w:rFonts w:cs="Segoe UI"/>
                <w:sz w:val="20"/>
                <w:szCs w:val="20"/>
              </w:rPr>
            </w:pPr>
            <w:r w:rsidRPr="00C32723">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ind w:left="180"/>
              <w:jc w:val="right"/>
              <w:rPr>
                <w:rFonts w:cs="Segoe UI"/>
                <w:sz w:val="24"/>
                <w:szCs w:val="24"/>
              </w:rPr>
            </w:pPr>
            <w:r w:rsidRPr="00C32723">
              <w:rPr>
                <w:rFonts w:cs="Segoe UI"/>
                <w:sz w:val="20"/>
                <w:szCs w:val="20"/>
              </w:rPr>
              <w:t>EUR</w:t>
            </w:r>
          </w:p>
        </w:tc>
      </w:tr>
      <w:tr w:rsidR="00DB4B07"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ind w:left="120"/>
              <w:rPr>
                <w:rFonts w:cs="Segoe UI"/>
                <w:sz w:val="20"/>
                <w:szCs w:val="20"/>
              </w:rPr>
            </w:pPr>
            <w:r w:rsidRPr="00C32723">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ind w:left="180"/>
              <w:jc w:val="right"/>
              <w:rPr>
                <w:rFonts w:cs="Segoe UI"/>
                <w:sz w:val="20"/>
                <w:szCs w:val="20"/>
              </w:rPr>
            </w:pPr>
            <w:r w:rsidRPr="00C32723">
              <w:rPr>
                <w:rFonts w:cs="Segoe UI"/>
                <w:sz w:val="20"/>
                <w:szCs w:val="20"/>
              </w:rPr>
              <w:t>EUR</w:t>
            </w:r>
          </w:p>
        </w:tc>
      </w:tr>
      <w:tr w:rsidR="00DB4B07"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ind w:left="120"/>
              <w:rPr>
                <w:rFonts w:cs="Segoe UI"/>
                <w:b/>
                <w:sz w:val="20"/>
                <w:szCs w:val="20"/>
              </w:rPr>
            </w:pPr>
            <w:r w:rsidRPr="00C32723">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DB4B07" w:rsidRPr="00C32723" w:rsidRDefault="00DB4B07" w:rsidP="00D6590F">
            <w:pPr>
              <w:widowControl w:val="0"/>
              <w:autoSpaceDE w:val="0"/>
              <w:autoSpaceDN w:val="0"/>
              <w:adjustRightInd w:val="0"/>
              <w:spacing w:line="251" w:lineRule="exact"/>
              <w:ind w:left="180"/>
              <w:jc w:val="right"/>
              <w:rPr>
                <w:rFonts w:cs="Segoe UI"/>
                <w:b/>
                <w:sz w:val="20"/>
                <w:szCs w:val="20"/>
              </w:rPr>
            </w:pPr>
            <w:r w:rsidRPr="00C32723">
              <w:rPr>
                <w:rFonts w:cs="Segoe UI"/>
                <w:b/>
                <w:sz w:val="20"/>
                <w:szCs w:val="20"/>
              </w:rPr>
              <w:t>EUR</w:t>
            </w:r>
          </w:p>
        </w:tc>
      </w:tr>
    </w:tbl>
    <w:p w:rsidR="00DB4B07" w:rsidRPr="00C32723" w:rsidRDefault="00DB4B07">
      <w:pPr>
        <w:widowControl w:val="0"/>
        <w:autoSpaceDE w:val="0"/>
        <w:autoSpaceDN w:val="0"/>
        <w:adjustRightInd w:val="0"/>
        <w:spacing w:line="257" w:lineRule="exact"/>
        <w:rPr>
          <w:rFonts w:cs="Segoe UI"/>
          <w:sz w:val="24"/>
          <w:szCs w:val="24"/>
        </w:rPr>
      </w:pPr>
    </w:p>
    <w:p w:rsidR="00DB4B07" w:rsidRPr="00C32723" w:rsidRDefault="00DB4B07">
      <w:pPr>
        <w:widowControl w:val="0"/>
        <w:autoSpaceDE w:val="0"/>
        <w:autoSpaceDN w:val="0"/>
        <w:adjustRightInd w:val="0"/>
        <w:spacing w:line="257" w:lineRule="exact"/>
        <w:rPr>
          <w:rFonts w:cs="Segoe UI"/>
          <w:sz w:val="24"/>
          <w:szCs w:val="24"/>
        </w:rPr>
      </w:pPr>
    </w:p>
    <w:p w:rsidR="000310D1" w:rsidRPr="00C32723" w:rsidRDefault="000310D1">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8527"/>
        <w:gridCol w:w="660"/>
      </w:tblGrid>
      <w:tr w:rsidR="0025445D" w:rsidRPr="00C32723" w:rsidTr="00774856">
        <w:trPr>
          <w:trHeight w:val="533"/>
        </w:trPr>
        <w:tc>
          <w:tcPr>
            <w:tcW w:w="8527" w:type="dxa"/>
            <w:tcBorders>
              <w:top w:val="single" w:sz="4" w:space="0" w:color="auto"/>
              <w:left w:val="nil"/>
              <w:bottom w:val="nil"/>
              <w:right w:val="nil"/>
            </w:tcBorders>
            <w:vAlign w:val="bottom"/>
          </w:tcPr>
          <w:p w:rsidR="0025445D" w:rsidRPr="00C32723" w:rsidRDefault="0025445D" w:rsidP="00C9357B">
            <w:pPr>
              <w:widowControl w:val="0"/>
              <w:autoSpaceDE w:val="0"/>
              <w:autoSpaceDN w:val="0"/>
              <w:adjustRightInd w:val="0"/>
              <w:jc w:val="both"/>
              <w:rPr>
                <w:rFonts w:cs="Segoe UI"/>
                <w:bCs/>
                <w:sz w:val="20"/>
                <w:szCs w:val="20"/>
              </w:rPr>
            </w:pPr>
            <w:r w:rsidRPr="00C32723">
              <w:rPr>
                <w:rFonts w:cs="Segoe UI"/>
                <w:bCs/>
                <w:sz w:val="20"/>
                <w:szCs w:val="20"/>
              </w:rPr>
              <w:t>Vsi morebitni popusti že morajo biti upoštevani v skupni ponudbeni ceni oz. v posameznih postavkah v ponudbenem predračunu.</w:t>
            </w:r>
          </w:p>
          <w:p w:rsidR="0025445D" w:rsidRPr="00C32723" w:rsidRDefault="0025445D" w:rsidP="00F75276">
            <w:pPr>
              <w:widowControl w:val="0"/>
              <w:autoSpaceDE w:val="0"/>
              <w:autoSpaceDN w:val="0"/>
              <w:adjustRightInd w:val="0"/>
              <w:jc w:val="both"/>
              <w:rPr>
                <w:rFonts w:cs="Segoe UI"/>
                <w:bCs/>
                <w:sz w:val="20"/>
                <w:szCs w:val="20"/>
              </w:rPr>
            </w:pPr>
          </w:p>
          <w:p w:rsidR="0025445D" w:rsidRPr="00C32723" w:rsidRDefault="0025445D" w:rsidP="00F75276">
            <w:pPr>
              <w:widowControl w:val="0"/>
              <w:autoSpaceDE w:val="0"/>
              <w:autoSpaceDN w:val="0"/>
              <w:adjustRightInd w:val="0"/>
              <w:jc w:val="both"/>
              <w:rPr>
                <w:rFonts w:cs="Segoe UI"/>
                <w:bCs/>
                <w:sz w:val="20"/>
                <w:szCs w:val="20"/>
              </w:rPr>
            </w:pPr>
            <w:r w:rsidRPr="00C32723">
              <w:rPr>
                <w:rFonts w:cs="Segoe UI"/>
                <w:bCs/>
                <w:sz w:val="20"/>
                <w:szCs w:val="20"/>
              </w:rPr>
              <w:t>Skupna ponudbena cena za ves obseg del, dobav, nabav, montaž in storitev po tej ponudbi je fiksna in nespremenljiva do dokončne primopredaje, v njej so zajeti vsi stroški.  Morebitne podražitve so riziko ponudnika in so vključene v skupno ponudbeno ceno po načelu »ključ v roke«.</w:t>
            </w:r>
          </w:p>
          <w:p w:rsidR="0025445D" w:rsidRPr="00C32723" w:rsidRDefault="0025445D" w:rsidP="00F1607A">
            <w:pPr>
              <w:widowControl w:val="0"/>
              <w:autoSpaceDE w:val="0"/>
              <w:autoSpaceDN w:val="0"/>
              <w:adjustRightInd w:val="0"/>
              <w:spacing w:line="200" w:lineRule="exact"/>
              <w:jc w:val="both"/>
              <w:rPr>
                <w:rFonts w:cs="Segoe UI"/>
                <w:sz w:val="20"/>
                <w:szCs w:val="20"/>
                <w:u w:val="single"/>
              </w:rPr>
            </w:pPr>
          </w:p>
          <w:p w:rsidR="0025445D" w:rsidRPr="00C32723" w:rsidRDefault="0025445D" w:rsidP="00F1607A">
            <w:pPr>
              <w:widowControl w:val="0"/>
              <w:autoSpaceDE w:val="0"/>
              <w:autoSpaceDN w:val="0"/>
              <w:adjustRightInd w:val="0"/>
              <w:spacing w:line="200" w:lineRule="exact"/>
              <w:jc w:val="both"/>
              <w:rPr>
                <w:rFonts w:cs="Segoe UI"/>
                <w:sz w:val="20"/>
                <w:szCs w:val="16"/>
              </w:rPr>
            </w:pPr>
            <w:r w:rsidRPr="00C32723">
              <w:rPr>
                <w:rFonts w:cs="Segoe UI"/>
                <w:sz w:val="20"/>
                <w:szCs w:val="20"/>
              </w:rPr>
              <w:t xml:space="preserve">Ponudbena cena </w:t>
            </w:r>
            <w:r w:rsidRPr="00C32723">
              <w:rPr>
                <w:rFonts w:cs="Segoe UI"/>
                <w:sz w:val="20"/>
                <w:szCs w:val="16"/>
              </w:rPr>
              <w:t>mora zajemati vse stroške dela in materiala za popolno in kvalitetno izvedbo predvidenega obsega del v skladu z zahtevano vsebino in pogoji naročnika v Vzorcu pogodbe  in Razpisni dokumentaciji, vse po načelu »ključ v roke«. Vse cene v ponudbi in priloženem predračunu ponudnika morajo biti fiksne za ves čas izvajanja pogodbe, nobena sprememba cen ne bo dovoljena.</w:t>
            </w:r>
          </w:p>
          <w:p w:rsidR="0025445D" w:rsidRPr="00C32723" w:rsidRDefault="0025445D" w:rsidP="00F75276">
            <w:pPr>
              <w:widowControl w:val="0"/>
              <w:autoSpaceDE w:val="0"/>
              <w:autoSpaceDN w:val="0"/>
              <w:adjustRightInd w:val="0"/>
              <w:jc w:val="both"/>
              <w:rPr>
                <w:rFonts w:cs="Segoe UI"/>
                <w:b/>
                <w:bCs/>
                <w:sz w:val="20"/>
                <w:szCs w:val="20"/>
              </w:rPr>
            </w:pPr>
          </w:p>
          <w:p w:rsidR="0025445D" w:rsidRPr="00C32723" w:rsidRDefault="0025445D" w:rsidP="00F75276">
            <w:pPr>
              <w:widowControl w:val="0"/>
              <w:autoSpaceDE w:val="0"/>
              <w:autoSpaceDN w:val="0"/>
              <w:adjustRightInd w:val="0"/>
              <w:jc w:val="both"/>
              <w:rPr>
                <w:rFonts w:cs="Segoe UI"/>
                <w:sz w:val="24"/>
                <w:szCs w:val="24"/>
              </w:rPr>
            </w:pPr>
            <w:r w:rsidRPr="00C32723">
              <w:rPr>
                <w:rFonts w:cs="Segoe UI"/>
                <w:b/>
                <w:bCs/>
                <w:sz w:val="20"/>
                <w:szCs w:val="20"/>
              </w:rPr>
              <w:t>VELJAVNOST PONUDBE:</w:t>
            </w:r>
          </w:p>
        </w:tc>
        <w:tc>
          <w:tcPr>
            <w:tcW w:w="660" w:type="dxa"/>
            <w:tcBorders>
              <w:top w:val="single" w:sz="4" w:space="0" w:color="auto"/>
              <w:left w:val="nil"/>
              <w:bottom w:val="nil"/>
              <w:right w:val="nil"/>
            </w:tcBorders>
            <w:vAlign w:val="bottom"/>
          </w:tcPr>
          <w:p w:rsidR="0025445D" w:rsidRPr="00C32723" w:rsidRDefault="0025445D" w:rsidP="00F75276">
            <w:pPr>
              <w:widowControl w:val="0"/>
              <w:autoSpaceDE w:val="0"/>
              <w:autoSpaceDN w:val="0"/>
              <w:adjustRightInd w:val="0"/>
              <w:jc w:val="both"/>
              <w:rPr>
                <w:rFonts w:cs="Segoe UI"/>
                <w:sz w:val="24"/>
                <w:szCs w:val="24"/>
              </w:rPr>
            </w:pPr>
          </w:p>
        </w:tc>
      </w:tr>
      <w:tr w:rsidR="0025445D" w:rsidRPr="00C32723" w:rsidTr="00774856">
        <w:trPr>
          <w:trHeight w:val="265"/>
        </w:trPr>
        <w:tc>
          <w:tcPr>
            <w:tcW w:w="8527" w:type="dxa"/>
            <w:tcBorders>
              <w:top w:val="nil"/>
              <w:left w:val="nil"/>
              <w:bottom w:val="nil"/>
              <w:right w:val="nil"/>
            </w:tcBorders>
            <w:vAlign w:val="bottom"/>
          </w:tcPr>
          <w:p w:rsidR="0025445D" w:rsidRPr="00C32723" w:rsidRDefault="0025445D" w:rsidP="00F75276">
            <w:pPr>
              <w:widowControl w:val="0"/>
              <w:autoSpaceDE w:val="0"/>
              <w:autoSpaceDN w:val="0"/>
              <w:adjustRightInd w:val="0"/>
              <w:spacing w:line="265" w:lineRule="exact"/>
              <w:jc w:val="both"/>
              <w:rPr>
                <w:rFonts w:cs="Segoe UI"/>
                <w:sz w:val="24"/>
                <w:szCs w:val="24"/>
              </w:rPr>
            </w:pPr>
            <w:r w:rsidRPr="00C32723">
              <w:rPr>
                <w:rFonts w:cs="Segoe UI"/>
                <w:sz w:val="20"/>
                <w:szCs w:val="20"/>
              </w:rPr>
              <w:t>Naša ponudba velja do _____________________ (Pogoj: najmanj do 90 dni šteto od dne predvidenega za oddajo ponudb).</w:t>
            </w:r>
          </w:p>
        </w:tc>
        <w:tc>
          <w:tcPr>
            <w:tcW w:w="660" w:type="dxa"/>
            <w:tcBorders>
              <w:top w:val="nil"/>
              <w:left w:val="nil"/>
              <w:bottom w:val="nil"/>
              <w:right w:val="nil"/>
            </w:tcBorders>
            <w:vAlign w:val="bottom"/>
          </w:tcPr>
          <w:p w:rsidR="0025445D" w:rsidRPr="00C32723" w:rsidRDefault="0025445D" w:rsidP="00F75276">
            <w:pPr>
              <w:widowControl w:val="0"/>
              <w:autoSpaceDE w:val="0"/>
              <w:autoSpaceDN w:val="0"/>
              <w:adjustRightInd w:val="0"/>
              <w:jc w:val="both"/>
              <w:rPr>
                <w:rFonts w:cs="Segoe UI"/>
                <w:sz w:val="23"/>
                <w:szCs w:val="23"/>
              </w:rPr>
            </w:pPr>
          </w:p>
        </w:tc>
      </w:tr>
      <w:tr w:rsidR="0025445D" w:rsidRPr="00C32723" w:rsidTr="00774856">
        <w:trPr>
          <w:trHeight w:val="533"/>
        </w:trPr>
        <w:tc>
          <w:tcPr>
            <w:tcW w:w="8527" w:type="dxa"/>
            <w:tcBorders>
              <w:top w:val="nil"/>
              <w:left w:val="nil"/>
              <w:bottom w:val="nil"/>
              <w:right w:val="nil"/>
            </w:tcBorders>
            <w:vAlign w:val="bottom"/>
          </w:tcPr>
          <w:p w:rsidR="0025445D" w:rsidRPr="00C32723" w:rsidRDefault="0025445D" w:rsidP="00F1607A">
            <w:pPr>
              <w:widowControl w:val="0"/>
              <w:autoSpaceDE w:val="0"/>
              <w:autoSpaceDN w:val="0"/>
              <w:adjustRightInd w:val="0"/>
              <w:jc w:val="both"/>
              <w:rPr>
                <w:rFonts w:cs="Segoe UI"/>
                <w:sz w:val="24"/>
                <w:szCs w:val="24"/>
                <w:u w:val="single"/>
              </w:rPr>
            </w:pPr>
          </w:p>
        </w:tc>
        <w:tc>
          <w:tcPr>
            <w:tcW w:w="660" w:type="dxa"/>
            <w:tcBorders>
              <w:top w:val="nil"/>
              <w:left w:val="nil"/>
              <w:bottom w:val="nil"/>
              <w:right w:val="nil"/>
            </w:tcBorders>
            <w:vAlign w:val="bottom"/>
          </w:tcPr>
          <w:p w:rsidR="0025445D" w:rsidRPr="00C32723" w:rsidRDefault="0025445D" w:rsidP="00F75276">
            <w:pPr>
              <w:widowControl w:val="0"/>
              <w:autoSpaceDE w:val="0"/>
              <w:autoSpaceDN w:val="0"/>
              <w:adjustRightInd w:val="0"/>
              <w:jc w:val="both"/>
              <w:rPr>
                <w:rFonts w:cs="Segoe UI"/>
                <w:sz w:val="24"/>
                <w:szCs w:val="24"/>
                <w:u w:val="single"/>
              </w:rPr>
            </w:pPr>
          </w:p>
        </w:tc>
      </w:tr>
    </w:tbl>
    <w:p w:rsidR="0025445D" w:rsidRPr="00C32723" w:rsidRDefault="0025445D" w:rsidP="00BF60C8">
      <w:pPr>
        <w:widowControl w:val="0"/>
        <w:autoSpaceDE w:val="0"/>
        <w:autoSpaceDN w:val="0"/>
        <w:adjustRightInd w:val="0"/>
        <w:spacing w:line="200" w:lineRule="exact"/>
        <w:rPr>
          <w:rFonts w:cs="Segoe UI"/>
          <w:sz w:val="20"/>
          <w:szCs w:val="20"/>
        </w:rPr>
      </w:pPr>
    </w:p>
    <w:p w:rsidR="0025445D" w:rsidRPr="00C32723" w:rsidRDefault="0025445D">
      <w:pPr>
        <w:widowControl w:val="0"/>
        <w:autoSpaceDE w:val="0"/>
        <w:autoSpaceDN w:val="0"/>
        <w:adjustRightInd w:val="0"/>
        <w:spacing w:line="200" w:lineRule="exact"/>
        <w:rPr>
          <w:rFonts w:cs="Segoe UI"/>
          <w:b/>
          <w:sz w:val="20"/>
          <w:szCs w:val="20"/>
        </w:rPr>
      </w:pPr>
      <w:r w:rsidRPr="00C32723">
        <w:rPr>
          <w:rFonts w:cs="Segoe UI"/>
          <w:b/>
          <w:sz w:val="20"/>
          <w:szCs w:val="20"/>
        </w:rPr>
        <w:t>IZJAVA:</w:t>
      </w:r>
    </w:p>
    <w:p w:rsidR="0025445D" w:rsidRPr="00C32723" w:rsidRDefault="0025445D">
      <w:pPr>
        <w:widowControl w:val="0"/>
        <w:autoSpaceDE w:val="0"/>
        <w:autoSpaceDN w:val="0"/>
        <w:adjustRightInd w:val="0"/>
        <w:spacing w:line="200" w:lineRule="exact"/>
        <w:rPr>
          <w:rFonts w:cs="Segoe UI"/>
          <w:sz w:val="20"/>
          <w:szCs w:val="20"/>
        </w:rPr>
      </w:pPr>
    </w:p>
    <w:p w:rsidR="0025445D" w:rsidRPr="00C32723" w:rsidRDefault="0025445D" w:rsidP="001F7A06">
      <w:pPr>
        <w:widowControl w:val="0"/>
        <w:autoSpaceDE w:val="0"/>
        <w:autoSpaceDN w:val="0"/>
        <w:adjustRightInd w:val="0"/>
        <w:spacing w:line="200" w:lineRule="exact"/>
        <w:jc w:val="both"/>
        <w:rPr>
          <w:rFonts w:cs="Segoe UI"/>
          <w:sz w:val="20"/>
          <w:szCs w:val="20"/>
        </w:rPr>
      </w:pPr>
      <w:r w:rsidRPr="00C32723">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rsidR="0025445D" w:rsidRPr="00C32723" w:rsidRDefault="0025445D">
      <w:pPr>
        <w:widowControl w:val="0"/>
        <w:autoSpaceDE w:val="0"/>
        <w:autoSpaceDN w:val="0"/>
        <w:adjustRightInd w:val="0"/>
        <w:spacing w:line="200" w:lineRule="exact"/>
        <w:rPr>
          <w:rFonts w:cs="Segoe UI"/>
          <w:sz w:val="20"/>
          <w:szCs w:val="20"/>
        </w:rPr>
      </w:pPr>
    </w:p>
    <w:p w:rsidR="0025445D" w:rsidRPr="00C32723" w:rsidRDefault="0025445D" w:rsidP="001F7A06">
      <w:pPr>
        <w:widowControl w:val="0"/>
        <w:autoSpaceDE w:val="0"/>
        <w:autoSpaceDN w:val="0"/>
        <w:adjustRightInd w:val="0"/>
        <w:spacing w:line="200" w:lineRule="exact"/>
        <w:jc w:val="both"/>
        <w:rPr>
          <w:rFonts w:cs="Segoe UI"/>
          <w:sz w:val="20"/>
          <w:szCs w:val="20"/>
        </w:rPr>
      </w:pPr>
      <w:r w:rsidRPr="00C32723">
        <w:rPr>
          <w:rFonts w:cs="Segoe UI"/>
          <w:sz w:val="20"/>
          <w:szCs w:val="20"/>
        </w:rPr>
        <w:t>2. Če bo ta ponudba sprejeta, bomo priskrbeli zahtevana finančna zavarovanja.</w:t>
      </w:r>
    </w:p>
    <w:p w:rsidR="0025445D" w:rsidRPr="00C32723" w:rsidRDefault="0025445D" w:rsidP="001F7A06">
      <w:pPr>
        <w:widowControl w:val="0"/>
        <w:autoSpaceDE w:val="0"/>
        <w:autoSpaceDN w:val="0"/>
        <w:adjustRightInd w:val="0"/>
        <w:spacing w:line="200" w:lineRule="exact"/>
        <w:jc w:val="both"/>
        <w:rPr>
          <w:rFonts w:cs="Segoe UI"/>
          <w:sz w:val="20"/>
          <w:szCs w:val="20"/>
        </w:rPr>
      </w:pPr>
    </w:p>
    <w:p w:rsidR="0025445D" w:rsidRPr="00C32723" w:rsidRDefault="0025445D" w:rsidP="001F7A06">
      <w:pPr>
        <w:widowControl w:val="0"/>
        <w:autoSpaceDE w:val="0"/>
        <w:autoSpaceDN w:val="0"/>
        <w:adjustRightInd w:val="0"/>
        <w:spacing w:line="200" w:lineRule="exact"/>
        <w:jc w:val="both"/>
        <w:rPr>
          <w:rFonts w:cs="Segoe UI"/>
          <w:sz w:val="20"/>
          <w:szCs w:val="20"/>
        </w:rPr>
      </w:pPr>
      <w:r w:rsidRPr="00C32723">
        <w:rPr>
          <w:rFonts w:cs="Segoe UI"/>
          <w:sz w:val="20"/>
          <w:szCs w:val="20"/>
        </w:rPr>
        <w:t>3. Seznanjeni smo z dejstvom, da naročnik ni obvezan sprejeti nobene od ponudb, ki jih je prejel.</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25445D" w:rsidRPr="00C32723">
        <w:trPr>
          <w:trHeight w:val="266"/>
        </w:trPr>
        <w:tc>
          <w:tcPr>
            <w:tcW w:w="268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0"/>
                <w:szCs w:val="20"/>
              </w:rPr>
            </w:pPr>
          </w:p>
          <w:p w:rsidR="0025445D" w:rsidRPr="00C32723" w:rsidRDefault="0025445D">
            <w:pPr>
              <w:widowControl w:val="0"/>
              <w:autoSpaceDE w:val="0"/>
              <w:autoSpaceDN w:val="0"/>
              <w:adjustRightInd w:val="0"/>
              <w:rPr>
                <w:rFonts w:cs="Segoe UI"/>
                <w:sz w:val="20"/>
                <w:szCs w:val="20"/>
              </w:rPr>
            </w:pPr>
          </w:p>
          <w:p w:rsidR="0025445D" w:rsidRPr="00C32723" w:rsidRDefault="0025445D">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25445D" w:rsidRPr="00C32723" w:rsidRDefault="0025445D">
            <w:pPr>
              <w:widowControl w:val="0"/>
              <w:autoSpaceDE w:val="0"/>
              <w:autoSpaceDN w:val="0"/>
              <w:adjustRightInd w:val="0"/>
              <w:ind w:left="920"/>
              <w:rPr>
                <w:rFonts w:cs="Segoe UI"/>
                <w:sz w:val="24"/>
                <w:szCs w:val="24"/>
              </w:rPr>
            </w:pPr>
            <w:r w:rsidRPr="00C32723">
              <w:rPr>
                <w:rFonts w:cs="Segoe UI"/>
                <w:sz w:val="20"/>
                <w:szCs w:val="20"/>
              </w:rPr>
              <w:t>Žig</w:t>
            </w:r>
          </w:p>
        </w:tc>
        <w:tc>
          <w:tcPr>
            <w:tcW w:w="2900" w:type="dxa"/>
            <w:tcBorders>
              <w:top w:val="nil"/>
              <w:left w:val="nil"/>
              <w:bottom w:val="nil"/>
              <w:right w:val="nil"/>
            </w:tcBorders>
            <w:vAlign w:val="bottom"/>
          </w:tcPr>
          <w:p w:rsidR="0025445D" w:rsidRPr="00C32723" w:rsidRDefault="0025445D">
            <w:pPr>
              <w:widowControl w:val="0"/>
              <w:autoSpaceDE w:val="0"/>
              <w:autoSpaceDN w:val="0"/>
              <w:adjustRightInd w:val="0"/>
              <w:ind w:left="1300"/>
              <w:rPr>
                <w:rFonts w:cs="Segoe UI"/>
                <w:sz w:val="24"/>
                <w:szCs w:val="24"/>
              </w:rPr>
            </w:pPr>
            <w:r w:rsidRPr="00C32723">
              <w:rPr>
                <w:rFonts w:cs="Segoe UI"/>
                <w:w w:val="96"/>
                <w:sz w:val="20"/>
                <w:szCs w:val="20"/>
              </w:rPr>
              <w:t>Podpis ponudnika:</w:t>
            </w:r>
          </w:p>
        </w:tc>
      </w:tr>
      <w:tr w:rsidR="0025445D" w:rsidRPr="00C32723">
        <w:trPr>
          <w:trHeight w:val="266"/>
        </w:trPr>
        <w:tc>
          <w:tcPr>
            <w:tcW w:w="268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25445D" w:rsidRPr="00C32723" w:rsidRDefault="0025445D">
            <w:pPr>
              <w:widowControl w:val="0"/>
              <w:autoSpaceDE w:val="0"/>
              <w:autoSpaceDN w:val="0"/>
              <w:adjustRightInd w:val="0"/>
              <w:rPr>
                <w:rFonts w:cs="Segoe UI"/>
                <w:sz w:val="23"/>
                <w:szCs w:val="23"/>
              </w:rPr>
            </w:pPr>
          </w:p>
        </w:tc>
        <w:tc>
          <w:tcPr>
            <w:tcW w:w="2900" w:type="dxa"/>
            <w:tcBorders>
              <w:top w:val="nil"/>
              <w:left w:val="nil"/>
              <w:bottom w:val="nil"/>
              <w:right w:val="nil"/>
            </w:tcBorders>
            <w:vAlign w:val="bottom"/>
          </w:tcPr>
          <w:p w:rsidR="0025445D" w:rsidRPr="00C32723" w:rsidRDefault="0025445D" w:rsidP="0005093D">
            <w:pPr>
              <w:widowControl w:val="0"/>
              <w:autoSpaceDE w:val="0"/>
              <w:autoSpaceDN w:val="0"/>
              <w:adjustRightInd w:val="0"/>
              <w:ind w:left="1300"/>
              <w:rPr>
                <w:rFonts w:cs="Segoe UI"/>
                <w:sz w:val="24"/>
                <w:szCs w:val="24"/>
              </w:rPr>
            </w:pPr>
            <w:r w:rsidRPr="00C32723">
              <w:rPr>
                <w:rFonts w:cs="Segoe UI"/>
                <w:sz w:val="20"/>
                <w:szCs w:val="20"/>
              </w:rPr>
              <w:t>________________</w:t>
            </w:r>
          </w:p>
        </w:tc>
      </w:tr>
    </w:tbl>
    <w:p w:rsidR="0025445D" w:rsidRPr="00C32723" w:rsidRDefault="0025445D">
      <w:pPr>
        <w:widowControl w:val="0"/>
        <w:autoSpaceDE w:val="0"/>
        <w:autoSpaceDN w:val="0"/>
        <w:adjustRightInd w:val="0"/>
        <w:spacing w:line="200" w:lineRule="exact"/>
        <w:rPr>
          <w:rFonts w:cs="Segoe UI"/>
          <w:sz w:val="24"/>
          <w:szCs w:val="24"/>
        </w:rPr>
      </w:pPr>
    </w:p>
    <w:p w:rsidR="000310D1" w:rsidRPr="00C32723" w:rsidRDefault="000310D1">
      <w:pPr>
        <w:rPr>
          <w:rFonts w:cs="Segoe UI"/>
          <w:b/>
          <w:bCs/>
        </w:rPr>
      </w:pPr>
    </w:p>
    <w:p w:rsidR="00AC509A" w:rsidRPr="00022105" w:rsidRDefault="00AC509A">
      <w:pPr>
        <w:rPr>
          <w:rFonts w:cs="Segoe UI"/>
          <w:sz w:val="20"/>
          <w:szCs w:val="16"/>
        </w:rPr>
      </w:pPr>
      <w:r w:rsidRPr="00022105">
        <w:rPr>
          <w:rFonts w:cs="Segoe UI"/>
          <w:sz w:val="20"/>
          <w:szCs w:val="16"/>
        </w:rPr>
        <w:t>Priloga: - Izpolnjeni popisi</w:t>
      </w:r>
    </w:p>
    <w:p w:rsidR="00AC509A" w:rsidRPr="00C32723" w:rsidRDefault="00AC509A">
      <w:pPr>
        <w:rPr>
          <w:rFonts w:cs="Segoe UI"/>
          <w:b/>
          <w:bCs/>
        </w:rPr>
      </w:pPr>
      <w:r w:rsidRPr="00C32723">
        <w:rPr>
          <w:rFonts w:cs="Segoe UI"/>
          <w:b/>
          <w:bCs/>
        </w:rPr>
        <w:br w:type="page"/>
      </w:r>
    </w:p>
    <w:p w:rsidR="0025445D" w:rsidRPr="00C32723" w:rsidRDefault="0025445D">
      <w:pPr>
        <w:widowControl w:val="0"/>
        <w:autoSpaceDE w:val="0"/>
        <w:autoSpaceDN w:val="0"/>
        <w:adjustRightInd w:val="0"/>
        <w:spacing w:line="239" w:lineRule="auto"/>
        <w:rPr>
          <w:rFonts w:cs="Segoe UI"/>
          <w:b/>
          <w:bCs/>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OBR-3</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left="2540" w:right="840" w:hanging="1864"/>
        <w:jc w:val="center"/>
        <w:rPr>
          <w:rFonts w:cs="Segoe UI"/>
          <w:b/>
          <w:bCs/>
          <w:sz w:val="20"/>
          <w:szCs w:val="20"/>
        </w:rPr>
      </w:pPr>
      <w:r w:rsidRPr="00C32723">
        <w:rPr>
          <w:rFonts w:cs="Segoe UI"/>
          <w:b/>
          <w:bCs/>
          <w:sz w:val="20"/>
          <w:szCs w:val="20"/>
        </w:rPr>
        <w:t>VZOREC POGODBE O IZVEDBI JAVNEGA NAROČILA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pStyle w:val="Brezrazmikov"/>
        <w:rPr>
          <w:rFonts w:ascii="Calibri" w:hAnsi="Calibri" w:cs="Segoe UI"/>
          <w:b/>
          <w:sz w:val="20"/>
          <w:szCs w:val="20"/>
        </w:rPr>
      </w:pPr>
      <w:r w:rsidRPr="00C32723">
        <w:rPr>
          <w:rFonts w:ascii="Calibri" w:hAnsi="Calibri" w:cs="Segoe UI"/>
          <w:b/>
          <w:sz w:val="20"/>
          <w:szCs w:val="20"/>
        </w:rPr>
        <w:t xml:space="preserve">NAROČNIK: </w:t>
      </w:r>
    </w:p>
    <w:p w:rsidR="0025445D" w:rsidRPr="00C32723" w:rsidRDefault="0025445D" w:rsidP="00535594">
      <w:pPr>
        <w:pStyle w:val="Brezrazmikov"/>
        <w:rPr>
          <w:rFonts w:ascii="Calibri" w:hAnsi="Calibri" w:cs="Segoe UI"/>
          <w:sz w:val="20"/>
          <w:szCs w:val="20"/>
        </w:rPr>
      </w:pPr>
      <w:r w:rsidRPr="00C32723">
        <w:rPr>
          <w:rFonts w:ascii="Calibri" w:hAnsi="Calibri" w:cs="Segoe UI"/>
          <w:b/>
          <w:sz w:val="20"/>
          <w:szCs w:val="20"/>
        </w:rPr>
        <w:t xml:space="preserve">Republika Slovenija, Ministrstvo za zdravje, </w:t>
      </w:r>
      <w:r w:rsidRPr="00C32723">
        <w:rPr>
          <w:rFonts w:ascii="Calibri" w:hAnsi="Calibri" w:cs="Segoe UI"/>
          <w:sz w:val="20"/>
          <w:szCs w:val="20"/>
        </w:rPr>
        <w:t xml:space="preserve">Štefanova 5, 1000 Ljubljana, ki ga zastopa </w:t>
      </w:r>
      <w:r w:rsidR="00BE7BA5">
        <w:rPr>
          <w:rFonts w:ascii="Calibri" w:hAnsi="Calibri" w:cs="Segoe UI"/>
          <w:sz w:val="20"/>
          <w:szCs w:val="20"/>
        </w:rPr>
        <w:t>____________</w:t>
      </w: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Matična številka: 5030544,</w:t>
      </w: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 xml:space="preserve">ID številka: SI96395265 </w:t>
      </w: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(v nadaljevanju: naročnik)</w:t>
      </w:r>
    </w:p>
    <w:p w:rsidR="0025445D" w:rsidRPr="00C32723" w:rsidRDefault="0025445D" w:rsidP="00535594">
      <w:pPr>
        <w:pStyle w:val="Brezrazmikov"/>
        <w:rPr>
          <w:rFonts w:ascii="Calibri" w:hAnsi="Calibri" w:cs="Segoe UI"/>
          <w:sz w:val="20"/>
          <w:szCs w:val="20"/>
        </w:rPr>
      </w:pP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in</w:t>
      </w:r>
    </w:p>
    <w:p w:rsidR="0025445D" w:rsidRPr="00C32723" w:rsidRDefault="0025445D" w:rsidP="00535594">
      <w:pPr>
        <w:pStyle w:val="Brezrazmikov"/>
        <w:rPr>
          <w:rFonts w:ascii="Calibri" w:hAnsi="Calibri" w:cs="Segoe UI"/>
          <w:b/>
          <w:sz w:val="20"/>
          <w:szCs w:val="20"/>
        </w:rPr>
      </w:pPr>
    </w:p>
    <w:p w:rsidR="0025445D" w:rsidRPr="00C32723" w:rsidRDefault="0025445D" w:rsidP="00535594">
      <w:pPr>
        <w:pStyle w:val="Brezrazmikov"/>
        <w:rPr>
          <w:rFonts w:ascii="Calibri" w:hAnsi="Calibri" w:cs="Segoe UI"/>
          <w:b/>
          <w:sz w:val="20"/>
          <w:szCs w:val="20"/>
        </w:rPr>
      </w:pPr>
      <w:r w:rsidRPr="00C32723">
        <w:rPr>
          <w:rFonts w:ascii="Calibri" w:hAnsi="Calibri" w:cs="Segoe UI"/>
          <w:b/>
          <w:sz w:val="20"/>
          <w:szCs w:val="20"/>
        </w:rPr>
        <w:t>UPORABNIK:</w:t>
      </w:r>
    </w:p>
    <w:p w:rsidR="0025445D" w:rsidRPr="00C32723" w:rsidRDefault="0025445D" w:rsidP="00535594">
      <w:pPr>
        <w:pStyle w:val="Brezrazmikov"/>
        <w:rPr>
          <w:rFonts w:ascii="Calibri" w:hAnsi="Calibri" w:cs="Segoe UI"/>
          <w:sz w:val="20"/>
          <w:szCs w:val="20"/>
        </w:rPr>
      </w:pPr>
      <w:r w:rsidRPr="00C32723">
        <w:rPr>
          <w:rFonts w:ascii="Calibri" w:hAnsi="Calibri" w:cs="Segoe UI"/>
          <w:b/>
          <w:sz w:val="20"/>
          <w:szCs w:val="20"/>
        </w:rPr>
        <w:t xml:space="preserve">Splošna bolnišnica Celje, </w:t>
      </w:r>
      <w:r w:rsidRPr="00C32723">
        <w:rPr>
          <w:rFonts w:ascii="Calibri" w:hAnsi="Calibri" w:cs="Segoe UI"/>
          <w:sz w:val="20"/>
          <w:szCs w:val="20"/>
        </w:rPr>
        <w:t>Oblakova ulica 5, 3000 Celje, ki ga zastopa direktor</w:t>
      </w:r>
      <w:r w:rsidR="00034A56" w:rsidRPr="00C32723">
        <w:rPr>
          <w:rFonts w:ascii="Calibri" w:hAnsi="Calibri" w:cs="Segoe UI"/>
          <w:sz w:val="20"/>
          <w:szCs w:val="20"/>
        </w:rPr>
        <w:t>ica</w:t>
      </w: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Matična številka: 5055733</w:t>
      </w: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 xml:space="preserve">ID številka: SI42119022 </w:t>
      </w: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 xml:space="preserve">(v nadaljevanju: </w:t>
      </w:r>
      <w:r w:rsidR="00DB4B07" w:rsidRPr="00C32723">
        <w:rPr>
          <w:rFonts w:ascii="Calibri" w:hAnsi="Calibri" w:cs="Segoe UI"/>
          <w:sz w:val="20"/>
          <w:szCs w:val="20"/>
        </w:rPr>
        <w:t>uporabnik</w:t>
      </w:r>
      <w:r w:rsidRPr="00C32723">
        <w:rPr>
          <w:rFonts w:ascii="Calibri" w:hAnsi="Calibri" w:cs="Segoe UI"/>
          <w:sz w:val="20"/>
          <w:szCs w:val="20"/>
        </w:rPr>
        <w:t>)</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ter</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IZVAJALEC (naziv in sedež),</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4900"/>
        <w:rPr>
          <w:rFonts w:cs="Segoe UI"/>
          <w:sz w:val="20"/>
          <w:szCs w:val="20"/>
        </w:rPr>
      </w:pPr>
      <w:r w:rsidRPr="00C32723">
        <w:rPr>
          <w:rFonts w:cs="Segoe UI"/>
          <w:sz w:val="20"/>
          <w:szCs w:val="20"/>
        </w:rPr>
        <w:t>ki jo/ga zastopa (ime in priimek odgovorne osebe) Matična številka: ______________________</w:t>
      </w:r>
    </w:p>
    <w:p w:rsidR="0025445D" w:rsidRPr="00C32723" w:rsidRDefault="0025445D" w:rsidP="00535594">
      <w:pPr>
        <w:widowControl w:val="0"/>
        <w:overflowPunct w:val="0"/>
        <w:autoSpaceDE w:val="0"/>
        <w:autoSpaceDN w:val="0"/>
        <w:adjustRightInd w:val="0"/>
        <w:ind w:right="4900"/>
        <w:rPr>
          <w:rFonts w:cs="Segoe UI"/>
          <w:sz w:val="20"/>
          <w:szCs w:val="20"/>
        </w:rPr>
      </w:pPr>
      <w:r w:rsidRPr="00C32723">
        <w:rPr>
          <w:rFonts w:cs="Segoe UI"/>
          <w:sz w:val="20"/>
          <w:szCs w:val="20"/>
        </w:rPr>
        <w:t>ID za DDV: ______________________</w:t>
      </w:r>
    </w:p>
    <w:p w:rsidR="0025445D" w:rsidRPr="00C32723" w:rsidRDefault="0025445D" w:rsidP="00535594">
      <w:pPr>
        <w:widowControl w:val="0"/>
        <w:overflowPunct w:val="0"/>
        <w:autoSpaceDE w:val="0"/>
        <w:autoSpaceDN w:val="0"/>
        <w:adjustRightInd w:val="0"/>
        <w:ind w:right="4900"/>
        <w:rPr>
          <w:rFonts w:cs="Segoe UI"/>
          <w:sz w:val="20"/>
          <w:szCs w:val="20"/>
        </w:rPr>
      </w:pPr>
      <w:r w:rsidRPr="00C32723">
        <w:rPr>
          <w:rFonts w:cs="Segoe UI"/>
          <w:sz w:val="20"/>
          <w:szCs w:val="20"/>
        </w:rPr>
        <w:t>TRR: ______________________</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 xml:space="preserve">(v nadaljevanju: </w:t>
      </w:r>
      <w:r w:rsidRPr="00C32723">
        <w:rPr>
          <w:rFonts w:cs="Segoe UI"/>
          <w:bCs/>
          <w:sz w:val="20"/>
          <w:szCs w:val="20"/>
        </w:rPr>
        <w:t>izvajalec</w:t>
      </w:r>
      <w:r w:rsidRPr="00C32723">
        <w:rPr>
          <w:rFonts w:cs="Segoe UI"/>
          <w:sz w:val="20"/>
          <w:szCs w:val="20"/>
        </w:rPr>
        <w:t>)</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sklepajo</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pStyle w:val="Telobesedila2"/>
        <w:spacing w:after="0" w:line="240" w:lineRule="auto"/>
        <w:jc w:val="center"/>
        <w:rPr>
          <w:b/>
          <w:sz w:val="20"/>
        </w:rPr>
      </w:pPr>
      <w:r w:rsidRPr="00C32723">
        <w:rPr>
          <w:b/>
          <w:sz w:val="20"/>
        </w:rPr>
        <w:t xml:space="preserve">POGODBO ŠT. __________ </w:t>
      </w:r>
    </w:p>
    <w:p w:rsidR="0025445D" w:rsidRPr="00C32723" w:rsidRDefault="0025445D" w:rsidP="00535594">
      <w:pPr>
        <w:pStyle w:val="Telobesedila2"/>
        <w:spacing w:after="0" w:line="240" w:lineRule="auto"/>
        <w:jc w:val="center"/>
        <w:rPr>
          <w:b/>
          <w:sz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26"/>
        </w:numPr>
        <w:overflowPunct w:val="0"/>
        <w:autoSpaceDE w:val="0"/>
        <w:autoSpaceDN w:val="0"/>
        <w:adjustRightInd w:val="0"/>
        <w:ind w:hanging="720"/>
        <w:jc w:val="both"/>
        <w:rPr>
          <w:rFonts w:cs="Segoe UI"/>
          <w:b/>
          <w:bCs/>
          <w:sz w:val="20"/>
          <w:szCs w:val="20"/>
        </w:rPr>
      </w:pPr>
      <w:r w:rsidRPr="00C32723">
        <w:rPr>
          <w:rFonts w:cs="Segoe UI"/>
          <w:b/>
          <w:bCs/>
          <w:sz w:val="20"/>
          <w:szCs w:val="20"/>
        </w:rPr>
        <w:t xml:space="preserve">UVODNE DOLOČBE </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1.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Naročnik</w:t>
      </w:r>
      <w:r w:rsidR="00DB4B07" w:rsidRPr="00C32723">
        <w:rPr>
          <w:rFonts w:cs="Segoe UI"/>
          <w:sz w:val="20"/>
          <w:szCs w:val="20"/>
        </w:rPr>
        <w:t xml:space="preserve"> je izvedel</w:t>
      </w:r>
      <w:r w:rsidRPr="00C32723">
        <w:rPr>
          <w:rFonts w:cs="Segoe UI"/>
          <w:sz w:val="20"/>
          <w:szCs w:val="20"/>
        </w:rPr>
        <w:t xml:space="preserve"> postopek oddaje javnega naročila, objavljenega na Portalu javnih naročil, pod št. objave </w:t>
      </w:r>
      <w:r w:rsidRPr="00C32723">
        <w:rPr>
          <w:rFonts w:cs="Segoe UI"/>
          <w:b/>
          <w:bCs/>
          <w:sz w:val="20"/>
          <w:szCs w:val="20"/>
        </w:rPr>
        <w:t xml:space="preserve">___________ </w:t>
      </w:r>
      <w:r w:rsidRPr="00C32723">
        <w:rPr>
          <w:rFonts w:cs="Segoe UI"/>
          <w:sz w:val="20"/>
          <w:szCs w:val="20"/>
        </w:rPr>
        <w:t>z dne</w:t>
      </w:r>
      <w:r w:rsidRPr="00C32723">
        <w:rPr>
          <w:rFonts w:cs="Segoe UI"/>
          <w:b/>
          <w:bCs/>
          <w:sz w:val="20"/>
          <w:szCs w:val="20"/>
        </w:rPr>
        <w:t xml:space="preserve"> __________</w:t>
      </w:r>
      <w:r w:rsidRPr="00C32723">
        <w:rPr>
          <w:rFonts w:cs="Segoe UI"/>
          <w:sz w:val="20"/>
          <w:szCs w:val="20"/>
        </w:rPr>
        <w:t>.</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Naročnik</w:t>
      </w:r>
      <w:r w:rsidR="00DB4B07" w:rsidRPr="00C32723">
        <w:rPr>
          <w:rFonts w:cs="Segoe UI"/>
          <w:sz w:val="20"/>
          <w:szCs w:val="20"/>
        </w:rPr>
        <w:t xml:space="preserve"> je</w:t>
      </w:r>
      <w:r w:rsidRPr="00C32723">
        <w:rPr>
          <w:rFonts w:cs="Segoe UI"/>
          <w:sz w:val="20"/>
          <w:szCs w:val="20"/>
        </w:rPr>
        <w:t xml:space="preserve"> z odločitvijo o oddaji javnega naročila z dne ____________ izbral izvajalca kot najugodnejšega ponudnika za izvedbo javnega naročila iz prvega odstavka te pogodbe.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S to pogodbo se stranke dogovorijo o medsebojnih pravicah, obveznostih in splošnih pogojih glede izvajanja javnega naročila. Izvajalec s podpisom te pogodbe izjavlja, da je seznanjen z vsemi določili te pogodbe, da jih je razumel in soglaša z obsegom in zahtevnostjo predmeta naročila.</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27"/>
        </w:numPr>
        <w:overflowPunct w:val="0"/>
        <w:autoSpaceDE w:val="0"/>
        <w:autoSpaceDN w:val="0"/>
        <w:adjustRightInd w:val="0"/>
        <w:ind w:hanging="720"/>
        <w:jc w:val="both"/>
        <w:rPr>
          <w:rFonts w:cs="Segoe UI"/>
          <w:b/>
          <w:bCs/>
          <w:sz w:val="20"/>
          <w:szCs w:val="20"/>
        </w:rPr>
      </w:pPr>
      <w:r w:rsidRPr="00C32723">
        <w:rPr>
          <w:rFonts w:cs="Segoe UI"/>
          <w:b/>
          <w:bCs/>
          <w:sz w:val="20"/>
          <w:szCs w:val="20"/>
        </w:rPr>
        <w:lastRenderedPageBreak/>
        <w:t xml:space="preserve">PREDMET POGODBE </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A51D25">
      <w:pPr>
        <w:pStyle w:val="Brezrazmikov"/>
        <w:jc w:val="both"/>
        <w:rPr>
          <w:rFonts w:ascii="Calibri" w:hAnsi="Calibri" w:cs="Segoe UI"/>
          <w:sz w:val="20"/>
          <w:szCs w:val="20"/>
        </w:rPr>
      </w:pPr>
      <w:r w:rsidRPr="00C32723">
        <w:rPr>
          <w:rFonts w:ascii="Calibri" w:hAnsi="Calibri" w:cs="Segoe UI"/>
          <w:sz w:val="20"/>
          <w:szCs w:val="20"/>
        </w:rPr>
        <w:t>Predmet pogodbe je izvedba javnega naročila »</w:t>
      </w:r>
      <w:r w:rsidR="000310D1" w:rsidRPr="00C32723">
        <w:rPr>
          <w:rFonts w:ascii="Calibri" w:hAnsi="Calibri" w:cs="Segoe UI"/>
          <w:sz w:val="20"/>
          <w:szCs w:val="20"/>
        </w:rPr>
        <w:t xml:space="preserve">Ureditev prostorov bolnišnične lekarne </w:t>
      </w:r>
      <w:r w:rsidRPr="00C32723">
        <w:rPr>
          <w:rFonts w:ascii="Calibri" w:hAnsi="Calibri" w:cs="Segoe UI"/>
          <w:sz w:val="20"/>
          <w:szCs w:val="20"/>
        </w:rPr>
        <w:t>za Splošno bolnišnico Celje« v Splošni bolnišnici Celje, v skladu z razpisno dokumentacijo objavljeno na Portalu javnih naročil št. ……………… z dne …………………….. s prilogami,  ponudbo št. ……………….. z dne ………………….., vprašanji in odgovori na Portalu javnih naročil št. ………………..</w:t>
      </w:r>
      <w:r w:rsidR="00A51D25" w:rsidRPr="00C32723">
        <w:rPr>
          <w:rFonts w:ascii="Calibri" w:hAnsi="Calibri" w:cs="Segoe UI"/>
          <w:sz w:val="20"/>
          <w:szCs w:val="20"/>
        </w:rPr>
        <w:t xml:space="preserve"> </w:t>
      </w:r>
      <w:r w:rsidRPr="00C32723">
        <w:rPr>
          <w:rFonts w:ascii="Calibri" w:hAnsi="Calibri" w:cs="Segoe UI"/>
          <w:sz w:val="20"/>
          <w:szCs w:val="20"/>
        </w:rPr>
        <w:t>ter  z veljavno zakonodajo za javno naročilo</w:t>
      </w:r>
      <w:r w:rsidR="00A51D25" w:rsidRPr="00C32723">
        <w:rPr>
          <w:rFonts w:ascii="Calibri" w:hAnsi="Calibri" w:cs="Segoe UI"/>
          <w:sz w:val="20"/>
          <w:szCs w:val="20"/>
        </w:rPr>
        <w:t>.</w:t>
      </w:r>
    </w:p>
    <w:p w:rsidR="00A51D25" w:rsidRPr="00C32723" w:rsidRDefault="00A51D25" w:rsidP="00A51D25">
      <w:pPr>
        <w:pStyle w:val="Brezrazmikov"/>
        <w:jc w:val="both"/>
        <w:rPr>
          <w:rFonts w:ascii="Calibri" w:hAnsi="Calibri" w:cs="Segoe UI"/>
          <w:sz w:val="20"/>
          <w:szCs w:val="20"/>
        </w:rPr>
      </w:pPr>
    </w:p>
    <w:p w:rsidR="0025445D" w:rsidRPr="00C32723" w:rsidRDefault="0025445D" w:rsidP="00535594">
      <w:pPr>
        <w:widowControl w:val="0"/>
        <w:autoSpaceDE w:val="0"/>
        <w:autoSpaceDN w:val="0"/>
        <w:adjustRightInd w:val="0"/>
        <w:jc w:val="both"/>
        <w:rPr>
          <w:rFonts w:cs="Segoe UI"/>
          <w:sz w:val="20"/>
          <w:szCs w:val="20"/>
        </w:rPr>
      </w:pPr>
      <w:r w:rsidRPr="00C32723">
        <w:rPr>
          <w:rFonts w:cs="Segoe UI"/>
          <w:sz w:val="20"/>
          <w:szCs w:val="20"/>
        </w:rPr>
        <w:t>Vrsta, lastnosti in opis predmeta pogodbe so podrobno opredeljeni v izvajalčevi ponudbi št. ______ z dne ________, dokumentaciji v zvezi z oddajo naročila in naročnikovih tehničnih zahtevah, ki so priloga te pogodbe.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jc w:val="both"/>
        <w:rPr>
          <w:rFonts w:cs="Segoe UI"/>
          <w:sz w:val="20"/>
          <w:szCs w:val="20"/>
        </w:rPr>
      </w:pPr>
      <w:r w:rsidRPr="00C32723">
        <w:rPr>
          <w:rFonts w:cs="Segoe UI"/>
          <w:sz w:val="20"/>
          <w:szCs w:val="20"/>
        </w:rPr>
        <w:t>Obveznost izvajalca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w:t>
      </w:r>
    </w:p>
    <w:p w:rsidR="0025445D" w:rsidRPr="00C32723" w:rsidRDefault="0025445D" w:rsidP="00535594">
      <w:pPr>
        <w:widowControl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28"/>
        </w:numPr>
        <w:overflowPunct w:val="0"/>
        <w:autoSpaceDE w:val="0"/>
        <w:autoSpaceDN w:val="0"/>
        <w:adjustRightInd w:val="0"/>
        <w:ind w:hanging="720"/>
        <w:jc w:val="both"/>
        <w:rPr>
          <w:rFonts w:cs="Segoe UI"/>
          <w:b/>
          <w:bCs/>
          <w:sz w:val="20"/>
          <w:szCs w:val="20"/>
        </w:rPr>
      </w:pPr>
      <w:r w:rsidRPr="00C32723">
        <w:rPr>
          <w:rFonts w:cs="Segoe UI"/>
          <w:b/>
          <w:bCs/>
          <w:sz w:val="20"/>
          <w:szCs w:val="20"/>
        </w:rPr>
        <w:t xml:space="preserve">OBSEG POGODBENIH STORITEV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3.  člen</w:t>
      </w:r>
    </w:p>
    <w:p w:rsidR="0025445D" w:rsidRPr="00C32723" w:rsidRDefault="0025445D" w:rsidP="00535594">
      <w:pPr>
        <w:widowControl w:val="0"/>
        <w:autoSpaceDE w:val="0"/>
        <w:autoSpaceDN w:val="0"/>
        <w:adjustRightInd w:val="0"/>
        <w:rPr>
          <w:rFonts w:cs="Segoe UI"/>
          <w:sz w:val="20"/>
          <w:szCs w:val="20"/>
        </w:rPr>
      </w:pPr>
    </w:p>
    <w:p w:rsidR="00027F77" w:rsidRPr="00C32723" w:rsidRDefault="00027F77" w:rsidP="00535594">
      <w:pPr>
        <w:widowControl w:val="0"/>
        <w:overflowPunct w:val="0"/>
        <w:autoSpaceDE w:val="0"/>
        <w:autoSpaceDN w:val="0"/>
        <w:adjustRightInd w:val="0"/>
        <w:jc w:val="both"/>
        <w:rPr>
          <w:rFonts w:cs="Segoe UI"/>
          <w:sz w:val="20"/>
          <w:szCs w:val="20"/>
        </w:rPr>
      </w:pPr>
      <w:r w:rsidRPr="00C32723">
        <w:rPr>
          <w:rFonts w:cs="Segoe UI"/>
          <w:sz w:val="20"/>
          <w:szCs w:val="20"/>
        </w:rPr>
        <w:t>Obseg del je definiran s podano ponudbo izvajalca iz prejšnjega člena, razpisno dokumentacijo in vsemi prilogami razpisne dokumentacije, zlasti pa:</w:t>
      </w:r>
    </w:p>
    <w:p w:rsidR="00027F77" w:rsidRPr="00C32723" w:rsidRDefault="00027F77" w:rsidP="00535594">
      <w:pPr>
        <w:widowControl w:val="0"/>
        <w:overflowPunct w:val="0"/>
        <w:autoSpaceDE w:val="0"/>
        <w:autoSpaceDN w:val="0"/>
        <w:adjustRightInd w:val="0"/>
        <w:jc w:val="both"/>
        <w:rPr>
          <w:rFonts w:cs="Segoe UI"/>
          <w:sz w:val="20"/>
          <w:szCs w:val="20"/>
        </w:rPr>
      </w:pPr>
    </w:p>
    <w:p w:rsidR="00C1581D" w:rsidRPr="00C32723" w:rsidRDefault="00C1581D" w:rsidP="00C1581D">
      <w:pPr>
        <w:pStyle w:val="Odstavekseznama"/>
        <w:numPr>
          <w:ilvl w:val="0"/>
          <w:numId w:val="6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Izdelava </w:t>
      </w:r>
      <w:r>
        <w:rPr>
          <w:rFonts w:asciiTheme="minorHAnsi" w:hAnsiTheme="minorHAnsi" w:cstheme="minorHAnsi"/>
          <w:sz w:val="20"/>
          <w:szCs w:val="20"/>
        </w:rPr>
        <w:t>IZP in D</w:t>
      </w:r>
      <w:r w:rsidRPr="00C32723">
        <w:rPr>
          <w:rFonts w:asciiTheme="minorHAnsi" w:hAnsiTheme="minorHAnsi" w:cstheme="minorHAnsi"/>
          <w:sz w:val="20"/>
          <w:szCs w:val="20"/>
        </w:rPr>
        <w:t xml:space="preserve">GD dokumentacije vključno s študijo/zasnovo požarne varnosti za Podaljšek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xml:space="preserve">; pridobitev gradbenega dovoljenja (GD), </w:t>
      </w:r>
    </w:p>
    <w:p w:rsidR="00C1581D" w:rsidRPr="00C32723" w:rsidRDefault="00C1581D" w:rsidP="00C1581D">
      <w:pPr>
        <w:pStyle w:val="Odstavekseznama"/>
        <w:numPr>
          <w:ilvl w:val="0"/>
          <w:numId w:val="6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Izdelava načrtov za izvedbo (PZI) sprememb za gradbeni del znotraj objekta (upošteva se dve fazi), prezračevanje (dve fazi); cevne instalacije, pohištveno opremo, elektro instalacije ter za krmiljenje in nadzor sistema prezračevanja ter za izvedbo alarmiranja ter izdelava študije požarne varnosti PZI (investicijsko vzdrževalna dela). Vzporedno s projektiranjem bo izvajalec izdelal podrobni načrt </w:t>
      </w:r>
      <w:proofErr w:type="spellStart"/>
      <w:r w:rsidRPr="00C32723">
        <w:rPr>
          <w:rFonts w:asciiTheme="minorHAnsi" w:hAnsiTheme="minorHAnsi" w:cstheme="minorHAnsi"/>
          <w:sz w:val="20"/>
          <w:szCs w:val="20"/>
        </w:rPr>
        <w:t>faznosti</w:t>
      </w:r>
      <w:proofErr w:type="spellEnd"/>
      <w:r w:rsidRPr="00C32723">
        <w:rPr>
          <w:rFonts w:asciiTheme="minorHAnsi" w:hAnsiTheme="minorHAnsi" w:cstheme="minorHAnsi"/>
          <w:sz w:val="20"/>
          <w:szCs w:val="20"/>
        </w:rPr>
        <w:t xml:space="preserve"> izvedbe in načrt ureditve gradbišča.</w:t>
      </w:r>
    </w:p>
    <w:p w:rsidR="00C1581D" w:rsidRPr="00C32723" w:rsidRDefault="00C1581D" w:rsidP="00C1581D">
      <w:pPr>
        <w:pStyle w:val="Odstavekseznama"/>
        <w:numPr>
          <w:ilvl w:val="0"/>
          <w:numId w:val="6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Izvedbo DQ (kvalifikacija načrtovanja) po vseh strokah skupaj z uporabnikom ter izdelava IQ in OQ in PQ protokolov.</w:t>
      </w:r>
    </w:p>
    <w:p w:rsidR="00C1581D" w:rsidRPr="00C32723" w:rsidRDefault="00C1581D" w:rsidP="00C1581D">
      <w:pPr>
        <w:pStyle w:val="Odstavekseznama"/>
        <w:numPr>
          <w:ilvl w:val="0"/>
          <w:numId w:val="6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Vodenje in izvedba del skladno z načrti po vseh strokah; izdelava navodil za vzdrževanje in obratovanje za vso vgrajeno opremo in sisteme </w:t>
      </w:r>
      <w:r>
        <w:rPr>
          <w:rFonts w:asciiTheme="minorHAnsi" w:hAnsiTheme="minorHAnsi" w:cstheme="minorHAnsi"/>
          <w:sz w:val="20"/>
          <w:szCs w:val="20"/>
        </w:rPr>
        <w:t xml:space="preserve">(NOV) </w:t>
      </w:r>
      <w:r w:rsidRPr="00C32723">
        <w:rPr>
          <w:rFonts w:asciiTheme="minorHAnsi" w:hAnsiTheme="minorHAnsi" w:cstheme="minorHAnsi"/>
          <w:sz w:val="20"/>
          <w:szCs w:val="20"/>
        </w:rPr>
        <w:t>ter izdelava PID (projektov izvedenih del) za vse sisteme po vseh strokah, skupaj z vsemi a-testi, izjavami o skladnosti, meritvami in drugimi s slovenskimi zakoni zahtevanimi dokumenti</w:t>
      </w:r>
      <w:r>
        <w:rPr>
          <w:rFonts w:asciiTheme="minorHAnsi" w:hAnsiTheme="minorHAnsi" w:cstheme="minorHAnsi"/>
          <w:sz w:val="20"/>
          <w:szCs w:val="20"/>
        </w:rPr>
        <w:t>, vključno z izdelavo DZO</w:t>
      </w:r>
      <w:r w:rsidRPr="00C32723">
        <w:rPr>
          <w:rFonts w:asciiTheme="minorHAnsi" w:hAnsiTheme="minorHAnsi" w:cstheme="minorHAnsi"/>
          <w:sz w:val="20"/>
          <w:szCs w:val="20"/>
        </w:rPr>
        <w:t>.</w:t>
      </w:r>
    </w:p>
    <w:p w:rsidR="00C1581D" w:rsidRPr="00C32723" w:rsidRDefault="00C1581D" w:rsidP="00C1581D">
      <w:pPr>
        <w:pStyle w:val="Odstavekseznama"/>
        <w:numPr>
          <w:ilvl w:val="0"/>
          <w:numId w:val="6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PID dokumentacija za Podaljšek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vključno z Izkazom požarne varnosti, organizacija tehničnega pregleda ter pridobitev Uporabnega dovoljenja</w:t>
      </w:r>
      <w:r>
        <w:rPr>
          <w:rFonts w:asciiTheme="minorHAnsi" w:hAnsiTheme="minorHAnsi" w:cstheme="minorHAnsi"/>
          <w:sz w:val="20"/>
          <w:szCs w:val="20"/>
        </w:rPr>
        <w:t xml:space="preserve"> (UD)</w:t>
      </w:r>
      <w:r w:rsidRPr="00C32723">
        <w:rPr>
          <w:rFonts w:asciiTheme="minorHAnsi" w:hAnsiTheme="minorHAnsi" w:cstheme="minorHAnsi"/>
          <w:sz w:val="20"/>
          <w:szCs w:val="20"/>
        </w:rPr>
        <w:t>.</w:t>
      </w:r>
    </w:p>
    <w:p w:rsidR="00C1581D" w:rsidRPr="00C32723" w:rsidRDefault="00C1581D" w:rsidP="00C1581D">
      <w:pPr>
        <w:pStyle w:val="Odstavekseznama"/>
        <w:numPr>
          <w:ilvl w:val="0"/>
          <w:numId w:val="6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Izvedbo IQ (kvalifikacije instalacije) OQ (kvalifikacije obratovanja) in PQ (kvalifikacije </w:t>
      </w:r>
      <w:proofErr w:type="spellStart"/>
      <w:r w:rsidRPr="00C32723">
        <w:rPr>
          <w:rFonts w:asciiTheme="minorHAnsi" w:hAnsiTheme="minorHAnsi" w:cstheme="minorHAnsi"/>
          <w:sz w:val="20"/>
          <w:szCs w:val="20"/>
        </w:rPr>
        <w:t>performanc</w:t>
      </w:r>
      <w:proofErr w:type="spellEnd"/>
      <w:r w:rsidRPr="00C32723">
        <w:rPr>
          <w:rFonts w:asciiTheme="minorHAnsi" w:hAnsiTheme="minorHAnsi" w:cstheme="minorHAnsi"/>
          <w:sz w:val="20"/>
          <w:szCs w:val="20"/>
        </w:rPr>
        <w:t xml:space="preserve"> sistemov) na podlagi </w:t>
      </w:r>
      <w:proofErr w:type="spellStart"/>
      <w:r w:rsidRPr="00C32723">
        <w:rPr>
          <w:rFonts w:asciiTheme="minorHAnsi" w:hAnsiTheme="minorHAnsi" w:cstheme="minorHAnsi"/>
          <w:sz w:val="20"/>
          <w:szCs w:val="20"/>
        </w:rPr>
        <w:t>GxP</w:t>
      </w:r>
      <w:proofErr w:type="spellEnd"/>
      <w:r w:rsidRPr="00C32723">
        <w:rPr>
          <w:rFonts w:asciiTheme="minorHAnsi" w:hAnsiTheme="minorHAnsi" w:cstheme="minorHAnsi"/>
          <w:sz w:val="20"/>
          <w:szCs w:val="20"/>
        </w:rPr>
        <w:t>, skladno z v naprej definiranimi protokoli.</w:t>
      </w:r>
    </w:p>
    <w:p w:rsidR="00027F77" w:rsidRPr="00C32723" w:rsidRDefault="00027F77" w:rsidP="00027F77">
      <w:pPr>
        <w:ind w:left="360"/>
        <w:rPr>
          <w:rFonts w:asciiTheme="minorHAnsi" w:hAnsiTheme="minorHAnsi" w:cstheme="minorHAnsi"/>
          <w:sz w:val="20"/>
          <w:szCs w:val="20"/>
        </w:rPr>
      </w:pPr>
      <w:r w:rsidRPr="00C32723">
        <w:rPr>
          <w:rFonts w:asciiTheme="minorHAnsi" w:hAnsiTheme="minorHAnsi" w:cstheme="minorHAnsi"/>
          <w:sz w:val="20"/>
          <w:szCs w:val="20"/>
        </w:rPr>
        <w:t>Celoten obseg del se bo izvajalcu oddal po klavzuli iz 659 člena OZ:  »ključ v roke«.</w:t>
      </w:r>
    </w:p>
    <w:p w:rsidR="00027F77" w:rsidRPr="00C32723" w:rsidRDefault="00027F77" w:rsidP="00027F77">
      <w:pPr>
        <w:ind w:left="360"/>
        <w:rPr>
          <w:rFonts w:asciiTheme="minorHAnsi" w:hAnsiTheme="minorHAnsi" w:cstheme="minorHAnsi"/>
          <w:sz w:val="20"/>
          <w:szCs w:val="20"/>
        </w:rPr>
      </w:pPr>
    </w:p>
    <w:p w:rsidR="00027F77" w:rsidRPr="00C32723" w:rsidRDefault="00027F77" w:rsidP="00027F77">
      <w:pPr>
        <w:rPr>
          <w:rFonts w:asciiTheme="minorHAnsi" w:hAnsiTheme="minorHAnsi" w:cstheme="minorHAnsi"/>
          <w:b/>
          <w:bCs/>
          <w:sz w:val="20"/>
          <w:szCs w:val="20"/>
        </w:rPr>
      </w:pPr>
      <w:r w:rsidRPr="00C32723">
        <w:rPr>
          <w:rFonts w:asciiTheme="minorHAnsi" w:hAnsiTheme="minorHAnsi" w:cstheme="minorHAnsi"/>
          <w:b/>
          <w:bCs/>
          <w:sz w:val="20"/>
          <w:szCs w:val="20"/>
        </w:rPr>
        <w:t>Pri svojem delu bo izvajalec</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Pripravil operativni terminski plan</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Pripravil </w:t>
      </w:r>
      <w:r>
        <w:rPr>
          <w:rFonts w:asciiTheme="minorHAnsi" w:hAnsiTheme="minorHAnsi" w:cstheme="minorHAnsi"/>
          <w:sz w:val="20"/>
          <w:szCs w:val="20"/>
        </w:rPr>
        <w:t>IZP in D</w:t>
      </w:r>
      <w:r w:rsidRPr="00C32723">
        <w:rPr>
          <w:rFonts w:asciiTheme="minorHAnsi" w:hAnsiTheme="minorHAnsi" w:cstheme="minorHAnsi"/>
          <w:sz w:val="20"/>
          <w:szCs w:val="20"/>
        </w:rPr>
        <w:t xml:space="preserve">GD dokumentacijo za Podaljšek podesta s </w:t>
      </w:r>
      <w:proofErr w:type="spellStart"/>
      <w:r w:rsidRPr="00C32723">
        <w:rPr>
          <w:rFonts w:asciiTheme="minorHAnsi" w:hAnsiTheme="minorHAnsi" w:cstheme="minorHAnsi"/>
          <w:sz w:val="20"/>
          <w:szCs w:val="20"/>
        </w:rPr>
        <w:t>klimati</w:t>
      </w:r>
      <w:proofErr w:type="spellEnd"/>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Izdelal vodilno mapo, pridobil vs</w:t>
      </w:r>
      <w:r>
        <w:rPr>
          <w:rFonts w:asciiTheme="minorHAnsi" w:hAnsiTheme="minorHAnsi" w:cstheme="minorHAnsi"/>
          <w:sz w:val="20"/>
          <w:szCs w:val="20"/>
        </w:rPr>
        <w:t>e</w:t>
      </w:r>
      <w:r w:rsidRPr="00C32723">
        <w:rPr>
          <w:rFonts w:asciiTheme="minorHAnsi" w:hAnsiTheme="minorHAnsi" w:cstheme="minorHAnsi"/>
          <w:sz w:val="20"/>
          <w:szCs w:val="20"/>
        </w:rPr>
        <w:t xml:space="preserve"> potrebn</w:t>
      </w:r>
      <w:r>
        <w:rPr>
          <w:rFonts w:asciiTheme="minorHAnsi" w:hAnsiTheme="minorHAnsi" w:cstheme="minorHAnsi"/>
          <w:sz w:val="20"/>
          <w:szCs w:val="20"/>
        </w:rPr>
        <w:t xml:space="preserve">e projektne in druge pogoje, pridobil vsa potrebna mnenja </w:t>
      </w:r>
      <w:proofErr w:type="spellStart"/>
      <w:r>
        <w:rPr>
          <w:rFonts w:asciiTheme="minorHAnsi" w:hAnsiTheme="minorHAnsi" w:cstheme="minorHAnsi"/>
          <w:sz w:val="20"/>
          <w:szCs w:val="20"/>
        </w:rPr>
        <w:t>mnenjedajalcev</w:t>
      </w:r>
      <w:proofErr w:type="spellEnd"/>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Skupaj </w:t>
      </w:r>
      <w:r>
        <w:rPr>
          <w:rFonts w:asciiTheme="minorHAnsi" w:hAnsiTheme="minorHAnsi" w:cstheme="minorHAnsi"/>
          <w:sz w:val="20"/>
          <w:szCs w:val="20"/>
        </w:rPr>
        <w:t>s</w:t>
      </w:r>
      <w:r w:rsidRPr="00C32723">
        <w:rPr>
          <w:rFonts w:asciiTheme="minorHAnsi" w:hAnsiTheme="minorHAnsi" w:cstheme="minorHAnsi"/>
          <w:sz w:val="20"/>
          <w:szCs w:val="20"/>
        </w:rPr>
        <w:t xml:space="preserve"> SB Celje pridobil </w:t>
      </w:r>
      <w:r>
        <w:rPr>
          <w:rFonts w:asciiTheme="minorHAnsi" w:hAnsiTheme="minorHAnsi" w:cstheme="minorHAnsi"/>
          <w:sz w:val="20"/>
          <w:szCs w:val="20"/>
        </w:rPr>
        <w:t>G</w:t>
      </w:r>
      <w:r w:rsidRPr="00C32723">
        <w:rPr>
          <w:rFonts w:asciiTheme="minorHAnsi" w:hAnsiTheme="minorHAnsi" w:cstheme="minorHAnsi"/>
          <w:sz w:val="20"/>
          <w:szCs w:val="20"/>
        </w:rPr>
        <w:t xml:space="preserve">radbeno dovoljenje za Podaljšek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xml:space="preserve"> </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lastRenderedPageBreak/>
        <w:t>Vodil operativne sestanke z osebjem lekarne SB Celje, nadzorom in podizvajalci ter sprotno poročal o nalogah, terminih.</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Izvajal določbe Zakona o varnosti in zdravja pri delu (</w:t>
      </w:r>
      <w:proofErr w:type="spellStart"/>
      <w:r w:rsidRPr="00C32723">
        <w:rPr>
          <w:rFonts w:asciiTheme="minorHAnsi" w:hAnsiTheme="minorHAnsi" w:cstheme="minorHAnsi"/>
          <w:sz w:val="20"/>
          <w:szCs w:val="20"/>
        </w:rPr>
        <w:t>Ur.l</w:t>
      </w:r>
      <w:proofErr w:type="spellEnd"/>
      <w:r w:rsidRPr="00C32723">
        <w:rPr>
          <w:rFonts w:asciiTheme="minorHAnsi" w:hAnsiTheme="minorHAnsi" w:cstheme="minorHAnsi"/>
          <w:sz w:val="20"/>
          <w:szCs w:val="20"/>
        </w:rPr>
        <w:t xml:space="preserve">. RS 56/99) </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Izvajal določila iz požarnega reda na lokaciji, kjer se dela izvajajo na podlagi dogovora o varstvenih ukrepih pri požarno nevarnih delih;</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Izvajal varstvene ukrepe na delovnih mestih z delavci, sposobnimi za pogodbena dela, in bodo seznanjeni z varnim načinom dela na zadevnem delovišču;</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Izvedel dobavo in montažo ustrezne opreme in instalacij.</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Opravil pogodbena dela tehnično pravilno in kvalitetno v skladu z veljavnimi tehničnimi predpisi, standardi, kvalificiranimi načrti za izvedbo in skladno s temi zahtevami, upravnimi odločbami, </w:t>
      </w:r>
      <w:r>
        <w:rPr>
          <w:rFonts w:asciiTheme="minorHAnsi" w:hAnsiTheme="minorHAnsi" w:cstheme="minorHAnsi"/>
          <w:sz w:val="20"/>
          <w:szCs w:val="20"/>
        </w:rPr>
        <w:t>Gradbenim zakonom</w:t>
      </w:r>
      <w:r w:rsidRPr="00C32723">
        <w:rPr>
          <w:rFonts w:asciiTheme="minorHAnsi" w:hAnsiTheme="minorHAnsi" w:cstheme="minorHAnsi"/>
          <w:sz w:val="20"/>
          <w:szCs w:val="20"/>
        </w:rPr>
        <w:t xml:space="preserve"> in programom zagotavljanja in ugotavljanja kakovosti ter z ZJN (Smernica  za javno naročanje arhitekturnih in inženirskih storitev).</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Zagotavljal, da bodo pri svojem delu vsi delavci, ki so povezani s projektom uporabljali samo takšna sredstva za delo, ki ustrezajo predpisom o varstvu pri delu in zagotavljajo varno delo. </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Poškodbe na obstoječi zgradbi, opremi ali izdelkih, ki bi nastale kot posledica izvajanja del, bo izvajalec na svoje stroške nadomestil oziroma bo objekt po končanih delih usposobil v prvotno stanje.</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Sproti pospravljal gradbišče in po dokončanju del odstranil ves odvečni material, in vzpostavil objekt </w:t>
      </w:r>
      <w:r>
        <w:rPr>
          <w:rFonts w:asciiTheme="minorHAnsi" w:hAnsiTheme="minorHAnsi" w:cstheme="minorHAnsi"/>
          <w:sz w:val="20"/>
          <w:szCs w:val="20"/>
        </w:rPr>
        <w:t>ter</w:t>
      </w:r>
      <w:r w:rsidRPr="00C32723">
        <w:rPr>
          <w:rFonts w:asciiTheme="minorHAnsi" w:hAnsiTheme="minorHAnsi" w:cstheme="minorHAnsi"/>
          <w:sz w:val="20"/>
          <w:szCs w:val="20"/>
        </w:rPr>
        <w:t xml:space="preserve"> okolico v prvotno stanje;</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Odpadke, nastale pri izvajanju del, je izvajalec dolžan odstranjevati skladno s Pravilnikom o ravnanju z odpadki (Ur. l. RS, št. 84/98, 45/00, 20/01 in 13/03) ter Pravilnikom o ravnanju z odpadki, ki nastanejo pri gradbenih delih (Ur. l. RS, št. 3/03, 50/04 in 62/04) ter naročniku predložiti dokazilo – Evidenčni list o ravnanju z odpadki.</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Pripravil </w:t>
      </w:r>
      <w:r>
        <w:rPr>
          <w:rFonts w:asciiTheme="minorHAnsi" w:hAnsiTheme="minorHAnsi" w:cstheme="minorHAnsi"/>
          <w:sz w:val="20"/>
          <w:szCs w:val="20"/>
        </w:rPr>
        <w:t>PZI in PID dokumentacijo</w:t>
      </w:r>
      <w:r w:rsidRPr="00C32723">
        <w:rPr>
          <w:rFonts w:asciiTheme="minorHAnsi" w:hAnsiTheme="minorHAnsi" w:cstheme="minorHAnsi"/>
          <w:sz w:val="20"/>
          <w:szCs w:val="20"/>
        </w:rPr>
        <w:t>, navodila za obratovanje in vzdrževanje (NOV)</w:t>
      </w:r>
      <w:r>
        <w:rPr>
          <w:rFonts w:asciiTheme="minorHAnsi" w:hAnsiTheme="minorHAnsi" w:cstheme="minorHAnsi"/>
          <w:sz w:val="20"/>
          <w:szCs w:val="20"/>
        </w:rPr>
        <w:t xml:space="preserve"> ter Dokazilo o zanesljivosti objekt (DZO)</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Organiziral tehnični pregled Podaljška podesta s </w:t>
      </w:r>
      <w:proofErr w:type="spellStart"/>
      <w:r w:rsidRPr="00C32723">
        <w:rPr>
          <w:rFonts w:asciiTheme="minorHAnsi" w:hAnsiTheme="minorHAnsi" w:cstheme="minorHAnsi"/>
          <w:sz w:val="20"/>
          <w:szCs w:val="20"/>
        </w:rPr>
        <w:t>klimati</w:t>
      </w:r>
      <w:proofErr w:type="spellEnd"/>
      <w:r w:rsidRPr="00C32723">
        <w:rPr>
          <w:rFonts w:asciiTheme="minorHAnsi" w:hAnsiTheme="minorHAnsi" w:cstheme="minorHAnsi"/>
          <w:sz w:val="20"/>
          <w:szCs w:val="20"/>
        </w:rPr>
        <w:t xml:space="preserve"> ter pridobil Uporabno dovoljenje.</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Izvedel  primopredajo dokumentacije, ki obsega </w:t>
      </w:r>
    </w:p>
    <w:p w:rsidR="00C1581D" w:rsidRPr="00C32723" w:rsidRDefault="00C1581D" w:rsidP="00C1581D">
      <w:pPr>
        <w:pStyle w:val="Odstavekseznama"/>
        <w:numPr>
          <w:ilvl w:val="1"/>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vse načrte za izvedbo v </w:t>
      </w:r>
      <w:proofErr w:type="spellStart"/>
      <w:r w:rsidRPr="00C32723">
        <w:rPr>
          <w:rFonts w:asciiTheme="minorHAnsi" w:hAnsiTheme="minorHAnsi" w:cstheme="minorHAnsi"/>
          <w:sz w:val="20"/>
          <w:szCs w:val="20"/>
        </w:rPr>
        <w:t>pdf</w:t>
      </w:r>
      <w:proofErr w:type="spellEnd"/>
      <w:r w:rsidRPr="00C32723">
        <w:rPr>
          <w:rFonts w:asciiTheme="minorHAnsi" w:hAnsiTheme="minorHAnsi" w:cstheme="minorHAnsi"/>
          <w:sz w:val="20"/>
          <w:szCs w:val="20"/>
        </w:rPr>
        <w:t xml:space="preserve"> obliki</w:t>
      </w:r>
    </w:p>
    <w:p w:rsidR="00C1581D" w:rsidRPr="00C32723" w:rsidRDefault="00C1581D" w:rsidP="00C1581D">
      <w:pPr>
        <w:pStyle w:val="Odstavekseznama"/>
        <w:numPr>
          <w:ilvl w:val="1"/>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načrte izvedenih del v </w:t>
      </w:r>
      <w:proofErr w:type="spellStart"/>
      <w:r w:rsidRPr="00C32723">
        <w:rPr>
          <w:rFonts w:asciiTheme="minorHAnsi" w:hAnsiTheme="minorHAnsi" w:cstheme="minorHAnsi"/>
          <w:sz w:val="20"/>
          <w:szCs w:val="20"/>
        </w:rPr>
        <w:t>dwg</w:t>
      </w:r>
      <w:proofErr w:type="spellEnd"/>
      <w:r w:rsidRPr="00C32723">
        <w:rPr>
          <w:rFonts w:asciiTheme="minorHAnsi" w:hAnsiTheme="minorHAnsi" w:cstheme="minorHAnsi"/>
          <w:sz w:val="20"/>
          <w:szCs w:val="20"/>
        </w:rPr>
        <w:t xml:space="preserve">; </w:t>
      </w:r>
      <w:proofErr w:type="spellStart"/>
      <w:r w:rsidRPr="00C32723">
        <w:rPr>
          <w:rFonts w:asciiTheme="minorHAnsi" w:hAnsiTheme="minorHAnsi" w:cstheme="minorHAnsi"/>
          <w:sz w:val="20"/>
          <w:szCs w:val="20"/>
        </w:rPr>
        <w:t>word</w:t>
      </w:r>
      <w:proofErr w:type="spellEnd"/>
      <w:r w:rsidRPr="00C32723">
        <w:rPr>
          <w:rFonts w:asciiTheme="minorHAnsi" w:hAnsiTheme="minorHAnsi" w:cstheme="minorHAnsi"/>
          <w:sz w:val="20"/>
          <w:szCs w:val="20"/>
        </w:rPr>
        <w:t xml:space="preserve">; </w:t>
      </w:r>
      <w:proofErr w:type="spellStart"/>
      <w:r w:rsidRPr="00C32723">
        <w:rPr>
          <w:rFonts w:asciiTheme="minorHAnsi" w:hAnsiTheme="minorHAnsi" w:cstheme="minorHAnsi"/>
          <w:sz w:val="20"/>
          <w:szCs w:val="20"/>
        </w:rPr>
        <w:t>excel</w:t>
      </w:r>
      <w:proofErr w:type="spellEnd"/>
      <w:r w:rsidRPr="00C32723">
        <w:rPr>
          <w:rFonts w:asciiTheme="minorHAnsi" w:hAnsiTheme="minorHAnsi" w:cstheme="minorHAnsi"/>
          <w:sz w:val="20"/>
          <w:szCs w:val="20"/>
        </w:rPr>
        <w:t xml:space="preserve"> obliki ter štirih kopijah v pisni obliki</w:t>
      </w:r>
    </w:p>
    <w:p w:rsidR="00C1581D" w:rsidRPr="00C32723" w:rsidRDefault="00C1581D" w:rsidP="00C1581D">
      <w:pPr>
        <w:pStyle w:val="Odstavekseznama"/>
        <w:numPr>
          <w:ilvl w:val="1"/>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kvalifikacijske protokole v </w:t>
      </w:r>
      <w:proofErr w:type="spellStart"/>
      <w:r w:rsidRPr="00C32723">
        <w:rPr>
          <w:rFonts w:asciiTheme="minorHAnsi" w:hAnsiTheme="minorHAnsi" w:cstheme="minorHAnsi"/>
          <w:sz w:val="20"/>
          <w:szCs w:val="20"/>
        </w:rPr>
        <w:t>pdf</w:t>
      </w:r>
      <w:proofErr w:type="spellEnd"/>
      <w:r w:rsidRPr="00C32723">
        <w:rPr>
          <w:rFonts w:asciiTheme="minorHAnsi" w:hAnsiTheme="minorHAnsi" w:cstheme="minorHAnsi"/>
          <w:sz w:val="20"/>
          <w:szCs w:val="20"/>
        </w:rPr>
        <w:t xml:space="preserve"> obliki</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Predal končnemu uporabniku podpisano kvalifikacijsko in kalibracijsko dokumentacijo v papirni obliki (ena kopija) in skenirano </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Predal pooblaščenemu nadzorniku gradnje vso dokumentacijo dobaviteljev opreme, skupaj z izjavami o skladnosti; a-testi; </w:t>
      </w:r>
      <w:proofErr w:type="spellStart"/>
      <w:r w:rsidRPr="00C32723">
        <w:rPr>
          <w:rFonts w:asciiTheme="minorHAnsi" w:hAnsiTheme="minorHAnsi" w:cstheme="minorHAnsi"/>
          <w:sz w:val="20"/>
          <w:szCs w:val="20"/>
        </w:rPr>
        <w:t>certfikati</w:t>
      </w:r>
      <w:proofErr w:type="spellEnd"/>
      <w:r w:rsidRPr="00C32723">
        <w:rPr>
          <w:rFonts w:asciiTheme="minorHAnsi" w:hAnsiTheme="minorHAnsi" w:cstheme="minorHAnsi"/>
          <w:sz w:val="20"/>
          <w:szCs w:val="20"/>
        </w:rPr>
        <w:t>; garancijskimi listi in navodili za montažo ter vzdrževanje</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Vodil in predal pooblaščenemu nadzorniku gradnje spisek kontaktnih oseb z imenom firme; telefonsko številko in e-mailom za dobavitelje opreme</w:t>
      </w:r>
    </w:p>
    <w:p w:rsidR="00C1581D" w:rsidRPr="00C32723" w:rsidRDefault="00C1581D" w:rsidP="00C1581D">
      <w:pPr>
        <w:pStyle w:val="Odstavekseznama"/>
        <w:numPr>
          <w:ilvl w:val="0"/>
          <w:numId w:val="69"/>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Opravil šolanje uporabnikov</w:t>
      </w:r>
      <w:r>
        <w:rPr>
          <w:rFonts w:asciiTheme="minorHAnsi" w:hAnsiTheme="minorHAnsi" w:cstheme="minorHAnsi"/>
          <w:sz w:val="20"/>
          <w:szCs w:val="20"/>
        </w:rPr>
        <w:t>.</w:t>
      </w:r>
    </w:p>
    <w:p w:rsidR="00027F77" w:rsidRPr="00C32723" w:rsidRDefault="00027F77" w:rsidP="00027F77">
      <w:pPr>
        <w:tabs>
          <w:tab w:val="left" w:pos="360"/>
        </w:tabs>
        <w:ind w:right="5"/>
        <w:rPr>
          <w:rFonts w:asciiTheme="minorHAnsi" w:hAnsiTheme="minorHAnsi" w:cstheme="minorHAnsi"/>
          <w:b/>
          <w:sz w:val="20"/>
          <w:szCs w:val="20"/>
        </w:rPr>
      </w:pPr>
      <w:r w:rsidRPr="00C32723">
        <w:rPr>
          <w:rFonts w:asciiTheme="minorHAnsi" w:hAnsiTheme="minorHAnsi" w:cstheme="minorHAnsi"/>
          <w:b/>
          <w:sz w:val="20"/>
          <w:szCs w:val="20"/>
        </w:rPr>
        <w:t>V okviru projekta mora izvajalec opraviti vse aktivnosti za:</w:t>
      </w:r>
    </w:p>
    <w:p w:rsidR="00027F77" w:rsidRPr="00C32723" w:rsidRDefault="00027F77" w:rsidP="008623C7">
      <w:pPr>
        <w:pStyle w:val="Odstavekseznama"/>
        <w:numPr>
          <w:ilvl w:val="0"/>
          <w:numId w:val="57"/>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pripravljalna in zaključna dela</w:t>
      </w:r>
    </w:p>
    <w:p w:rsidR="00027F77" w:rsidRPr="00C32723" w:rsidRDefault="00027F77" w:rsidP="008623C7">
      <w:pPr>
        <w:pStyle w:val="Odstavekseznama"/>
        <w:numPr>
          <w:ilvl w:val="0"/>
          <w:numId w:val="57"/>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gradbeni in obrtniški del; </w:t>
      </w:r>
    </w:p>
    <w:p w:rsidR="00027F77" w:rsidRPr="00C32723" w:rsidRDefault="00027F77" w:rsidP="008623C7">
      <w:pPr>
        <w:pStyle w:val="Odstavekseznama"/>
        <w:numPr>
          <w:ilvl w:val="0"/>
          <w:numId w:val="57"/>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strojni del skupaj z aktivno požarno zaščito</w:t>
      </w:r>
    </w:p>
    <w:p w:rsidR="00027F77" w:rsidRPr="00C32723" w:rsidRDefault="00027F77" w:rsidP="008623C7">
      <w:pPr>
        <w:pStyle w:val="Odstavekseznama"/>
        <w:numPr>
          <w:ilvl w:val="0"/>
          <w:numId w:val="57"/>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elektro del skupaj s sistemi vodenja na nivoju PLC in SCADA</w:t>
      </w:r>
    </w:p>
    <w:p w:rsidR="002E6360" w:rsidRPr="00C32723" w:rsidRDefault="002E6360" w:rsidP="00027F77">
      <w:pPr>
        <w:rPr>
          <w:rFonts w:asciiTheme="minorHAnsi" w:hAnsiTheme="minorHAnsi" w:cstheme="minorHAnsi"/>
          <w:b/>
          <w:sz w:val="20"/>
          <w:szCs w:val="20"/>
        </w:rPr>
      </w:pPr>
    </w:p>
    <w:p w:rsidR="002E6360" w:rsidRPr="00C32723" w:rsidRDefault="002E6360" w:rsidP="00027F77">
      <w:pPr>
        <w:rPr>
          <w:rFonts w:asciiTheme="minorHAnsi" w:hAnsiTheme="minorHAnsi" w:cstheme="minorHAnsi"/>
          <w:b/>
          <w:sz w:val="20"/>
          <w:szCs w:val="20"/>
        </w:rPr>
      </w:pPr>
    </w:p>
    <w:p w:rsidR="00027F77" w:rsidRPr="00C32723" w:rsidRDefault="00027F77" w:rsidP="00027F77">
      <w:pPr>
        <w:rPr>
          <w:rFonts w:asciiTheme="minorHAnsi" w:hAnsiTheme="minorHAnsi" w:cstheme="minorHAnsi"/>
          <w:b/>
          <w:sz w:val="20"/>
          <w:szCs w:val="20"/>
        </w:rPr>
      </w:pPr>
      <w:r w:rsidRPr="00C32723">
        <w:rPr>
          <w:rFonts w:asciiTheme="minorHAnsi" w:hAnsiTheme="minorHAnsi" w:cstheme="minorHAnsi"/>
          <w:b/>
          <w:sz w:val="20"/>
          <w:szCs w:val="20"/>
        </w:rPr>
        <w:t xml:space="preserve">Za </w:t>
      </w:r>
      <w:proofErr w:type="spellStart"/>
      <w:r w:rsidRPr="00C32723">
        <w:rPr>
          <w:rFonts w:asciiTheme="minorHAnsi" w:hAnsiTheme="minorHAnsi" w:cstheme="minorHAnsi"/>
          <w:b/>
          <w:sz w:val="20"/>
          <w:szCs w:val="20"/>
        </w:rPr>
        <w:t>rušitvena</w:t>
      </w:r>
      <w:proofErr w:type="spellEnd"/>
      <w:r w:rsidRPr="00C32723">
        <w:rPr>
          <w:rFonts w:asciiTheme="minorHAnsi" w:hAnsiTheme="minorHAnsi" w:cstheme="minorHAnsi"/>
          <w:b/>
          <w:sz w:val="20"/>
          <w:szCs w:val="20"/>
        </w:rPr>
        <w:t xml:space="preserve"> in instalacijska dela mora izvajalec kot sestavni del upoštevati  tudi:</w:t>
      </w:r>
    </w:p>
    <w:p w:rsidR="002E6360" w:rsidRPr="00C32723" w:rsidRDefault="002E6360" w:rsidP="00027F77">
      <w:pPr>
        <w:rPr>
          <w:rFonts w:asciiTheme="minorHAnsi" w:hAnsiTheme="minorHAnsi" w:cstheme="minorHAnsi"/>
          <w:b/>
          <w:sz w:val="20"/>
          <w:szCs w:val="20"/>
        </w:rPr>
      </w:pPr>
    </w:p>
    <w:p w:rsidR="00027F77" w:rsidRPr="00C32723" w:rsidRDefault="00027F77" w:rsidP="008623C7">
      <w:pPr>
        <w:pStyle w:val="Odstavekseznama"/>
        <w:numPr>
          <w:ilvl w:val="0"/>
          <w:numId w:val="5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lastRenderedPageBreak/>
        <w:t>stroške vseh predpisanih kontrol materialov, atestov za materiale vgrajene v objekt, ateste in garancije za vso opremo in ostale zahtevane ateste in meritve pooblaščenih institucij, kalibracije vseh merilnih instrumentov.</w:t>
      </w:r>
    </w:p>
    <w:p w:rsidR="00027F77" w:rsidRPr="00C32723" w:rsidRDefault="00027F77" w:rsidP="008623C7">
      <w:pPr>
        <w:pStyle w:val="Odstavekseznama"/>
        <w:numPr>
          <w:ilvl w:val="0"/>
          <w:numId w:val="5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stroške sprotnega čiščenja objekta med gradnjo</w:t>
      </w:r>
    </w:p>
    <w:p w:rsidR="00027F77" w:rsidRPr="00C32723" w:rsidRDefault="00027F77" w:rsidP="008623C7">
      <w:pPr>
        <w:pStyle w:val="Odstavekseznama"/>
        <w:numPr>
          <w:ilvl w:val="0"/>
          <w:numId w:val="5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stroške zavarovanja vgrajene opreme in elementov pred onesnaženjem in poškodbami; </w:t>
      </w:r>
    </w:p>
    <w:p w:rsidR="00027F77" w:rsidRPr="00C32723" w:rsidRDefault="00027F77" w:rsidP="008623C7">
      <w:pPr>
        <w:pStyle w:val="Odstavekseznama"/>
        <w:numPr>
          <w:ilvl w:val="0"/>
          <w:numId w:val="5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 xml:space="preserve">stroške poskusnega obratovanja za izvedbo potrebnih meritev. </w:t>
      </w:r>
    </w:p>
    <w:p w:rsidR="00027F77" w:rsidRPr="00C32723" w:rsidRDefault="00027F77" w:rsidP="008623C7">
      <w:pPr>
        <w:pStyle w:val="Odstavekseznama"/>
        <w:numPr>
          <w:ilvl w:val="0"/>
          <w:numId w:val="58"/>
        </w:numPr>
        <w:spacing w:after="200" w:line="276" w:lineRule="auto"/>
        <w:contextualSpacing/>
        <w:rPr>
          <w:rFonts w:asciiTheme="minorHAnsi" w:hAnsiTheme="minorHAnsi" w:cstheme="minorHAnsi"/>
          <w:sz w:val="20"/>
          <w:szCs w:val="20"/>
        </w:rPr>
      </w:pPr>
      <w:r w:rsidRPr="00C32723">
        <w:rPr>
          <w:rFonts w:asciiTheme="minorHAnsi" w:hAnsiTheme="minorHAnsi" w:cstheme="minorHAnsi"/>
          <w:sz w:val="20"/>
          <w:szCs w:val="20"/>
        </w:rPr>
        <w:t>vključeni morajo biti vsi manipulativni in režijski stroški</w:t>
      </w:r>
    </w:p>
    <w:p w:rsidR="00027F77" w:rsidRPr="00C32723" w:rsidRDefault="00027F77" w:rsidP="008623C7">
      <w:pPr>
        <w:pStyle w:val="Odstavekseznama"/>
        <w:numPr>
          <w:ilvl w:val="0"/>
          <w:numId w:val="58"/>
        </w:numPr>
        <w:spacing w:line="276" w:lineRule="auto"/>
        <w:contextualSpacing/>
        <w:rPr>
          <w:rFonts w:asciiTheme="minorHAnsi" w:hAnsiTheme="minorHAnsi" w:cstheme="minorHAnsi"/>
          <w:b/>
          <w:caps/>
          <w:sz w:val="20"/>
          <w:szCs w:val="20"/>
        </w:rPr>
      </w:pPr>
      <w:r w:rsidRPr="00C32723">
        <w:rPr>
          <w:rFonts w:asciiTheme="minorHAnsi" w:hAnsiTheme="minorHAnsi" w:cstheme="minorHAnsi"/>
          <w:sz w:val="20"/>
          <w:szCs w:val="20"/>
        </w:rPr>
        <w:t>stroški čiščenja tistega dela objekta, ki ga dela kakorkoli tangirajo pred primopredajo del;</w:t>
      </w:r>
    </w:p>
    <w:p w:rsidR="00027F77" w:rsidRPr="00C32723" w:rsidRDefault="00027F77" w:rsidP="00027F77">
      <w:pPr>
        <w:pStyle w:val="Brezrazmikov"/>
        <w:rPr>
          <w:rFonts w:asciiTheme="minorHAnsi" w:hAnsiTheme="minorHAnsi" w:cstheme="minorHAnsi"/>
          <w:sz w:val="20"/>
          <w:szCs w:val="20"/>
        </w:rPr>
      </w:pPr>
    </w:p>
    <w:p w:rsidR="0025445D" w:rsidRPr="00C32723" w:rsidRDefault="0025445D" w:rsidP="00535594">
      <w:pPr>
        <w:jc w:val="both"/>
        <w:rPr>
          <w:rFonts w:cs="Segoe UI"/>
          <w:sz w:val="20"/>
          <w:szCs w:val="20"/>
        </w:rPr>
      </w:pPr>
    </w:p>
    <w:p w:rsidR="0025445D" w:rsidRPr="00C32723" w:rsidRDefault="0025445D" w:rsidP="00535594">
      <w:pPr>
        <w:tabs>
          <w:tab w:val="num" w:pos="1440"/>
        </w:tabs>
        <w:jc w:val="both"/>
        <w:rPr>
          <w:rFonts w:cs="Segoe UI"/>
          <w:sz w:val="20"/>
          <w:szCs w:val="20"/>
        </w:rPr>
      </w:pPr>
      <w:r w:rsidRPr="00C32723">
        <w:rPr>
          <w:rFonts w:cs="Segoe UI"/>
          <w:sz w:val="20"/>
          <w:szCs w:val="20"/>
        </w:rPr>
        <w:t xml:space="preserve">Predmet pogodbe je tudi obveznost izvajalca, ki jo bo ta opravil znotraj in  v okviru dogovorjene pogodbene cene, da: </w:t>
      </w:r>
    </w:p>
    <w:p w:rsidR="0025445D" w:rsidRPr="00C32723" w:rsidRDefault="0025445D" w:rsidP="004002EE">
      <w:pPr>
        <w:numPr>
          <w:ilvl w:val="0"/>
          <w:numId w:val="41"/>
        </w:numPr>
        <w:jc w:val="both"/>
        <w:rPr>
          <w:rFonts w:cs="Segoe UI"/>
          <w:sz w:val="20"/>
          <w:szCs w:val="20"/>
        </w:rPr>
      </w:pPr>
      <w:r w:rsidRPr="00C32723">
        <w:rPr>
          <w:rFonts w:cs="Segoe UI"/>
          <w:sz w:val="20"/>
          <w:szCs w:val="20"/>
        </w:rPr>
        <w:t>na lastne stroške pravočasno izvede oziroma priskrbi potrebne raziskave delovišča in jih pravilno upošteva pri izvedbi pogodbenega dela;</w:t>
      </w:r>
    </w:p>
    <w:p w:rsidR="0025445D" w:rsidRPr="00C32723" w:rsidRDefault="0025445D" w:rsidP="004002EE">
      <w:pPr>
        <w:numPr>
          <w:ilvl w:val="0"/>
          <w:numId w:val="41"/>
        </w:numPr>
        <w:jc w:val="both"/>
        <w:rPr>
          <w:rFonts w:cs="Segoe UI"/>
          <w:sz w:val="20"/>
          <w:szCs w:val="20"/>
        </w:rPr>
      </w:pPr>
      <w:r w:rsidRPr="00C32723">
        <w:rPr>
          <w:rFonts w:cs="Segoe UI"/>
          <w:sz w:val="20"/>
          <w:szCs w:val="20"/>
        </w:rPr>
        <w:t>na svoje stroške zagotovi primerno embalažo in transport  ter da zaščiti, varuje in zavaruje pogodbeno blago pred vsakovrstnimi poškodbami in da odgovarja za varno delo vse do zapisniške primopredaje pogodbenih del, za splošno varnost pa do poteka garancijskih rokov;</w:t>
      </w:r>
    </w:p>
    <w:p w:rsidR="0025445D" w:rsidRPr="00C32723" w:rsidRDefault="0025445D" w:rsidP="004002EE">
      <w:pPr>
        <w:numPr>
          <w:ilvl w:val="0"/>
          <w:numId w:val="41"/>
        </w:numPr>
        <w:jc w:val="both"/>
        <w:rPr>
          <w:rFonts w:cs="Segoe UI"/>
          <w:sz w:val="20"/>
          <w:szCs w:val="20"/>
        </w:rPr>
      </w:pPr>
      <w:r w:rsidRPr="00C32723">
        <w:rPr>
          <w:rFonts w:cs="Segoe UI"/>
          <w:sz w:val="20"/>
          <w:szCs w:val="20"/>
        </w:rPr>
        <w:t>pravočasno zagotovi in izroči vse potrebne načrte, ateste oziroma druga dokazila o skladnosti,  navodila in druge listine oziroma stvari, potrebne za vgradnjo oziroma montažo, uporabo in vzdrževanje pogodbenega blaga, vključno z navodilom za varno delo in vzdrževanje v slovenskem jeziku, kot tudi garancijske listine, vključno s splošno (skupno) garancijsko izjavo za dobavljeno, vgrajeno oziroma montirano pogodbeno blago. Predmet pogodbe je tudi jamčevanje za napake in odprava le-teh v dogovorjenih rokih v Republiki Sloveniji;</w:t>
      </w:r>
    </w:p>
    <w:p w:rsidR="0025445D" w:rsidRPr="00C32723" w:rsidRDefault="0025445D" w:rsidP="004002EE">
      <w:pPr>
        <w:numPr>
          <w:ilvl w:val="0"/>
          <w:numId w:val="41"/>
        </w:numPr>
        <w:jc w:val="both"/>
        <w:rPr>
          <w:rFonts w:cs="Segoe UI"/>
          <w:sz w:val="20"/>
          <w:szCs w:val="20"/>
        </w:rPr>
      </w:pPr>
      <w:r w:rsidRPr="00C32723">
        <w:rPr>
          <w:rFonts w:cs="Segoe UI"/>
          <w:sz w:val="20"/>
          <w:szCs w:val="20"/>
        </w:rPr>
        <w:t>bo za učinkovito in varno uporabo ter delovanje pogodbenih stvari usposobil (izšolal) potrebno število osebja uporabnika, ki jih bo določil uporabnik.</w:t>
      </w:r>
    </w:p>
    <w:p w:rsidR="0025445D" w:rsidRPr="00C32723" w:rsidRDefault="0025445D" w:rsidP="00535594">
      <w:pPr>
        <w:tabs>
          <w:tab w:val="left" w:pos="4070"/>
        </w:tabs>
        <w:ind w:left="900" w:hanging="332"/>
        <w:jc w:val="both"/>
        <w:rPr>
          <w:rFonts w:cs="Segoe UI"/>
          <w:sz w:val="20"/>
          <w:szCs w:val="20"/>
        </w:rPr>
      </w:pPr>
      <w:r w:rsidRPr="00C32723">
        <w:rPr>
          <w:rFonts w:cs="Segoe UI"/>
          <w:sz w:val="20"/>
          <w:szCs w:val="20"/>
        </w:rPr>
        <w:tab/>
      </w:r>
      <w:r w:rsidRPr="00C32723">
        <w:rPr>
          <w:rFonts w:cs="Segoe UI"/>
          <w:sz w:val="20"/>
          <w:szCs w:val="20"/>
        </w:rPr>
        <w:tab/>
      </w:r>
    </w:p>
    <w:p w:rsidR="0025445D" w:rsidRPr="00C32723" w:rsidRDefault="0025445D" w:rsidP="00535594">
      <w:pPr>
        <w:tabs>
          <w:tab w:val="num" w:pos="1440"/>
        </w:tabs>
        <w:jc w:val="both"/>
        <w:rPr>
          <w:rFonts w:cs="Segoe UI"/>
          <w:sz w:val="20"/>
          <w:szCs w:val="20"/>
        </w:rPr>
      </w:pPr>
      <w:r w:rsidRPr="00C32723">
        <w:rPr>
          <w:rFonts w:cs="Segoe UI"/>
          <w:sz w:val="20"/>
          <w:szCs w:val="20"/>
        </w:rPr>
        <w:t>Predmet pogodbe je tudi obveznost izvajalca, ki jo bo ta opravil znotraj in v okviru dogovorjene pogodbene cene, da izvede vse transportne in druge pomožne storitve ter dobavi vse materiale in proizvode, potrebne za izvedbo pogodbenih del te pogodbe, kot tudi, da prevzame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w:t>
      </w:r>
    </w:p>
    <w:p w:rsidR="0025445D" w:rsidRPr="00C32723" w:rsidRDefault="0025445D" w:rsidP="00535594">
      <w:pPr>
        <w:tabs>
          <w:tab w:val="num" w:pos="1440"/>
        </w:tabs>
        <w:jc w:val="both"/>
        <w:rPr>
          <w:rFonts w:cs="Segoe UI"/>
          <w:sz w:val="20"/>
          <w:szCs w:val="20"/>
        </w:rPr>
      </w:pPr>
    </w:p>
    <w:p w:rsidR="0025445D" w:rsidRPr="00C32723" w:rsidRDefault="0025445D" w:rsidP="00535594">
      <w:pPr>
        <w:tabs>
          <w:tab w:val="num" w:pos="1440"/>
        </w:tabs>
        <w:jc w:val="both"/>
        <w:rPr>
          <w:rFonts w:cs="Segoe UI"/>
          <w:sz w:val="20"/>
          <w:szCs w:val="20"/>
        </w:rPr>
      </w:pPr>
      <w:r w:rsidRPr="00C32723">
        <w:rPr>
          <w:rFonts w:cs="Segoe UI"/>
          <w:sz w:val="20"/>
          <w:szCs w:val="20"/>
        </w:rPr>
        <w:t>Obveznost izvajalca, ki jo bo ta opravil znotraj in v okviru dogovorjene pogodbene cene, so tudi 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rsidR="0025445D" w:rsidRPr="00C32723" w:rsidRDefault="0025445D" w:rsidP="00535594">
      <w:pPr>
        <w:widowControl w:val="0"/>
        <w:shd w:val="clear" w:color="auto" w:fill="FFFFFF"/>
        <w:tabs>
          <w:tab w:val="left" w:pos="1450"/>
        </w:tabs>
        <w:autoSpaceDE w:val="0"/>
        <w:autoSpaceDN w:val="0"/>
        <w:adjustRightInd w:val="0"/>
        <w:jc w:val="both"/>
        <w:rPr>
          <w:rFonts w:cs="Segoe UI"/>
          <w:spacing w:val="-1"/>
          <w:sz w:val="20"/>
          <w:szCs w:val="20"/>
        </w:rPr>
      </w:pPr>
    </w:p>
    <w:p w:rsidR="0025445D" w:rsidRPr="00C32723" w:rsidRDefault="0025445D" w:rsidP="00535594">
      <w:pPr>
        <w:widowControl w:val="0"/>
        <w:shd w:val="clear" w:color="auto" w:fill="FFFFFF"/>
        <w:tabs>
          <w:tab w:val="left" w:pos="1450"/>
        </w:tabs>
        <w:autoSpaceDE w:val="0"/>
        <w:autoSpaceDN w:val="0"/>
        <w:adjustRightInd w:val="0"/>
        <w:jc w:val="both"/>
        <w:rPr>
          <w:rFonts w:cs="Segoe UI"/>
          <w:spacing w:val="-5"/>
          <w:sz w:val="20"/>
          <w:szCs w:val="20"/>
        </w:rPr>
      </w:pPr>
      <w:r w:rsidRPr="00C32723">
        <w:rPr>
          <w:rFonts w:cs="Segoe UI"/>
          <w:spacing w:val="-1"/>
          <w:sz w:val="20"/>
          <w:szCs w:val="20"/>
        </w:rPr>
        <w:t xml:space="preserve">Predmet pogodbe je tudi obveznost izvajalca, ki jo bo ta opravil znotraj in v okviru dogovorjene </w:t>
      </w:r>
      <w:r w:rsidRPr="00C32723">
        <w:rPr>
          <w:rFonts w:cs="Segoe UI"/>
          <w:spacing w:val="2"/>
          <w:sz w:val="20"/>
          <w:szCs w:val="20"/>
        </w:rPr>
        <w:t xml:space="preserve">pogodbene cene, da pridobi in izroči vse potrjene listine oziroma soglasja, mnenja, </w:t>
      </w:r>
      <w:r w:rsidRPr="00C32723">
        <w:rPr>
          <w:rFonts w:cs="Segoe UI"/>
          <w:spacing w:val="-2"/>
          <w:sz w:val="20"/>
          <w:szCs w:val="20"/>
        </w:rPr>
        <w:t xml:space="preserve">ekspertize in dovoljenja, vključno z garancijskimi listinami </w:t>
      </w:r>
      <w:r w:rsidRPr="00C32723">
        <w:rPr>
          <w:rFonts w:cs="Segoe UI"/>
          <w:spacing w:val="-5"/>
          <w:sz w:val="20"/>
          <w:szCs w:val="20"/>
        </w:rPr>
        <w:t xml:space="preserve">in drugimi listinami, ki pripadajo objektu oziroma delom objekta, vključno z napravami in </w:t>
      </w:r>
      <w:r w:rsidRPr="00C32723">
        <w:rPr>
          <w:rFonts w:cs="Segoe UI"/>
          <w:sz w:val="20"/>
          <w:szCs w:val="20"/>
        </w:rPr>
        <w:t xml:space="preserve">napeljavami, vgrajenim gradbenim proizvodom in drugim dobavljenim stvarem, vse v </w:t>
      </w:r>
      <w:r w:rsidRPr="00C32723">
        <w:rPr>
          <w:rFonts w:cs="Segoe UI"/>
          <w:spacing w:val="-5"/>
          <w:sz w:val="20"/>
          <w:szCs w:val="20"/>
        </w:rPr>
        <w:t>zvezi s predmetom pogodbe, ki ga mora izvršiti po tej pogodbi.</w:t>
      </w:r>
    </w:p>
    <w:p w:rsidR="0025445D" w:rsidRPr="00C32723" w:rsidRDefault="0025445D" w:rsidP="00535594">
      <w:pPr>
        <w:widowControl w:val="0"/>
        <w:shd w:val="clear" w:color="auto" w:fill="FFFFFF"/>
        <w:tabs>
          <w:tab w:val="left" w:pos="1450"/>
        </w:tabs>
        <w:autoSpaceDE w:val="0"/>
        <w:autoSpaceDN w:val="0"/>
        <w:adjustRightInd w:val="0"/>
        <w:jc w:val="both"/>
        <w:rPr>
          <w:rFonts w:cs="Segoe UI"/>
          <w:spacing w:val="-2"/>
          <w:sz w:val="20"/>
          <w:szCs w:val="20"/>
        </w:rPr>
      </w:pPr>
    </w:p>
    <w:p w:rsidR="0025445D" w:rsidRPr="00C32723" w:rsidRDefault="0025445D" w:rsidP="00535594">
      <w:pPr>
        <w:widowControl w:val="0"/>
        <w:shd w:val="clear" w:color="auto" w:fill="FFFFFF"/>
        <w:tabs>
          <w:tab w:val="left" w:pos="1450"/>
        </w:tabs>
        <w:autoSpaceDE w:val="0"/>
        <w:autoSpaceDN w:val="0"/>
        <w:adjustRightInd w:val="0"/>
        <w:jc w:val="both"/>
        <w:rPr>
          <w:rFonts w:cs="Segoe UI"/>
          <w:spacing w:val="-4"/>
          <w:sz w:val="20"/>
          <w:szCs w:val="20"/>
        </w:rPr>
      </w:pPr>
      <w:r w:rsidRPr="00C32723">
        <w:rPr>
          <w:rFonts w:cs="Segoe UI"/>
          <w:spacing w:val="-4"/>
          <w:sz w:val="20"/>
          <w:szCs w:val="20"/>
        </w:rPr>
        <w:t xml:space="preserve">Obveznost izvajalca, ki jo bo ta opravil </w:t>
      </w:r>
      <w:r w:rsidRPr="00C32723">
        <w:rPr>
          <w:rFonts w:cs="Segoe UI"/>
          <w:spacing w:val="-1"/>
          <w:sz w:val="20"/>
          <w:szCs w:val="20"/>
        </w:rPr>
        <w:t xml:space="preserve">znotraj in </w:t>
      </w:r>
      <w:r w:rsidRPr="00C32723">
        <w:rPr>
          <w:rFonts w:cs="Segoe UI"/>
          <w:spacing w:val="-4"/>
          <w:sz w:val="20"/>
          <w:szCs w:val="20"/>
        </w:rPr>
        <w:t>v okviru dogovorjene pogodbene cene je tudi, da na lastne stroške pravočasno izvede oziroma priskrbi  morebitne dodatne raziskave delovišča in jih pravilno upošteva pri izvedbi pogodbenega dela ter organizira, priskrbi in zgradi lastne začasne priključke za električno energijo, telekomunikacijske naprave, vodo in kanalizacijo za potrebe gradnje.</w:t>
      </w:r>
    </w:p>
    <w:p w:rsidR="0025445D" w:rsidRPr="00C32723" w:rsidRDefault="0025445D" w:rsidP="00535594">
      <w:pPr>
        <w:widowControl w:val="0"/>
        <w:shd w:val="clear" w:color="auto" w:fill="FFFFFF"/>
        <w:tabs>
          <w:tab w:val="left" w:pos="1450"/>
        </w:tabs>
        <w:autoSpaceDE w:val="0"/>
        <w:autoSpaceDN w:val="0"/>
        <w:adjustRightInd w:val="0"/>
        <w:jc w:val="both"/>
        <w:rPr>
          <w:rFonts w:cs="Segoe UI"/>
          <w:spacing w:val="-4"/>
          <w:sz w:val="20"/>
          <w:szCs w:val="20"/>
        </w:rPr>
      </w:pPr>
    </w:p>
    <w:p w:rsidR="0025445D" w:rsidRPr="00C32723" w:rsidRDefault="0025445D" w:rsidP="00535594">
      <w:pPr>
        <w:widowControl w:val="0"/>
        <w:shd w:val="clear" w:color="auto" w:fill="FFFFFF"/>
        <w:tabs>
          <w:tab w:val="left" w:pos="0"/>
        </w:tabs>
        <w:autoSpaceDE w:val="0"/>
        <w:autoSpaceDN w:val="0"/>
        <w:adjustRightInd w:val="0"/>
        <w:jc w:val="both"/>
        <w:rPr>
          <w:rFonts w:cs="Segoe UI"/>
          <w:spacing w:val="-5"/>
          <w:sz w:val="20"/>
          <w:szCs w:val="20"/>
        </w:rPr>
      </w:pPr>
      <w:bookmarkStart w:id="17" w:name="OLE_LINK14"/>
      <w:bookmarkStart w:id="18" w:name="OLE_LINK15"/>
      <w:r w:rsidRPr="00C32723">
        <w:rPr>
          <w:rFonts w:cs="Segoe UI"/>
          <w:spacing w:val="-4"/>
          <w:sz w:val="20"/>
          <w:szCs w:val="20"/>
        </w:rPr>
        <w:lastRenderedPageBreak/>
        <w:t xml:space="preserve">Obveznost izvajalca, ki jo bo ta opravil </w:t>
      </w:r>
      <w:r w:rsidRPr="00C32723">
        <w:rPr>
          <w:rFonts w:cs="Segoe UI"/>
          <w:spacing w:val="-1"/>
          <w:sz w:val="20"/>
          <w:szCs w:val="20"/>
        </w:rPr>
        <w:t xml:space="preserve">znotraj in </w:t>
      </w:r>
      <w:r w:rsidRPr="00C32723">
        <w:rPr>
          <w:rFonts w:cs="Segoe UI"/>
          <w:spacing w:val="-4"/>
          <w:sz w:val="20"/>
          <w:szCs w:val="20"/>
        </w:rPr>
        <w:t>v okviru dogovorjene pogodbene cene,</w:t>
      </w:r>
      <w:bookmarkEnd w:id="17"/>
      <w:bookmarkEnd w:id="18"/>
      <w:r w:rsidRPr="00C32723">
        <w:rPr>
          <w:rFonts w:cs="Segoe UI"/>
          <w:spacing w:val="-4"/>
          <w:sz w:val="20"/>
          <w:szCs w:val="20"/>
        </w:rPr>
        <w:t xml:space="preserve"> so tudi </w:t>
      </w:r>
      <w:r w:rsidRPr="00C32723">
        <w:rPr>
          <w:rFonts w:cs="Segoe UI"/>
          <w:spacing w:val="2"/>
          <w:sz w:val="20"/>
          <w:szCs w:val="20"/>
        </w:rPr>
        <w:t xml:space="preserve">naslednja opravila, določena z gradbeno zakonodajo, ne glede na to, kateremu </w:t>
      </w:r>
      <w:r w:rsidRPr="00C32723">
        <w:rPr>
          <w:rFonts w:cs="Segoe UI"/>
          <w:spacing w:val="5"/>
          <w:sz w:val="20"/>
          <w:szCs w:val="20"/>
        </w:rPr>
        <w:t xml:space="preserve">udeležencu pri graditvi objekta so naložena: </w:t>
      </w:r>
      <w:r w:rsidRPr="00C32723">
        <w:rPr>
          <w:rFonts w:cs="Segoe UI"/>
          <w:spacing w:val="2"/>
          <w:sz w:val="20"/>
          <w:szCs w:val="20"/>
        </w:rPr>
        <w:t xml:space="preserve">voditi gradbeni </w:t>
      </w:r>
      <w:r w:rsidRPr="00C32723">
        <w:rPr>
          <w:sz w:val="20"/>
          <w:szCs w:val="20"/>
        </w:rPr>
        <w:t xml:space="preserve">dnevnik ter </w:t>
      </w:r>
      <w:r w:rsidRPr="00C32723">
        <w:rPr>
          <w:rFonts w:cs="Segoe UI"/>
          <w:spacing w:val="3"/>
          <w:sz w:val="20"/>
          <w:szCs w:val="20"/>
        </w:rPr>
        <w:t xml:space="preserve">zbrati vse listine, ki so podlaga za uspešen </w:t>
      </w:r>
      <w:r w:rsidRPr="00C32723">
        <w:rPr>
          <w:rFonts w:cs="Segoe UI"/>
          <w:spacing w:val="-5"/>
          <w:sz w:val="20"/>
          <w:szCs w:val="20"/>
        </w:rPr>
        <w:t>kvalitativni ter kvantitativni  pregled.</w:t>
      </w:r>
    </w:p>
    <w:p w:rsidR="0025445D" w:rsidRPr="00C32723" w:rsidRDefault="0025445D" w:rsidP="00535594">
      <w:pPr>
        <w:widowControl w:val="0"/>
        <w:shd w:val="clear" w:color="auto" w:fill="FFFFFF"/>
        <w:tabs>
          <w:tab w:val="left" w:pos="0"/>
        </w:tabs>
        <w:autoSpaceDE w:val="0"/>
        <w:autoSpaceDN w:val="0"/>
        <w:adjustRightInd w:val="0"/>
        <w:jc w:val="both"/>
        <w:rPr>
          <w:rFonts w:cs="Segoe UI"/>
          <w:spacing w:val="-5"/>
          <w:sz w:val="20"/>
          <w:szCs w:val="20"/>
        </w:rPr>
      </w:pPr>
    </w:p>
    <w:p w:rsidR="0025445D" w:rsidRPr="00C32723" w:rsidRDefault="0025445D" w:rsidP="00535594">
      <w:pPr>
        <w:jc w:val="both"/>
        <w:rPr>
          <w:rFonts w:cs="Segoe UI"/>
          <w:sz w:val="20"/>
          <w:szCs w:val="20"/>
        </w:rPr>
      </w:pPr>
      <w:r w:rsidRPr="00C32723">
        <w:rPr>
          <w:rFonts w:cs="Segoe UI"/>
          <w:sz w:val="20"/>
          <w:szCs w:val="20"/>
        </w:rPr>
        <w:t>Obveznost izvajalca</w:t>
      </w:r>
      <w:r w:rsidRPr="00C32723">
        <w:rPr>
          <w:rFonts w:cs="Segoe UI"/>
          <w:spacing w:val="-4"/>
          <w:sz w:val="20"/>
          <w:szCs w:val="20"/>
        </w:rPr>
        <w:t>, ki jo bo ta opravil v okviru dogovorjene pogodbene cene,</w:t>
      </w:r>
      <w:r w:rsidRPr="00C32723">
        <w:rPr>
          <w:rFonts w:cs="Segoe UI"/>
          <w:sz w:val="20"/>
          <w:szCs w:val="20"/>
        </w:rPr>
        <w:t xml:space="preserve"> je tudi upoštevati in prevzeti obveznosti investitorja, ki jih določa Uredba o ravnanju z odpadki, ki nastanejo pri gradbenih delih  ter  določila iz priloge št. 6 in št. 9 Uredbe o zelenem javnem naročanju, ki se nanašajo na  gradnjo in prenovo stavb in prostorov ter na storitve čiščenja. Končno čiščenje objekta se izvede pred primopredajo, kar se ugotovi z zapisniško primopredajo.</w:t>
      </w:r>
    </w:p>
    <w:p w:rsidR="0025445D" w:rsidRPr="00C32723" w:rsidRDefault="0025445D" w:rsidP="00535594">
      <w:pPr>
        <w:jc w:val="both"/>
        <w:rPr>
          <w:rFonts w:cs="Segoe UI"/>
          <w:sz w:val="20"/>
          <w:szCs w:val="20"/>
        </w:rPr>
      </w:pPr>
    </w:p>
    <w:p w:rsidR="0025445D" w:rsidRPr="00C32723" w:rsidRDefault="0025445D" w:rsidP="00535594">
      <w:pPr>
        <w:jc w:val="both"/>
        <w:rPr>
          <w:rFonts w:cs="Segoe UI"/>
          <w:sz w:val="20"/>
          <w:szCs w:val="20"/>
        </w:rPr>
      </w:pPr>
      <w:r w:rsidRPr="00C32723">
        <w:rPr>
          <w:rFonts w:cs="Segoe UI"/>
          <w:sz w:val="20"/>
          <w:szCs w:val="20"/>
        </w:rPr>
        <w:t xml:space="preserve">Naročnika ne odgovarjata za morebitne razlike med izmerami v grafičnimi podlogami projektov in dejanskim stanjem prostorov. Odgovornost za vsa dela nastala zaradi morebitnih razlik med grafičnimi podlogami naročnika in dejanskim stanjem prostorov stroškovno in terminsko nosi izvajalec. </w:t>
      </w:r>
    </w:p>
    <w:p w:rsidR="0025445D" w:rsidRPr="00C32723" w:rsidRDefault="0025445D" w:rsidP="00535594">
      <w:pPr>
        <w:jc w:val="both"/>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IV.</w:t>
      </w:r>
      <w:r w:rsidRPr="00C32723">
        <w:rPr>
          <w:rFonts w:cs="Segoe UI"/>
          <w:sz w:val="20"/>
          <w:szCs w:val="20"/>
        </w:rPr>
        <w:tab/>
      </w:r>
      <w:r w:rsidRPr="00C32723">
        <w:rPr>
          <w:rFonts w:cs="Segoe UI"/>
          <w:b/>
          <w:bCs/>
          <w:sz w:val="20"/>
          <w:szCs w:val="20"/>
        </w:rPr>
        <w:t>POGODBENA VREDNOST</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4.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Pogodbena cena za vsa pogodbena dela  znaša:</w:t>
      </w:r>
    </w:p>
    <w:p w:rsidR="0025445D" w:rsidRPr="00C32723" w:rsidRDefault="0025445D" w:rsidP="00535594">
      <w:pPr>
        <w:widowControl w:val="0"/>
        <w:overflowPunct w:val="0"/>
        <w:autoSpaceDE w:val="0"/>
        <w:autoSpaceDN w:val="0"/>
        <w:adjustRightInd w:val="0"/>
        <w:ind w:right="20"/>
        <w:jc w:val="both"/>
        <w:rPr>
          <w:rFonts w:cs="Segoe UI"/>
          <w:sz w:val="20"/>
          <w:szCs w:val="20"/>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4F1B28"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pStyle w:val="Naslov"/>
              <w:jc w:val="left"/>
              <w:rPr>
                <w:rFonts w:cs="Segoe UI"/>
              </w:rPr>
            </w:pPr>
          </w:p>
        </w:tc>
        <w:tc>
          <w:tcPr>
            <w:tcW w:w="4580"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jc w:val="center"/>
              <w:rPr>
                <w:rFonts w:cs="Segoe UI"/>
                <w:sz w:val="24"/>
                <w:szCs w:val="24"/>
              </w:rPr>
            </w:pPr>
            <w:r w:rsidRPr="00C32723">
              <w:rPr>
                <w:rFonts w:cs="Segoe UI"/>
                <w:sz w:val="24"/>
                <w:szCs w:val="24"/>
              </w:rPr>
              <w:t>Vrednost</w:t>
            </w:r>
          </w:p>
        </w:tc>
      </w:tr>
      <w:tr w:rsidR="004F1B28"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ind w:left="120"/>
              <w:rPr>
                <w:rFonts w:cs="Segoe UI"/>
                <w:sz w:val="20"/>
                <w:szCs w:val="20"/>
              </w:rPr>
            </w:pPr>
            <w:r w:rsidRPr="00C32723">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ind w:left="180"/>
              <w:jc w:val="right"/>
              <w:rPr>
                <w:rFonts w:cs="Segoe UI"/>
                <w:sz w:val="24"/>
                <w:szCs w:val="24"/>
              </w:rPr>
            </w:pPr>
            <w:r w:rsidRPr="00C32723">
              <w:rPr>
                <w:rFonts w:cs="Segoe UI"/>
                <w:sz w:val="20"/>
                <w:szCs w:val="20"/>
              </w:rPr>
              <w:t>EUR</w:t>
            </w:r>
          </w:p>
        </w:tc>
      </w:tr>
      <w:tr w:rsidR="004F1B28"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ind w:left="120"/>
              <w:rPr>
                <w:rFonts w:cs="Segoe UI"/>
                <w:sz w:val="20"/>
                <w:szCs w:val="20"/>
              </w:rPr>
            </w:pPr>
            <w:r w:rsidRPr="00C32723">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ind w:left="180"/>
              <w:jc w:val="right"/>
              <w:rPr>
                <w:rFonts w:cs="Segoe UI"/>
                <w:sz w:val="20"/>
                <w:szCs w:val="20"/>
              </w:rPr>
            </w:pPr>
            <w:r w:rsidRPr="00C32723">
              <w:rPr>
                <w:rFonts w:cs="Segoe UI"/>
                <w:sz w:val="20"/>
                <w:szCs w:val="20"/>
              </w:rPr>
              <w:t>EUR</w:t>
            </w:r>
          </w:p>
        </w:tc>
      </w:tr>
      <w:tr w:rsidR="004F1B28" w:rsidRPr="00C32723" w:rsidTr="00D6590F">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ind w:left="120"/>
              <w:rPr>
                <w:rFonts w:cs="Segoe UI"/>
                <w:b/>
                <w:sz w:val="20"/>
                <w:szCs w:val="20"/>
              </w:rPr>
            </w:pPr>
            <w:r w:rsidRPr="00C32723">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4F1B28" w:rsidRPr="00C32723" w:rsidRDefault="004F1B28" w:rsidP="00D6590F">
            <w:pPr>
              <w:widowControl w:val="0"/>
              <w:autoSpaceDE w:val="0"/>
              <w:autoSpaceDN w:val="0"/>
              <w:adjustRightInd w:val="0"/>
              <w:spacing w:line="251" w:lineRule="exact"/>
              <w:ind w:left="180"/>
              <w:jc w:val="right"/>
              <w:rPr>
                <w:rFonts w:cs="Segoe UI"/>
                <w:b/>
                <w:sz w:val="20"/>
                <w:szCs w:val="20"/>
              </w:rPr>
            </w:pPr>
            <w:r w:rsidRPr="00C32723">
              <w:rPr>
                <w:rFonts w:cs="Segoe UI"/>
                <w:b/>
                <w:sz w:val="20"/>
                <w:szCs w:val="20"/>
              </w:rPr>
              <w:t>EUR</w:t>
            </w:r>
          </w:p>
        </w:tc>
      </w:tr>
    </w:tbl>
    <w:p w:rsidR="004F1B28" w:rsidRPr="00C32723" w:rsidRDefault="004F1B28" w:rsidP="00535594">
      <w:pPr>
        <w:widowControl w:val="0"/>
        <w:overflowPunct w:val="0"/>
        <w:autoSpaceDE w:val="0"/>
        <w:autoSpaceDN w:val="0"/>
        <w:adjustRightInd w:val="0"/>
        <w:jc w:val="both"/>
        <w:rPr>
          <w:rFonts w:cs="Segoe UI"/>
          <w:sz w:val="20"/>
          <w:szCs w:val="20"/>
        </w:rPr>
      </w:pPr>
    </w:p>
    <w:p w:rsidR="004F1B28" w:rsidRPr="00C32723" w:rsidRDefault="004F1B28"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Pogodbena cena vsebuje vse elemente cene in krije vse stroške za izvedbo pogodbe, vključno z davkom na dodano vrednost (DDV) v višini 22 %, ki ga mora obračunati izvajalec, drugimi davki, taksami, carinami, prispevki oziroma dajatvami in vsemi popusti. Pogodbena cena je dogovorjena na podlagi določbe »ključ v roke«.</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Cene na enoto iz predračuna so fiksne in nespremenljive do dokončanja vseh pogodbenih del.</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V pogodbeni ceni so zajeti vsi stroški potrebni za izvedbo pogodbenih del skladno s ponudbo izvajalca, ureditev gradbišča, dostopa do gradbišča, gradbene pomoči, koordinacije, vse v skladu z Razpisno dokumentacijo in njenimi prilogami.</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pogodbeno dogovorjeno ceno. </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Vsa plačila se nakažejo na transakcijski račun izvajalca številka ___________________________, odprt pri banki:</w:t>
      </w: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_____________________________________.</w:t>
      </w:r>
    </w:p>
    <w:p w:rsidR="0025445D" w:rsidRPr="00C32723" w:rsidRDefault="0025445D" w:rsidP="00535594">
      <w:pPr>
        <w:widowControl w:val="0"/>
        <w:overflowPunct w:val="0"/>
        <w:autoSpaceDE w:val="0"/>
        <w:autoSpaceDN w:val="0"/>
        <w:adjustRightInd w:val="0"/>
        <w:jc w:val="both"/>
        <w:rPr>
          <w:rFonts w:cs="Segoe UI"/>
          <w:sz w:val="20"/>
          <w:szCs w:val="20"/>
        </w:rPr>
      </w:pPr>
    </w:p>
    <w:p w:rsidR="000158AF" w:rsidRPr="00C32723" w:rsidRDefault="000158AF" w:rsidP="00B545DA">
      <w:pPr>
        <w:widowControl w:val="0"/>
        <w:autoSpaceDE w:val="0"/>
        <w:autoSpaceDN w:val="0"/>
        <w:adjustRightInd w:val="0"/>
        <w:spacing w:line="265" w:lineRule="exact"/>
        <w:jc w:val="both"/>
        <w:rPr>
          <w:sz w:val="20"/>
          <w:szCs w:val="20"/>
        </w:rPr>
      </w:pPr>
    </w:p>
    <w:p w:rsidR="0025445D" w:rsidRPr="00C32723" w:rsidRDefault="0025445D" w:rsidP="004F1B28">
      <w:pPr>
        <w:widowControl w:val="0"/>
        <w:autoSpaceDE w:val="0"/>
        <w:autoSpaceDN w:val="0"/>
        <w:adjustRightInd w:val="0"/>
        <w:spacing w:line="265" w:lineRule="exact"/>
        <w:jc w:val="both"/>
        <w:rPr>
          <w:sz w:val="20"/>
          <w:szCs w:val="20"/>
        </w:rPr>
      </w:pPr>
      <w:r w:rsidRPr="00C32723">
        <w:rPr>
          <w:sz w:val="20"/>
          <w:szCs w:val="20"/>
        </w:rPr>
        <w:t xml:space="preserve">Izvajalec bo opravljena dela obračunaval na podlagi mesečnih obračunskih situacij glede na stopnjo dokončanosti del v preteklem mesecu. </w:t>
      </w:r>
    </w:p>
    <w:p w:rsidR="004F1B28" w:rsidRPr="00C32723" w:rsidRDefault="004F1B28" w:rsidP="004F1B28">
      <w:pPr>
        <w:widowControl w:val="0"/>
        <w:autoSpaceDE w:val="0"/>
        <w:autoSpaceDN w:val="0"/>
        <w:adjustRightInd w:val="0"/>
        <w:spacing w:line="265" w:lineRule="exact"/>
        <w:jc w:val="both"/>
        <w:rPr>
          <w:rFonts w:cs="Calibri"/>
          <w:sz w:val="20"/>
          <w:szCs w:val="20"/>
        </w:rPr>
      </w:pPr>
    </w:p>
    <w:p w:rsidR="0025445D" w:rsidRPr="00C32723" w:rsidRDefault="0025445D" w:rsidP="00535594">
      <w:pPr>
        <w:jc w:val="both"/>
        <w:rPr>
          <w:rFonts w:cs="Calibri"/>
          <w:sz w:val="20"/>
          <w:szCs w:val="20"/>
        </w:rPr>
      </w:pPr>
      <w:r w:rsidRPr="00C32723">
        <w:rPr>
          <w:rFonts w:cs="Calibri"/>
          <w:sz w:val="20"/>
          <w:szCs w:val="20"/>
        </w:rPr>
        <w:t xml:space="preserve">Izvedena dela morajo biti potrjena s strani nadzornika, ki ga določi naročnik, z vpisi v gradbeni dnevnik. Nadzornik je dolžan potrditi situacijo oziroma podati pripombe na situacijo v roku petih (5) delovnih dni od njenega prejema. V kolikor v tem roku ni pripomb s strani nadzornika, se situacija šteje za potrjeno, </w:t>
      </w:r>
      <w:r w:rsidR="00DB4B07" w:rsidRPr="00C32723">
        <w:rPr>
          <w:rFonts w:cs="Calibri"/>
          <w:sz w:val="20"/>
          <w:szCs w:val="20"/>
        </w:rPr>
        <w:t>uporabnik</w:t>
      </w:r>
      <w:r w:rsidRPr="00C32723">
        <w:rPr>
          <w:rFonts w:cs="Calibri"/>
          <w:sz w:val="20"/>
          <w:szCs w:val="20"/>
        </w:rPr>
        <w:t xml:space="preserve"> pa jo je dolžan </w:t>
      </w:r>
      <w:r w:rsidRPr="00C32723">
        <w:rPr>
          <w:rFonts w:cs="Calibri"/>
          <w:sz w:val="20"/>
          <w:szCs w:val="20"/>
        </w:rPr>
        <w:lastRenderedPageBreak/>
        <w:t>plačati v skladu z določbami te pogodbe. Nadzornik ne sme podati pripomb na situacijo, če so dela opravljena in jih je potrdil z vpisom v gradbeni dnevnik.</w:t>
      </w:r>
    </w:p>
    <w:p w:rsidR="0025445D" w:rsidRPr="00C32723" w:rsidRDefault="0025445D" w:rsidP="00535594">
      <w:pPr>
        <w:jc w:val="both"/>
        <w:rPr>
          <w:rFonts w:cs="Calibri"/>
          <w:sz w:val="20"/>
          <w:szCs w:val="20"/>
        </w:rPr>
      </w:pPr>
    </w:p>
    <w:p w:rsidR="0025445D" w:rsidRPr="00C32723" w:rsidRDefault="0025445D" w:rsidP="00535594">
      <w:pPr>
        <w:jc w:val="both"/>
        <w:rPr>
          <w:rFonts w:cs="Calibri"/>
          <w:sz w:val="20"/>
          <w:szCs w:val="20"/>
        </w:rPr>
      </w:pPr>
      <w:r w:rsidRPr="00C32723">
        <w:rPr>
          <w:rFonts w:cs="Calibri"/>
          <w:sz w:val="20"/>
          <w:szCs w:val="20"/>
        </w:rPr>
        <w:t>V primeru, da se nadzornik v postavljenem roku iz prejšnjega odstavka tega člena z izstavljeno situacijo ne bo strinjal, mora izvajalcu in naročniku/uporabniku natančno sporočiti, katere postavke ali deli postavk so sporni, katera višina situacije je sporna ter razloge, zaradi katerih je del situacije sporen. Situacija se v delu, v katerem ni obrazložena zavrnitev, šteje za potrjeno.</w:t>
      </w:r>
    </w:p>
    <w:p w:rsidR="0025445D" w:rsidRPr="00C32723" w:rsidRDefault="0025445D" w:rsidP="00535594">
      <w:pPr>
        <w:jc w:val="both"/>
        <w:rPr>
          <w:rFonts w:cs="Calibri"/>
          <w:sz w:val="20"/>
          <w:szCs w:val="20"/>
        </w:rPr>
      </w:pPr>
    </w:p>
    <w:p w:rsidR="0025445D" w:rsidRPr="00C32723" w:rsidRDefault="004F1B28" w:rsidP="00535594">
      <w:pPr>
        <w:jc w:val="both"/>
        <w:rPr>
          <w:rFonts w:cs="Calibri"/>
          <w:sz w:val="20"/>
          <w:szCs w:val="20"/>
        </w:rPr>
      </w:pPr>
      <w:r w:rsidRPr="00C32723">
        <w:rPr>
          <w:rFonts w:cs="Calibri"/>
          <w:sz w:val="20"/>
          <w:szCs w:val="20"/>
        </w:rPr>
        <w:t>N</w:t>
      </w:r>
      <w:r w:rsidR="0025445D" w:rsidRPr="00C32723">
        <w:rPr>
          <w:rFonts w:cs="Calibri"/>
          <w:sz w:val="20"/>
          <w:szCs w:val="20"/>
        </w:rPr>
        <w:t>aročnik mora</w:t>
      </w:r>
      <w:r w:rsidRPr="00C32723">
        <w:rPr>
          <w:rFonts w:cs="Calibri"/>
          <w:sz w:val="20"/>
          <w:szCs w:val="20"/>
        </w:rPr>
        <w:t xml:space="preserve"> </w:t>
      </w:r>
      <w:r w:rsidR="0025445D" w:rsidRPr="00C32723">
        <w:rPr>
          <w:rFonts w:cs="Calibri"/>
          <w:sz w:val="20"/>
          <w:szCs w:val="20"/>
        </w:rPr>
        <w:t xml:space="preserve">plačati nesporni znesek situacije na podlagi izstavljenega e-računa, sicer z dnem zapadlosti računa (trideseti (30.) dan od prejema), preide v dolžniško zamudo in ima izvajalec pravico zaračunati zamudne obresti v skladu z veljavnimi predpisi. Vsi računi (situacije) morajo biti izstavljeni v elektronski obliki (e–račun) skladno s 26. členom Zakona o opravljanju plačilnih storitev za proračunske uporabnike (Uradni list RS št: 59/10 s spremembami in dopolnitvami) in morajo vsebovati vse podatke, ki so predpisani v ZDDV-1. Na računu se mora izvajalec sklicevati na številko pogodbe in navesti, da je gradbena situacija sestavni del računa. </w:t>
      </w:r>
    </w:p>
    <w:p w:rsidR="0025445D" w:rsidRPr="00C32723" w:rsidRDefault="0025445D" w:rsidP="00535594">
      <w:pPr>
        <w:jc w:val="both"/>
        <w:rPr>
          <w:rFonts w:cs="Calibri"/>
          <w:sz w:val="20"/>
          <w:szCs w:val="20"/>
        </w:rPr>
      </w:pPr>
    </w:p>
    <w:p w:rsidR="0025445D" w:rsidRPr="00C32723" w:rsidRDefault="0025445D" w:rsidP="00535594">
      <w:pPr>
        <w:jc w:val="both"/>
        <w:rPr>
          <w:rFonts w:cs="Calibri"/>
          <w:sz w:val="20"/>
          <w:szCs w:val="20"/>
        </w:rPr>
      </w:pPr>
      <w:r w:rsidRPr="00C32723">
        <w:rPr>
          <w:rFonts w:cs="Calibri"/>
          <w:sz w:val="20"/>
          <w:szCs w:val="20"/>
        </w:rPr>
        <w:t>Obvezne priloge e-računov po tej pogodbi so:</w:t>
      </w:r>
    </w:p>
    <w:p w:rsidR="0025445D" w:rsidRPr="00C32723" w:rsidRDefault="0025445D" w:rsidP="00535594">
      <w:pPr>
        <w:jc w:val="both"/>
        <w:rPr>
          <w:rFonts w:cs="Calibri"/>
          <w:sz w:val="20"/>
          <w:szCs w:val="20"/>
        </w:rPr>
      </w:pPr>
    </w:p>
    <w:p w:rsidR="0025445D" w:rsidRPr="00C32723" w:rsidRDefault="0025445D" w:rsidP="004002EE">
      <w:pPr>
        <w:pStyle w:val="Odstavekseznama"/>
        <w:widowControl w:val="0"/>
        <w:numPr>
          <w:ilvl w:val="0"/>
          <w:numId w:val="46"/>
        </w:numPr>
        <w:contextualSpacing/>
        <w:jc w:val="both"/>
        <w:rPr>
          <w:rFonts w:cs="Calibri"/>
          <w:sz w:val="20"/>
          <w:szCs w:val="20"/>
        </w:rPr>
      </w:pPr>
      <w:r w:rsidRPr="00C32723">
        <w:rPr>
          <w:rFonts w:cs="Calibri"/>
          <w:sz w:val="20"/>
          <w:szCs w:val="20"/>
        </w:rPr>
        <w:t>gradbena situacija, potrjena s strani odgovornega nadzornika,</w:t>
      </w:r>
    </w:p>
    <w:p w:rsidR="0025445D" w:rsidRPr="00C32723" w:rsidRDefault="0025445D" w:rsidP="004002EE">
      <w:pPr>
        <w:pStyle w:val="Odstavekseznama"/>
        <w:widowControl w:val="0"/>
        <w:numPr>
          <w:ilvl w:val="0"/>
          <w:numId w:val="46"/>
        </w:numPr>
        <w:contextualSpacing/>
        <w:jc w:val="both"/>
        <w:rPr>
          <w:rFonts w:cs="Calibri"/>
          <w:sz w:val="20"/>
          <w:szCs w:val="20"/>
        </w:rPr>
      </w:pPr>
      <w:r w:rsidRPr="00C32723">
        <w:rPr>
          <w:rFonts w:cs="Calibri"/>
          <w:sz w:val="20"/>
          <w:szCs w:val="20"/>
        </w:rPr>
        <w:t>računi oziroma gradbene situacije podizvajalcev, potrjene s strani izvajalca, v kolikor gre za neposredna plačila podizvajalcem,</w:t>
      </w:r>
    </w:p>
    <w:p w:rsidR="0025445D" w:rsidRPr="00C32723" w:rsidRDefault="0025445D" w:rsidP="004002EE">
      <w:pPr>
        <w:pStyle w:val="Odstavekseznama"/>
        <w:widowControl w:val="0"/>
        <w:numPr>
          <w:ilvl w:val="0"/>
          <w:numId w:val="46"/>
        </w:numPr>
        <w:contextualSpacing/>
        <w:jc w:val="both"/>
        <w:rPr>
          <w:rFonts w:cs="Calibri"/>
          <w:sz w:val="20"/>
          <w:szCs w:val="20"/>
        </w:rPr>
      </w:pPr>
      <w:r w:rsidRPr="00C32723">
        <w:rPr>
          <w:rFonts w:cs="Calibri"/>
          <w:sz w:val="20"/>
          <w:szCs w:val="20"/>
        </w:rPr>
        <w:t>specifikacija prejemnikov plačil po izstavljenem računu izvajalca, oblikovana po zahtevah naročnika,</w:t>
      </w:r>
    </w:p>
    <w:p w:rsidR="0025445D" w:rsidRPr="00C32723" w:rsidRDefault="0025445D" w:rsidP="004002EE">
      <w:pPr>
        <w:pStyle w:val="Odstavekseznama"/>
        <w:widowControl w:val="0"/>
        <w:numPr>
          <w:ilvl w:val="0"/>
          <w:numId w:val="46"/>
        </w:numPr>
        <w:contextualSpacing/>
        <w:jc w:val="both"/>
        <w:rPr>
          <w:rFonts w:cs="Calibri"/>
          <w:sz w:val="20"/>
          <w:szCs w:val="20"/>
        </w:rPr>
      </w:pPr>
      <w:r w:rsidRPr="00C32723">
        <w:rPr>
          <w:rFonts w:cs="Calibri"/>
          <w:sz w:val="20"/>
          <w:szCs w:val="20"/>
        </w:rPr>
        <w:t>ostala dokumentacija, ki potrjuje, da je zaračunana storitev dejansko opravljena v skladu s to pogodbo in gradbenim dnevnikom.</w:t>
      </w:r>
    </w:p>
    <w:p w:rsidR="0025445D" w:rsidRPr="00C32723" w:rsidRDefault="0025445D" w:rsidP="00535594">
      <w:pPr>
        <w:jc w:val="both"/>
        <w:rPr>
          <w:rFonts w:cs="Calibri"/>
          <w:sz w:val="20"/>
          <w:szCs w:val="20"/>
        </w:rPr>
      </w:pPr>
    </w:p>
    <w:p w:rsidR="0025445D" w:rsidRPr="00C32723" w:rsidRDefault="0025445D" w:rsidP="00535594">
      <w:pPr>
        <w:jc w:val="both"/>
        <w:rPr>
          <w:rFonts w:cs="Calibri"/>
          <w:sz w:val="20"/>
          <w:szCs w:val="20"/>
        </w:rPr>
      </w:pPr>
      <w:r w:rsidRPr="00C32723">
        <w:rPr>
          <w:rFonts w:cs="Calibri"/>
          <w:sz w:val="20"/>
          <w:szCs w:val="20"/>
        </w:rPr>
        <w:t>V kolikor je na izstavljenem računu izvajalca/podizvajalca naveden transakcijski račun, ki ni vsebovan v tej pogodbi, se uporablja transakcijski račun, ki je naveden na izstavljenem računu.</w:t>
      </w:r>
    </w:p>
    <w:p w:rsidR="0025445D" w:rsidRPr="00C32723" w:rsidRDefault="0025445D" w:rsidP="00535594">
      <w:pPr>
        <w:jc w:val="both"/>
        <w:rPr>
          <w:rFonts w:cs="Calibri"/>
          <w:sz w:val="20"/>
          <w:szCs w:val="20"/>
        </w:rPr>
      </w:pPr>
    </w:p>
    <w:p w:rsidR="0025445D" w:rsidRPr="00C32723" w:rsidRDefault="0025445D" w:rsidP="00535594">
      <w:pPr>
        <w:jc w:val="both"/>
        <w:rPr>
          <w:rFonts w:cs="Calibri"/>
          <w:sz w:val="20"/>
          <w:szCs w:val="20"/>
        </w:rPr>
      </w:pPr>
      <w:r w:rsidRPr="00C32723">
        <w:rPr>
          <w:rFonts w:cs="Calibri"/>
          <w:sz w:val="20"/>
          <w:szCs w:val="20"/>
        </w:rPr>
        <w:t>Končno situacijo izvajalec izstavi po izdelavi končnega obračuna.</w:t>
      </w:r>
    </w:p>
    <w:p w:rsidR="0025445D" w:rsidRPr="00C32723" w:rsidRDefault="0025445D" w:rsidP="00535594">
      <w:pPr>
        <w:jc w:val="both"/>
        <w:rPr>
          <w:rFonts w:cs="Calibri"/>
          <w:sz w:val="20"/>
          <w:szCs w:val="20"/>
        </w:rPr>
      </w:pPr>
    </w:p>
    <w:p w:rsidR="0025445D" w:rsidRPr="00C32723" w:rsidRDefault="0025445D" w:rsidP="00535594">
      <w:pPr>
        <w:pStyle w:val="BESEDILO"/>
        <w:rPr>
          <w:rFonts w:ascii="Calibri" w:hAnsi="Calibri" w:cs="Segoe UI"/>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5.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i/>
          <w:iCs/>
          <w:sz w:val="20"/>
          <w:szCs w:val="20"/>
        </w:rPr>
        <w:t>V primeru nastopa s podizvajalcem, ki zahteva neposredno plačilo, dodati še naslednji odstavek:</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Izvajalec pooblašča naročnika in naročnika/uporabnika, da na podlagi potrjenega računa oziroma situacije s strani izvajalca neposredno plačujeta podizvajalcu. Podizvajalec soglaša, da naročnik oz. </w:t>
      </w:r>
      <w:r w:rsidR="00DB4B07" w:rsidRPr="00C32723">
        <w:rPr>
          <w:rFonts w:cs="Segoe UI"/>
          <w:sz w:val="20"/>
          <w:szCs w:val="20"/>
        </w:rPr>
        <w:t>uporabnik</w:t>
      </w:r>
      <w:r w:rsidRPr="00C32723">
        <w:rPr>
          <w:rFonts w:cs="Segoe UI"/>
          <w:sz w:val="20"/>
          <w:szCs w:val="20"/>
        </w:rPr>
        <w:t xml:space="preserve"> namesto izvajalca poravna podizvajalčevo terjatev do izvajalca na transakcijski račun podizvajalca številka SI56_________________________________ odprt pri ____________________________.</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Izvajalec svojemu računu ali situaciji priloži račun ali situacijo podizvajalca, ki ga je predhodno potrdil. Neposredna plačila podizvajalcem bodo izvršena v roku iz prejšnjega člena.</w:t>
      </w:r>
    </w:p>
    <w:p w:rsidR="0025445D" w:rsidRDefault="0025445D" w:rsidP="00535594">
      <w:pPr>
        <w:widowControl w:val="0"/>
        <w:overflowPunct w:val="0"/>
        <w:autoSpaceDE w:val="0"/>
        <w:autoSpaceDN w:val="0"/>
        <w:adjustRightInd w:val="0"/>
        <w:jc w:val="both"/>
        <w:rPr>
          <w:rFonts w:cs="Segoe UI"/>
          <w:sz w:val="20"/>
          <w:szCs w:val="20"/>
        </w:rPr>
      </w:pPr>
    </w:p>
    <w:p w:rsidR="000158AF" w:rsidRDefault="000158AF" w:rsidP="00535594">
      <w:pPr>
        <w:widowControl w:val="0"/>
        <w:overflowPunct w:val="0"/>
        <w:autoSpaceDE w:val="0"/>
        <w:autoSpaceDN w:val="0"/>
        <w:adjustRightInd w:val="0"/>
        <w:jc w:val="both"/>
        <w:rPr>
          <w:rFonts w:cs="Segoe UI"/>
          <w:sz w:val="20"/>
          <w:szCs w:val="20"/>
        </w:rPr>
      </w:pPr>
    </w:p>
    <w:p w:rsidR="000158AF" w:rsidRDefault="000158AF" w:rsidP="00535594">
      <w:pPr>
        <w:widowControl w:val="0"/>
        <w:overflowPunct w:val="0"/>
        <w:autoSpaceDE w:val="0"/>
        <w:autoSpaceDN w:val="0"/>
        <w:adjustRightInd w:val="0"/>
        <w:jc w:val="both"/>
        <w:rPr>
          <w:rFonts w:cs="Segoe UI"/>
          <w:sz w:val="20"/>
          <w:szCs w:val="20"/>
        </w:rPr>
      </w:pPr>
    </w:p>
    <w:p w:rsidR="000158AF" w:rsidRDefault="000158AF" w:rsidP="00535594">
      <w:pPr>
        <w:widowControl w:val="0"/>
        <w:overflowPunct w:val="0"/>
        <w:autoSpaceDE w:val="0"/>
        <w:autoSpaceDN w:val="0"/>
        <w:adjustRightInd w:val="0"/>
        <w:jc w:val="both"/>
        <w:rPr>
          <w:rFonts w:cs="Segoe UI"/>
          <w:sz w:val="20"/>
          <w:szCs w:val="20"/>
        </w:rPr>
      </w:pPr>
    </w:p>
    <w:p w:rsidR="000158AF" w:rsidRPr="00C32723" w:rsidRDefault="000158AF"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VI.</w:t>
      </w:r>
      <w:r w:rsidRPr="00C32723">
        <w:rPr>
          <w:rFonts w:cs="Segoe UI"/>
          <w:sz w:val="20"/>
          <w:szCs w:val="20"/>
        </w:rPr>
        <w:tab/>
      </w:r>
      <w:r w:rsidRPr="00C32723">
        <w:rPr>
          <w:rFonts w:cs="Segoe UI"/>
          <w:b/>
          <w:bCs/>
          <w:sz w:val="20"/>
          <w:szCs w:val="20"/>
        </w:rPr>
        <w:t>ROK</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6.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9B7E74">
      <w:pPr>
        <w:jc w:val="both"/>
        <w:rPr>
          <w:rFonts w:cs="Segoe UI"/>
          <w:sz w:val="20"/>
          <w:szCs w:val="20"/>
        </w:rPr>
      </w:pPr>
      <w:r w:rsidRPr="00C32723">
        <w:rPr>
          <w:rFonts w:cs="Segoe UI"/>
          <w:sz w:val="20"/>
          <w:szCs w:val="20"/>
        </w:rPr>
        <w:t xml:space="preserve">Za pričetek izvajanja pogodbenih del se šteje dan </w:t>
      </w:r>
      <w:r w:rsidR="00A378D6" w:rsidRPr="00C32723">
        <w:rPr>
          <w:rFonts w:cs="Segoe UI"/>
          <w:sz w:val="20"/>
          <w:szCs w:val="20"/>
        </w:rPr>
        <w:t>uvedbe izvajalca v delo</w:t>
      </w:r>
      <w:r w:rsidRPr="00C32723">
        <w:rPr>
          <w:rFonts w:cs="Segoe UI"/>
          <w:sz w:val="20"/>
          <w:szCs w:val="20"/>
        </w:rPr>
        <w:t xml:space="preserve">. Najkasneje v roku </w:t>
      </w:r>
      <w:r w:rsidR="00A378D6" w:rsidRPr="00C32723">
        <w:rPr>
          <w:rFonts w:cs="Segoe UI"/>
          <w:sz w:val="20"/>
          <w:szCs w:val="20"/>
        </w:rPr>
        <w:t>štirinajstih</w:t>
      </w:r>
      <w:r w:rsidRPr="00C32723">
        <w:rPr>
          <w:rFonts w:cs="Segoe UI"/>
          <w:sz w:val="20"/>
          <w:szCs w:val="20"/>
        </w:rPr>
        <w:t xml:space="preserve"> dni po podpisu pogodbe mora izvajalec naročniku in uporabniku predati podroben terminski plan za vse aktivnosti </w:t>
      </w:r>
      <w:r w:rsidRPr="00C32723">
        <w:rPr>
          <w:rFonts w:cs="Segoe UI"/>
          <w:sz w:val="20"/>
          <w:szCs w:val="20"/>
        </w:rPr>
        <w:lastRenderedPageBreak/>
        <w:t>pogodbenih del, ki temelji na določilih te pogodbe, ustrezno  gradbeno oz. montažno zavarovanje ter ustrezno bančno garancijo ali kavcijsko zavarovanje za dobro izvedbo vseh pogodbenih obveznosti.</w:t>
      </w:r>
    </w:p>
    <w:p w:rsidR="0025445D" w:rsidRPr="00C32723" w:rsidRDefault="0025445D" w:rsidP="009B7E74">
      <w:pPr>
        <w:jc w:val="both"/>
        <w:rPr>
          <w:rFonts w:cs="Segoe UI"/>
          <w:sz w:val="20"/>
          <w:szCs w:val="20"/>
        </w:rPr>
      </w:pPr>
    </w:p>
    <w:p w:rsidR="0025445D" w:rsidRPr="00C32723" w:rsidRDefault="0025445D" w:rsidP="00535594">
      <w:pPr>
        <w:pStyle w:val="Brezrazmikov"/>
        <w:jc w:val="both"/>
        <w:rPr>
          <w:rFonts w:ascii="Calibri" w:hAnsi="Calibri" w:cs="Calibri"/>
          <w:sz w:val="20"/>
          <w:szCs w:val="20"/>
        </w:rPr>
      </w:pPr>
      <w:r w:rsidRPr="00C32723">
        <w:rPr>
          <w:rFonts w:ascii="Calibri" w:hAnsi="Calibri" w:cs="Calibri"/>
          <w:sz w:val="20"/>
          <w:szCs w:val="20"/>
        </w:rPr>
        <w:t xml:space="preserve">Rok izvedbe vseh del po tej pogodbi traja </w:t>
      </w:r>
      <w:r w:rsidR="004357F5">
        <w:rPr>
          <w:rFonts w:ascii="Calibri" w:hAnsi="Calibri" w:cs="Calibri"/>
          <w:b/>
          <w:sz w:val="20"/>
          <w:szCs w:val="20"/>
        </w:rPr>
        <w:t>šestnajst</w:t>
      </w:r>
      <w:r w:rsidR="00CD4267" w:rsidRPr="00C32723">
        <w:rPr>
          <w:rFonts w:ascii="Calibri" w:hAnsi="Calibri" w:cs="Calibri"/>
          <w:b/>
          <w:sz w:val="20"/>
          <w:szCs w:val="20"/>
        </w:rPr>
        <w:t xml:space="preserve"> </w:t>
      </w:r>
      <w:r w:rsidRPr="00C32723">
        <w:rPr>
          <w:rFonts w:ascii="Calibri" w:hAnsi="Calibri" w:cs="Calibri"/>
          <w:b/>
          <w:sz w:val="20"/>
          <w:szCs w:val="20"/>
        </w:rPr>
        <w:t xml:space="preserve">mesecev od </w:t>
      </w:r>
      <w:r w:rsidR="002E0E7C" w:rsidRPr="00C32723">
        <w:rPr>
          <w:rFonts w:ascii="Calibri" w:hAnsi="Calibri" w:cs="Calibri"/>
          <w:b/>
          <w:sz w:val="20"/>
          <w:szCs w:val="20"/>
        </w:rPr>
        <w:t>uvedbe v delo</w:t>
      </w:r>
      <w:r w:rsidRPr="00C32723">
        <w:rPr>
          <w:rFonts w:ascii="Calibri" w:hAnsi="Calibri" w:cs="Calibri"/>
          <w:b/>
          <w:sz w:val="20"/>
          <w:szCs w:val="20"/>
        </w:rPr>
        <w:t xml:space="preserve"> do končanja vseh del</w:t>
      </w:r>
      <w:r w:rsidRPr="00C32723">
        <w:rPr>
          <w:rFonts w:ascii="Calibri" w:hAnsi="Calibri" w:cs="Calibri"/>
          <w:sz w:val="20"/>
          <w:szCs w:val="20"/>
        </w:rPr>
        <w:t xml:space="preserve">, tj. ko so uspešno izvedeni vsi kakovostni pregledi, odpravljene vse pomanjkljivosti, izpolnjeni vsi pogoji za delo in izvedena zapisniška primopredaja. </w:t>
      </w:r>
    </w:p>
    <w:p w:rsidR="0025445D" w:rsidRPr="00C32723" w:rsidRDefault="0025445D" w:rsidP="00535594">
      <w:pPr>
        <w:pStyle w:val="Brezrazmikov"/>
        <w:jc w:val="both"/>
        <w:rPr>
          <w:rFonts w:ascii="Calibri" w:hAnsi="Calibri" w:cs="Calibri"/>
          <w:sz w:val="20"/>
          <w:szCs w:val="20"/>
        </w:rPr>
      </w:pPr>
    </w:p>
    <w:p w:rsidR="0025445D" w:rsidRPr="00C32723" w:rsidRDefault="0025445D" w:rsidP="00663B94">
      <w:pPr>
        <w:jc w:val="both"/>
        <w:rPr>
          <w:rFonts w:cs="Segoe UI"/>
          <w:sz w:val="20"/>
          <w:szCs w:val="20"/>
        </w:rPr>
      </w:pPr>
      <w:r w:rsidRPr="00C32723">
        <w:rPr>
          <w:rFonts w:cs="Segoe UI"/>
          <w:sz w:val="20"/>
          <w:szCs w:val="20"/>
        </w:rPr>
        <w:t>Kakovostni</w:t>
      </w:r>
      <w:r w:rsidRPr="00C32723">
        <w:rPr>
          <w:rFonts w:cs="Calibri"/>
          <w:sz w:val="20"/>
          <w:szCs w:val="20"/>
        </w:rPr>
        <w:t xml:space="preserve"> pregledi opreme, prostorov, inštalacij in s tem povezani pregledi, preskusi in meritve se ne štejejo kot prevzem prostora in opreme v uporabo. </w:t>
      </w:r>
      <w:r w:rsidRPr="00C32723">
        <w:rPr>
          <w:rFonts w:cs="Segoe UI"/>
          <w:sz w:val="20"/>
          <w:szCs w:val="20"/>
        </w:rPr>
        <w:t xml:space="preserve">Izvajalec je dolžan ob prvem kakovostnem pregledu na svoje stroške predložiti vso zahtevano dokumentacijo (atesti, navodila, gradbeni dnevnik, garancijske izjave ...) v skladu z razpisno dokumentacijo in njenimi prilogami. Izvajalec je dolžan v roku 7 (sedem) dni po prejemu zapisniških pripomb oziroma nepravilnosti, ugotovljenih na kakovostnih pregledih, vse ugotovljene nepravilnosti odpraviti. Čas potreben za preglede in odpravo pomanjkljivosti se šteje v pogodbeni rok. </w:t>
      </w:r>
    </w:p>
    <w:p w:rsidR="0025445D" w:rsidRPr="00C32723" w:rsidRDefault="0025445D" w:rsidP="00535594">
      <w:pPr>
        <w:pStyle w:val="Brezrazmikov"/>
        <w:jc w:val="both"/>
        <w:rPr>
          <w:rFonts w:ascii="Calibri" w:hAnsi="Calibri" w:cs="Segoe UI"/>
          <w:sz w:val="20"/>
          <w:szCs w:val="20"/>
        </w:rPr>
      </w:pPr>
    </w:p>
    <w:p w:rsidR="0025445D" w:rsidRPr="00C32723" w:rsidRDefault="0025445D" w:rsidP="00663B94">
      <w:pPr>
        <w:pStyle w:val="Brezrazmikov"/>
        <w:jc w:val="both"/>
        <w:rPr>
          <w:rFonts w:ascii="Calibri" w:hAnsi="Calibri" w:cs="Calibri"/>
          <w:sz w:val="20"/>
          <w:szCs w:val="20"/>
        </w:rPr>
      </w:pPr>
      <w:r w:rsidRPr="00C32723">
        <w:rPr>
          <w:rFonts w:ascii="Calibri" w:hAnsi="Calibri" w:cs="Segoe UI"/>
          <w:sz w:val="20"/>
          <w:szCs w:val="20"/>
        </w:rPr>
        <w:t>Uspešno izvedena zapisniška p</w:t>
      </w:r>
      <w:r w:rsidRPr="00C32723">
        <w:rPr>
          <w:rFonts w:ascii="Calibri" w:hAnsi="Calibri" w:cs="Calibri"/>
          <w:sz w:val="20"/>
          <w:szCs w:val="20"/>
        </w:rPr>
        <w:t xml:space="preserve">rimopredaja je pogoj, da se omogoči uporaba prostorov in opreme, da pričnejo teči garancijski roki za GOI dela in opremo, ter čas vzdrževalne dobe, ter da se izvede končni obračun ter s tem povezano plačilo končne situacije. </w:t>
      </w:r>
    </w:p>
    <w:p w:rsidR="0025445D" w:rsidRPr="00C32723" w:rsidRDefault="0025445D" w:rsidP="00663B94">
      <w:pPr>
        <w:pStyle w:val="Brezrazmikov"/>
        <w:jc w:val="both"/>
        <w:rPr>
          <w:rFonts w:ascii="Calibri" w:hAnsi="Calibri" w:cs="Calibri"/>
          <w:sz w:val="20"/>
          <w:szCs w:val="20"/>
        </w:rPr>
      </w:pPr>
    </w:p>
    <w:p w:rsidR="0025445D" w:rsidRPr="00C32723" w:rsidRDefault="0025445D" w:rsidP="00663B94">
      <w:pPr>
        <w:pStyle w:val="Brezrazmikov"/>
        <w:jc w:val="both"/>
        <w:rPr>
          <w:rFonts w:ascii="Calibri" w:hAnsi="Calibri" w:cs="Calibri"/>
          <w:sz w:val="20"/>
          <w:szCs w:val="20"/>
        </w:rPr>
      </w:pPr>
      <w:r w:rsidRPr="00C32723">
        <w:rPr>
          <w:rFonts w:ascii="Calibri" w:hAnsi="Calibri" w:cs="Segoe UI"/>
          <w:sz w:val="20"/>
          <w:szCs w:val="20"/>
        </w:rPr>
        <w:t>Primopredaja se izvede, ko so izpolnjeni sledeči pogoji:</w:t>
      </w:r>
    </w:p>
    <w:p w:rsidR="0025445D" w:rsidRPr="00C32723" w:rsidRDefault="0025445D" w:rsidP="00535594">
      <w:pPr>
        <w:ind w:left="540" w:hanging="540"/>
        <w:jc w:val="both"/>
        <w:rPr>
          <w:rFonts w:cs="Segoe UI"/>
          <w:sz w:val="20"/>
          <w:szCs w:val="20"/>
        </w:rPr>
      </w:pPr>
    </w:p>
    <w:p w:rsidR="0025445D" w:rsidRPr="00C32723" w:rsidRDefault="0025445D" w:rsidP="004002EE">
      <w:pPr>
        <w:numPr>
          <w:ilvl w:val="0"/>
          <w:numId w:val="42"/>
        </w:numPr>
        <w:jc w:val="both"/>
        <w:rPr>
          <w:rFonts w:cs="Segoe UI"/>
          <w:sz w:val="20"/>
          <w:szCs w:val="20"/>
        </w:rPr>
      </w:pPr>
      <w:r w:rsidRPr="00C32723">
        <w:rPr>
          <w:rFonts w:cs="Segoe UI"/>
          <w:sz w:val="20"/>
          <w:szCs w:val="20"/>
        </w:rPr>
        <w:t>dokončanje gradbenih, obrtniških in instalacijskih del ter dokončanje dobave in montaže instalacijske, specialne in vse ostale opreme;</w:t>
      </w:r>
    </w:p>
    <w:p w:rsidR="0025445D" w:rsidRPr="00C32723" w:rsidRDefault="0025445D" w:rsidP="004002EE">
      <w:pPr>
        <w:numPr>
          <w:ilvl w:val="0"/>
          <w:numId w:val="42"/>
        </w:numPr>
        <w:jc w:val="both"/>
        <w:rPr>
          <w:rFonts w:cs="Segoe UI"/>
          <w:sz w:val="20"/>
          <w:szCs w:val="20"/>
        </w:rPr>
      </w:pPr>
      <w:r w:rsidRPr="00C32723">
        <w:rPr>
          <w:rFonts w:cs="Segoe UI"/>
          <w:sz w:val="20"/>
          <w:szCs w:val="20"/>
        </w:rPr>
        <w:t xml:space="preserve">uspešno opravljeni kakovostni </w:t>
      </w:r>
      <w:r w:rsidR="00A378D6" w:rsidRPr="00C32723">
        <w:rPr>
          <w:rFonts w:cs="Segoe UI"/>
          <w:sz w:val="20"/>
          <w:szCs w:val="20"/>
        </w:rPr>
        <w:t xml:space="preserve">in tehnični </w:t>
      </w:r>
      <w:r w:rsidRPr="00C32723">
        <w:rPr>
          <w:rFonts w:cs="Segoe UI"/>
          <w:sz w:val="20"/>
          <w:szCs w:val="20"/>
        </w:rPr>
        <w:t>pregledi nad izvedbo navedenih del;</w:t>
      </w:r>
    </w:p>
    <w:p w:rsidR="0025445D" w:rsidRPr="00C32723" w:rsidRDefault="0025445D" w:rsidP="004002EE">
      <w:pPr>
        <w:numPr>
          <w:ilvl w:val="0"/>
          <w:numId w:val="42"/>
        </w:numPr>
        <w:jc w:val="both"/>
        <w:rPr>
          <w:rFonts w:cs="Segoe UI"/>
          <w:sz w:val="20"/>
          <w:szCs w:val="20"/>
        </w:rPr>
      </w:pPr>
      <w:r w:rsidRPr="00C32723">
        <w:rPr>
          <w:rFonts w:cs="Segoe UI"/>
          <w:sz w:val="20"/>
          <w:szCs w:val="20"/>
        </w:rPr>
        <w:t xml:space="preserve">odprava vseh pomanjkljivosti s kakovostnih </w:t>
      </w:r>
      <w:r w:rsidR="00A378D6" w:rsidRPr="00C32723">
        <w:rPr>
          <w:rFonts w:cs="Segoe UI"/>
          <w:sz w:val="20"/>
          <w:szCs w:val="20"/>
        </w:rPr>
        <w:t xml:space="preserve">in tehničnih </w:t>
      </w:r>
      <w:r w:rsidRPr="00C32723">
        <w:rPr>
          <w:rFonts w:cs="Segoe UI"/>
          <w:sz w:val="20"/>
          <w:szCs w:val="20"/>
        </w:rPr>
        <w:t>pregledov, kar pomeni tudi upoštevanje in odprava vseh s strani naročnika/uporabnika ter s strani naročnika navedenih pomanjkljivosti in upoštevanje pripomb, ki se nanašajo na neposredno uporabnost prevzetih investicijskih del;</w:t>
      </w:r>
    </w:p>
    <w:p w:rsidR="0025445D" w:rsidRPr="00C32723" w:rsidRDefault="0025445D" w:rsidP="004002EE">
      <w:pPr>
        <w:numPr>
          <w:ilvl w:val="0"/>
          <w:numId w:val="42"/>
        </w:numPr>
        <w:jc w:val="both"/>
        <w:rPr>
          <w:rFonts w:cs="Segoe UI"/>
          <w:sz w:val="20"/>
          <w:szCs w:val="20"/>
        </w:rPr>
      </w:pPr>
      <w:r w:rsidRPr="00C32723">
        <w:rPr>
          <w:rFonts w:cs="Segoe UI"/>
          <w:sz w:val="20"/>
          <w:szCs w:val="20"/>
        </w:rPr>
        <w:t>predana vsa zahtevana dokumentacija, listine, meritve, elaborati, garancije;</w:t>
      </w:r>
    </w:p>
    <w:p w:rsidR="0025445D" w:rsidRPr="00C32723" w:rsidRDefault="0025445D" w:rsidP="004002EE">
      <w:pPr>
        <w:numPr>
          <w:ilvl w:val="0"/>
          <w:numId w:val="42"/>
        </w:numPr>
        <w:jc w:val="both"/>
        <w:rPr>
          <w:rFonts w:cs="Segoe UI"/>
          <w:sz w:val="20"/>
          <w:szCs w:val="20"/>
        </w:rPr>
      </w:pPr>
      <w:r w:rsidRPr="00C32723">
        <w:rPr>
          <w:rFonts w:cs="Segoe UI"/>
          <w:sz w:val="20"/>
          <w:szCs w:val="20"/>
        </w:rPr>
        <w:t>izvedena edukacija osebja naročnika/uporabnika ter predana tehnična, spremna in druga dokumentacija ter priročniki za obratovanje in vzdrževanje objekta – opreme v skladu z razpisno dokumentacijo in njenimi prilogami,</w:t>
      </w:r>
    </w:p>
    <w:p w:rsidR="00A378D6" w:rsidRPr="00C32723" w:rsidRDefault="00A378D6" w:rsidP="004002EE">
      <w:pPr>
        <w:numPr>
          <w:ilvl w:val="0"/>
          <w:numId w:val="42"/>
        </w:numPr>
        <w:jc w:val="both"/>
        <w:rPr>
          <w:rFonts w:cs="Segoe UI"/>
          <w:sz w:val="20"/>
          <w:szCs w:val="20"/>
        </w:rPr>
      </w:pPr>
      <w:r w:rsidRPr="00C32723">
        <w:rPr>
          <w:rFonts w:cs="Segoe UI"/>
          <w:sz w:val="20"/>
          <w:szCs w:val="20"/>
        </w:rPr>
        <w:t>pridobljeno Uporabno dovoljenje,</w:t>
      </w:r>
    </w:p>
    <w:p w:rsidR="0025445D" w:rsidRPr="00C32723" w:rsidRDefault="0025445D" w:rsidP="004002EE">
      <w:pPr>
        <w:numPr>
          <w:ilvl w:val="0"/>
          <w:numId w:val="42"/>
        </w:numPr>
        <w:jc w:val="both"/>
        <w:rPr>
          <w:rFonts w:cs="Segoe UI"/>
          <w:sz w:val="20"/>
          <w:szCs w:val="20"/>
        </w:rPr>
      </w:pPr>
      <w:r w:rsidRPr="00C32723">
        <w:rPr>
          <w:rFonts w:cs="Segoe UI"/>
          <w:sz w:val="20"/>
          <w:szCs w:val="20"/>
        </w:rPr>
        <w:t>izpolnjene vse druge pogodbene obveznosti iz te pogodbe.</w:t>
      </w:r>
    </w:p>
    <w:p w:rsidR="0025445D" w:rsidRPr="00C32723" w:rsidRDefault="0025445D" w:rsidP="00535594">
      <w:pPr>
        <w:ind w:left="709"/>
        <w:jc w:val="both"/>
        <w:rPr>
          <w:rFonts w:cs="Segoe UI"/>
          <w:sz w:val="20"/>
          <w:szCs w:val="20"/>
        </w:rPr>
      </w:pPr>
    </w:p>
    <w:p w:rsidR="0025445D" w:rsidRPr="00C32723" w:rsidRDefault="0025445D" w:rsidP="00535594">
      <w:pPr>
        <w:numPr>
          <w:ilvl w:val="12"/>
          <w:numId w:val="0"/>
        </w:numPr>
        <w:jc w:val="both"/>
        <w:rPr>
          <w:rFonts w:cs="Segoe UI"/>
          <w:sz w:val="20"/>
          <w:szCs w:val="20"/>
        </w:rPr>
      </w:pPr>
      <w:r w:rsidRPr="00C32723">
        <w:rPr>
          <w:rFonts w:cs="Segoe UI"/>
          <w:sz w:val="20"/>
          <w:szCs w:val="20"/>
        </w:rPr>
        <w:t xml:space="preserve">O primopredaji se sestavi zapisnik.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b/>
          <w:bCs/>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VII.</w:t>
      </w:r>
      <w:r w:rsidRPr="00C32723">
        <w:rPr>
          <w:rFonts w:cs="Segoe UI"/>
          <w:sz w:val="20"/>
          <w:szCs w:val="20"/>
        </w:rPr>
        <w:tab/>
      </w:r>
      <w:r w:rsidRPr="00C32723">
        <w:rPr>
          <w:rFonts w:cs="Segoe UI"/>
          <w:b/>
          <w:bCs/>
          <w:sz w:val="20"/>
          <w:szCs w:val="20"/>
        </w:rPr>
        <w:t>VIŠJA SILA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7.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9" w:name="page30"/>
      <w:bookmarkEnd w:id="19"/>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 </w:t>
      </w: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Nobena od pogodbenih strank ni odgovorna za neizpolnitev katerekoli izmed svojih obveznosti iz razlogov, ki so izven njenega nadzora.</w:t>
      </w:r>
    </w:p>
    <w:p w:rsidR="0025445D" w:rsidRPr="00C32723" w:rsidRDefault="0025445D" w:rsidP="00535594">
      <w:pPr>
        <w:widowControl w:val="0"/>
        <w:autoSpaceDE w:val="0"/>
        <w:autoSpaceDN w:val="0"/>
        <w:adjustRightInd w:val="0"/>
        <w:rPr>
          <w:rFonts w:cs="Segoe UI"/>
          <w:sz w:val="20"/>
          <w:szCs w:val="20"/>
        </w:rPr>
      </w:pPr>
    </w:p>
    <w:p w:rsidR="00A378D6" w:rsidRPr="00C32723" w:rsidRDefault="00A378D6"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lastRenderedPageBreak/>
        <w:t>VIII.</w:t>
      </w:r>
      <w:r w:rsidRPr="00C32723">
        <w:rPr>
          <w:rFonts w:cs="Segoe UI"/>
          <w:sz w:val="20"/>
          <w:szCs w:val="20"/>
        </w:rPr>
        <w:tab/>
      </w:r>
      <w:r w:rsidRPr="00C32723">
        <w:rPr>
          <w:rFonts w:cs="Segoe UI"/>
          <w:b/>
          <w:bCs/>
          <w:sz w:val="20"/>
          <w:szCs w:val="20"/>
        </w:rPr>
        <w:t>KADRI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8.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Izvajalec mora javno naročilo izvajati s priglašenimi kadri, za katere je bilo ugotovljeno, da izpolnjujejo naročnikove pogoje za izvedbo javnega naročila, ter da lahko ponudnik individualno priglašeni kader zamenja samo po predhodnem soglasju naročnika in uporabnika, če dokaže, da tudi novi kader izpolnjuje vse kadrovske in referenčne zahteve iz dokumentacije.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IX.</w:t>
      </w:r>
      <w:r w:rsidRPr="00C32723">
        <w:rPr>
          <w:rFonts w:cs="Segoe UI"/>
          <w:sz w:val="20"/>
          <w:szCs w:val="20"/>
        </w:rPr>
        <w:tab/>
      </w:r>
      <w:r w:rsidRPr="00C32723">
        <w:rPr>
          <w:rFonts w:cs="Segoe UI"/>
          <w:b/>
          <w:bCs/>
          <w:sz w:val="20"/>
          <w:szCs w:val="20"/>
        </w:rPr>
        <w:t>OSTALE MEDSEBOJNE OBVEZNOSTI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9.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8A6DBE">
      <w:pPr>
        <w:widowControl w:val="0"/>
        <w:autoSpaceDE w:val="0"/>
        <w:autoSpaceDN w:val="0"/>
        <w:adjustRightInd w:val="0"/>
        <w:jc w:val="both"/>
        <w:rPr>
          <w:rFonts w:cs="Segoe UI"/>
          <w:sz w:val="20"/>
          <w:szCs w:val="20"/>
        </w:rPr>
      </w:pPr>
      <w:r w:rsidRPr="00C32723">
        <w:rPr>
          <w:rFonts w:cs="Segoe UI"/>
          <w:sz w:val="20"/>
          <w:szCs w:val="20"/>
        </w:rPr>
        <w:t>Izvajalec bo v pogodbeni ceni zajel tudi spodnja navedena določila, ki jih bo pri svojem delu dosledno upošteval:</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jc w:val="both"/>
        <w:rPr>
          <w:rFonts w:cs="Segoe UI"/>
          <w:sz w:val="20"/>
          <w:szCs w:val="20"/>
        </w:rPr>
      </w:pPr>
      <w:r w:rsidRPr="00C32723">
        <w:rPr>
          <w:rFonts w:cs="Segoe UI"/>
          <w:sz w:val="20"/>
          <w:szCs w:val="20"/>
        </w:rPr>
        <w:t xml:space="preserve">da bo za vgrajene materiale, naprave in za izvedena dela sproti predložil naročniku predpisane ateste, certifikate in/ali opravil predpisane preizkuse; </w:t>
      </w: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jc w:val="both"/>
        <w:rPr>
          <w:rFonts w:cs="Segoe UI"/>
          <w:sz w:val="20"/>
          <w:szCs w:val="20"/>
        </w:rPr>
      </w:pPr>
      <w:r w:rsidRPr="00C32723">
        <w:rPr>
          <w:rFonts w:cs="Segoe UI"/>
          <w:sz w:val="20"/>
          <w:szCs w:val="20"/>
        </w:rPr>
        <w:t xml:space="preserve">da bo uporabil samo prvovrstne materiale v kvaliteti, predvideni s tehnično dokumentacijo, v nasprotnem primeru pa bo takoj odstranil z objekta neustrezen material in/ali saniral neustrezno izvedeno delo na način, ki bo zadovoljil zahteve iz tehnične dokumentacije in pravila stroke; </w:t>
      </w: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jc w:val="both"/>
        <w:rPr>
          <w:rFonts w:cs="Segoe UI"/>
          <w:sz w:val="20"/>
          <w:szCs w:val="20"/>
        </w:rPr>
      </w:pPr>
      <w:r w:rsidRPr="00C32723">
        <w:rPr>
          <w:rFonts w:cs="Segoe UI"/>
          <w:sz w:val="20"/>
          <w:szCs w:val="20"/>
        </w:rPr>
        <w:t xml:space="preserve">da bo med izvajanjem pogodbenih del samostojno poskrbel za varstvo pri delu, varstvo okolja in varstvo pred požarom ter za izvajanje teh ukrepov, za posledice njihove morebitne opustitve pa prevzema polno odgovornost; </w:t>
      </w: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jc w:val="both"/>
        <w:rPr>
          <w:rFonts w:cs="Segoe UI"/>
          <w:sz w:val="20"/>
          <w:szCs w:val="20"/>
        </w:rPr>
      </w:pPr>
      <w:r w:rsidRPr="00C32723">
        <w:rPr>
          <w:rFonts w:cs="Segoe UI"/>
          <w:sz w:val="20"/>
          <w:szCs w:val="20"/>
        </w:rPr>
        <w:t xml:space="preserve">da je dolžan poskrbeti za deponijo komunalnih odpadkov in da bo ravnal z odpadki, ki nastanejo pri gradbenih delih v skladu z določili UREDBE o ravnanju z odpadki, ki nastanejo pri gradbenih delih (Ur. l. RS, št. 34/2008). Za posledice njihove morebitne opustitve pa prevzema polno odgovornost; </w:t>
      </w: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jc w:val="both"/>
        <w:rPr>
          <w:rFonts w:cs="Segoe UI"/>
          <w:sz w:val="20"/>
          <w:szCs w:val="20"/>
        </w:rPr>
      </w:pPr>
      <w:r w:rsidRPr="00C32723">
        <w:rPr>
          <w:rFonts w:cs="Segoe UI"/>
          <w:sz w:val="20"/>
          <w:szCs w:val="20"/>
        </w:rPr>
        <w:t xml:space="preserve">da bo dela izvedel v sodelovanju s podizvajalci navedenimi v ponudbi, ki je sestavni del te pogodbe; </w:t>
      </w: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jc w:val="both"/>
        <w:rPr>
          <w:rFonts w:cs="Segoe UI"/>
          <w:sz w:val="20"/>
          <w:szCs w:val="20"/>
        </w:rPr>
      </w:pPr>
      <w:r w:rsidRPr="00C32723">
        <w:rPr>
          <w:rFonts w:cs="Segoe UI"/>
          <w:sz w:val="20"/>
          <w:szCs w:val="20"/>
        </w:rPr>
        <w:t xml:space="preserve">da 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 </w:t>
      </w:r>
    </w:p>
    <w:p w:rsidR="0025445D" w:rsidRPr="00C32723" w:rsidRDefault="0025445D" w:rsidP="004002EE">
      <w:pPr>
        <w:widowControl w:val="0"/>
        <w:numPr>
          <w:ilvl w:val="1"/>
          <w:numId w:val="29"/>
        </w:numPr>
        <w:tabs>
          <w:tab w:val="clear" w:pos="1440"/>
          <w:tab w:val="num" w:pos="720"/>
        </w:tabs>
        <w:overflowPunct w:val="0"/>
        <w:autoSpaceDE w:val="0"/>
        <w:autoSpaceDN w:val="0"/>
        <w:adjustRightInd w:val="0"/>
        <w:ind w:left="720" w:right="20"/>
        <w:jc w:val="both"/>
        <w:rPr>
          <w:rFonts w:cs="Segoe UI"/>
          <w:sz w:val="20"/>
          <w:szCs w:val="20"/>
        </w:rPr>
      </w:pPr>
      <w:r w:rsidRPr="00C32723">
        <w:rPr>
          <w:rFonts w:cs="Segoe UI"/>
          <w:sz w:val="20"/>
          <w:szCs w:val="20"/>
        </w:rPr>
        <w:t xml:space="preserve">da bo obvestil naročnika oz. naročnika/uporabnika v kolikor bo nad njim pričetek postopek zaradi insolventnosti ali stečajni postopek; </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skrbel za izvedbo del s skrbnostjo dobrega gospodarja in strokovnjaka;</w:t>
      </w:r>
    </w:p>
    <w:p w:rsidR="0025445D" w:rsidRPr="00C32723" w:rsidRDefault="0025445D" w:rsidP="004002EE">
      <w:pPr>
        <w:numPr>
          <w:ilvl w:val="0"/>
          <w:numId w:val="43"/>
        </w:numPr>
        <w:jc w:val="both"/>
        <w:rPr>
          <w:rFonts w:cs="Segoe UI"/>
          <w:sz w:val="20"/>
          <w:szCs w:val="20"/>
        </w:rPr>
      </w:pPr>
      <w:bookmarkStart w:id="20" w:name="OLE_LINK18"/>
      <w:bookmarkStart w:id="21" w:name="OLE_LINK19"/>
      <w:r w:rsidRPr="00C32723">
        <w:rPr>
          <w:rFonts w:cs="Segoe UI"/>
          <w:sz w:val="20"/>
          <w:szCs w:val="20"/>
        </w:rPr>
        <w:t>da bo naročniku in naročniku/uporabniku omogočil vpogled v izvajanje pogodbenih del ter da bo upošteval njihova navodila;</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varoval in zavaroval gradbišče;</w:t>
      </w:r>
      <w:r w:rsidRPr="00C32723">
        <w:rPr>
          <w:rFonts w:cs="Segoe UI"/>
          <w:sz w:val="20"/>
          <w:szCs w:val="20"/>
        </w:rPr>
        <w:tab/>
      </w:r>
      <w:r w:rsidRPr="00C32723">
        <w:rPr>
          <w:rFonts w:cs="Segoe UI"/>
          <w:sz w:val="20"/>
          <w:szCs w:val="20"/>
        </w:rPr>
        <w:tab/>
      </w:r>
    </w:p>
    <w:p w:rsidR="0025445D" w:rsidRPr="00C32723" w:rsidRDefault="0025445D" w:rsidP="004002EE">
      <w:pPr>
        <w:numPr>
          <w:ilvl w:val="0"/>
          <w:numId w:val="43"/>
        </w:numPr>
        <w:jc w:val="both"/>
        <w:rPr>
          <w:rFonts w:cs="Segoe UI"/>
          <w:sz w:val="20"/>
          <w:szCs w:val="20"/>
        </w:rPr>
      </w:pPr>
      <w:r w:rsidRPr="00C32723">
        <w:rPr>
          <w:rFonts w:cs="Segoe UI"/>
          <w:sz w:val="20"/>
          <w:szCs w:val="20"/>
        </w:rPr>
        <w:t xml:space="preserve">da bo za vsako predlagano spremembo, za katero meni, da je utemeljena, predhodno pridobil pisno soglasje odgovornega vodje projekta oz. nadzornika, naročnika/uporabnika in naročnika; </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opravljal gradbena dela skladno s projektno dokumentacijo, terminskim planom in veljavno zakonodajo;</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upošteval navodila in zahteve nadzornika v zvezi z zagotavljanjem čim manj motenega izvajanja dejavnosti uporabnika med izvajanjem del;</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zagotovil ustrezno zaščito prostorov, ki neposredno mejijo na območje gradnje ter po opravljenih delih prostore očistiti ter sanirati morebitne poškodbe, nastale zaradi izvajanja del;</w:t>
      </w:r>
    </w:p>
    <w:p w:rsidR="0025445D" w:rsidRPr="00C32723" w:rsidRDefault="0025445D" w:rsidP="004002EE">
      <w:pPr>
        <w:numPr>
          <w:ilvl w:val="0"/>
          <w:numId w:val="43"/>
        </w:numPr>
        <w:jc w:val="both"/>
        <w:rPr>
          <w:rFonts w:cs="Segoe UI"/>
          <w:sz w:val="20"/>
          <w:szCs w:val="20"/>
        </w:rPr>
      </w:pPr>
      <w:bookmarkStart w:id="22" w:name="OLE_LINK26"/>
      <w:bookmarkStart w:id="23" w:name="OLE_LINK27"/>
      <w:r w:rsidRPr="00C32723">
        <w:rPr>
          <w:rFonts w:cs="Segoe UI"/>
          <w:sz w:val="20"/>
          <w:szCs w:val="20"/>
        </w:rPr>
        <w:t>da bo upošteval vse zahteve, navedene v razpisni dokumentaciji in na to nanašajoče se navedbe iz ponudbene dokumentacije izvajalca, ki je sestavni del te pogodbe,</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sodeloval s svojimi podizvajalci in dobavitelji opreme pri uskladitvi vseh detajlov,</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na podlagi terminskega plana del izdelal načrt montaže in organizacije gradbišča, ki mora biti potrjen s strani vseh udeležencev gradnje in predhodno usklajen z uporabnikom,</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izvedel vse zagone naprav s strani pooblaščenih serviserjev, le ti morajo sodelovati pri garancijskih meritvah in usposabljanju osebja,</w:t>
      </w:r>
    </w:p>
    <w:p w:rsidR="0025445D" w:rsidRPr="00C32723" w:rsidRDefault="0025445D" w:rsidP="004002EE">
      <w:pPr>
        <w:numPr>
          <w:ilvl w:val="0"/>
          <w:numId w:val="43"/>
        </w:numPr>
        <w:jc w:val="both"/>
        <w:rPr>
          <w:rFonts w:cs="Segoe UI"/>
          <w:sz w:val="20"/>
          <w:szCs w:val="20"/>
        </w:rPr>
      </w:pPr>
      <w:r w:rsidRPr="00C32723">
        <w:rPr>
          <w:rFonts w:cs="Segoe UI"/>
          <w:sz w:val="20"/>
          <w:szCs w:val="20"/>
        </w:rPr>
        <w:lastRenderedPageBreak/>
        <w:t>da bo izvedel vsa pripravljalna in končna dela, zajel prevozne in manipulativne stroške, stroške zavarovanja, stroške ustreznega  gradbenega oz. montažnega zavarovanja, splošne stroške, organiziranje zapor zaradi gradnje/montaže, stroške najema avtodvigala, čiščenje gradbišča, ipd.,</w:t>
      </w:r>
    </w:p>
    <w:bookmarkEnd w:id="20"/>
    <w:bookmarkEnd w:id="21"/>
    <w:bookmarkEnd w:id="22"/>
    <w:bookmarkEnd w:id="23"/>
    <w:p w:rsidR="0025445D" w:rsidRPr="00C32723" w:rsidRDefault="0025445D" w:rsidP="004002EE">
      <w:pPr>
        <w:numPr>
          <w:ilvl w:val="0"/>
          <w:numId w:val="43"/>
        </w:numPr>
        <w:jc w:val="both"/>
        <w:rPr>
          <w:rFonts w:cs="Segoe UI"/>
          <w:sz w:val="20"/>
          <w:szCs w:val="20"/>
        </w:rPr>
      </w:pPr>
      <w:r w:rsidRPr="00C32723">
        <w:rPr>
          <w:rFonts w:cs="Segoe UI"/>
          <w:sz w:val="20"/>
          <w:szCs w:val="20"/>
        </w:rPr>
        <w:t>da bo odpravil in poravnal vse morebitne stroške za odpravo vseh napak, popravil in poškodb na prostorih in sistemih, ki bi nastale v času vnosa in namestitve opreme,</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izvedel zaščito podov, sten, stropa, že vgrajene in ostale opreme pred vnosom in montažo dobavljene opreme,</w:t>
      </w:r>
    </w:p>
    <w:p w:rsidR="0025445D" w:rsidRPr="00C32723" w:rsidRDefault="0025445D" w:rsidP="004002EE">
      <w:pPr>
        <w:numPr>
          <w:ilvl w:val="0"/>
          <w:numId w:val="43"/>
        </w:numPr>
        <w:jc w:val="both"/>
        <w:rPr>
          <w:rFonts w:cs="Segoe UI"/>
          <w:sz w:val="20"/>
          <w:szCs w:val="20"/>
        </w:rPr>
      </w:pPr>
      <w:r w:rsidRPr="00C32723">
        <w:rPr>
          <w:rFonts w:cs="Segoe UI"/>
          <w:sz w:val="20"/>
          <w:szCs w:val="20"/>
        </w:rPr>
        <w:t xml:space="preserve">da bo s svojimi izvajalci upošteval omejitve glede izvajanja hrupnih del, ki jih bo predhodno dogovoril z uporabnikom, </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dnevno čistil prostore in dostope do gradbišča preko delujočih prostorov uporabnika do stopnje, kot je za dejavnost uporabnika potrebno,</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v ceni upošteval in zajel vsa pomožna sredstva (lestve, odri, naprave in drugi pripomočki),</w:t>
      </w:r>
    </w:p>
    <w:p w:rsidR="0025445D" w:rsidRPr="00C32723" w:rsidRDefault="0025445D" w:rsidP="004002EE">
      <w:pPr>
        <w:numPr>
          <w:ilvl w:val="0"/>
          <w:numId w:val="43"/>
        </w:numPr>
        <w:jc w:val="both"/>
        <w:rPr>
          <w:rFonts w:cs="Segoe UI"/>
          <w:sz w:val="20"/>
          <w:szCs w:val="20"/>
        </w:rPr>
      </w:pPr>
      <w:r w:rsidRPr="00C32723">
        <w:rPr>
          <w:rFonts w:cs="Segoe UI"/>
          <w:sz w:val="20"/>
          <w:szCs w:val="20"/>
        </w:rPr>
        <w:t>da bo izvedel končno temeljito čiščenje po namestitvi in vgradnji celotne opreme,</w:t>
      </w:r>
    </w:p>
    <w:p w:rsidR="0025445D" w:rsidRPr="00C32723" w:rsidRDefault="0025445D" w:rsidP="004002EE">
      <w:pPr>
        <w:numPr>
          <w:ilvl w:val="0"/>
          <w:numId w:val="43"/>
        </w:numPr>
        <w:jc w:val="both"/>
        <w:rPr>
          <w:rFonts w:cs="Segoe UI"/>
          <w:sz w:val="20"/>
          <w:szCs w:val="20"/>
        </w:rPr>
      </w:pPr>
      <w:r w:rsidRPr="00C32723">
        <w:rPr>
          <w:rFonts w:cs="Segoe UI"/>
          <w:sz w:val="20"/>
          <w:szCs w:val="20"/>
        </w:rPr>
        <w:t xml:space="preserve">da bo upošteval in podpisal </w:t>
      </w:r>
      <w:r w:rsidRPr="00C32723">
        <w:rPr>
          <w:rFonts w:cs="Segoe UI"/>
          <w:bCs/>
          <w:sz w:val="20"/>
          <w:szCs w:val="20"/>
        </w:rPr>
        <w:t>Navodila Splošne bolnišnice Celje - SPOBO (Službe za preprečevanje in obvladovanje bolnišničnih okužb ) – Ukrepi pri izvajanju gradbenih del,</w:t>
      </w:r>
    </w:p>
    <w:p w:rsidR="0025445D" w:rsidRPr="00C32723" w:rsidRDefault="0025445D" w:rsidP="004002EE">
      <w:pPr>
        <w:pStyle w:val="Odstavekseznama"/>
        <w:numPr>
          <w:ilvl w:val="0"/>
          <w:numId w:val="43"/>
        </w:numPr>
        <w:rPr>
          <w:rFonts w:cs="Segoe UI"/>
          <w:bCs/>
          <w:sz w:val="20"/>
          <w:szCs w:val="20"/>
        </w:rPr>
      </w:pPr>
      <w:r w:rsidRPr="00C32723">
        <w:rPr>
          <w:rFonts w:cs="Segoe UI"/>
          <w:sz w:val="20"/>
          <w:szCs w:val="20"/>
        </w:rPr>
        <w:t xml:space="preserve">da bo upošteval in podpisal </w:t>
      </w:r>
      <w:r w:rsidRPr="00C32723">
        <w:rPr>
          <w:rFonts w:cs="Segoe UI"/>
          <w:bCs/>
          <w:sz w:val="20"/>
          <w:szCs w:val="20"/>
        </w:rPr>
        <w:t>Hišni red Splošne bolnišnice Celje,</w:t>
      </w:r>
    </w:p>
    <w:p w:rsidR="0025445D" w:rsidRPr="00C32723" w:rsidRDefault="0025445D" w:rsidP="004002EE">
      <w:pPr>
        <w:pStyle w:val="Odstavekseznama"/>
        <w:numPr>
          <w:ilvl w:val="0"/>
          <w:numId w:val="43"/>
        </w:numPr>
        <w:rPr>
          <w:rFonts w:cs="Segoe UI"/>
          <w:bCs/>
          <w:sz w:val="20"/>
          <w:szCs w:val="20"/>
        </w:rPr>
      </w:pPr>
      <w:r w:rsidRPr="00C32723">
        <w:rPr>
          <w:rFonts w:cs="Segoe UI"/>
          <w:sz w:val="20"/>
          <w:szCs w:val="20"/>
        </w:rPr>
        <w:t xml:space="preserve">da bo upošteval in podpisal </w:t>
      </w:r>
      <w:r w:rsidRPr="00C32723">
        <w:rPr>
          <w:rFonts w:cs="Segoe UI"/>
          <w:bCs/>
          <w:sz w:val="20"/>
          <w:szCs w:val="20"/>
        </w:rPr>
        <w:t>Pisni sporazum o varstvu pri delu in požarnem varstvu.</w:t>
      </w:r>
    </w:p>
    <w:p w:rsidR="0025445D" w:rsidRDefault="0025445D" w:rsidP="00535594">
      <w:pPr>
        <w:widowControl w:val="0"/>
        <w:overflowPunct w:val="0"/>
        <w:autoSpaceDE w:val="0"/>
        <w:autoSpaceDN w:val="0"/>
        <w:adjustRightInd w:val="0"/>
        <w:ind w:right="20"/>
        <w:jc w:val="both"/>
        <w:rPr>
          <w:rFonts w:cs="Segoe UI"/>
          <w:sz w:val="20"/>
          <w:szCs w:val="20"/>
        </w:rPr>
      </w:pPr>
    </w:p>
    <w:p w:rsidR="00C20587" w:rsidRDefault="00C20587" w:rsidP="00535594">
      <w:pPr>
        <w:widowControl w:val="0"/>
        <w:overflowPunct w:val="0"/>
        <w:autoSpaceDE w:val="0"/>
        <w:autoSpaceDN w:val="0"/>
        <w:adjustRightInd w:val="0"/>
        <w:ind w:right="20"/>
        <w:jc w:val="both"/>
        <w:rPr>
          <w:rFonts w:cs="Segoe UI"/>
          <w:sz w:val="20"/>
          <w:szCs w:val="20"/>
        </w:rPr>
      </w:pPr>
    </w:p>
    <w:p w:rsidR="0025445D" w:rsidRPr="00C32723" w:rsidRDefault="0025445D" w:rsidP="004002EE">
      <w:pPr>
        <w:widowControl w:val="0"/>
        <w:numPr>
          <w:ilvl w:val="0"/>
          <w:numId w:val="29"/>
        </w:numPr>
        <w:overflowPunct w:val="0"/>
        <w:autoSpaceDE w:val="0"/>
        <w:autoSpaceDN w:val="0"/>
        <w:adjustRightInd w:val="0"/>
        <w:ind w:hanging="720"/>
        <w:jc w:val="both"/>
        <w:rPr>
          <w:rFonts w:cs="Segoe UI"/>
          <w:b/>
          <w:bCs/>
          <w:sz w:val="20"/>
          <w:szCs w:val="20"/>
        </w:rPr>
      </w:pPr>
      <w:r w:rsidRPr="00C32723">
        <w:rPr>
          <w:rFonts w:cs="Segoe UI"/>
          <w:b/>
          <w:bCs/>
          <w:sz w:val="20"/>
          <w:szCs w:val="20"/>
        </w:rPr>
        <w:t xml:space="preserve">ODGOVORNI PREDSTAVNIKI POGODBENIH STRANK </w:t>
      </w:r>
    </w:p>
    <w:p w:rsidR="0025445D" w:rsidRPr="00C32723" w:rsidRDefault="0025445D" w:rsidP="00535594">
      <w:pPr>
        <w:widowControl w:val="0"/>
        <w:autoSpaceDE w:val="0"/>
        <w:autoSpaceDN w:val="0"/>
        <w:adjustRightInd w:val="0"/>
        <w:rPr>
          <w:rFonts w:cs="Segoe UI"/>
          <w:b/>
          <w:bCs/>
          <w:sz w:val="20"/>
          <w:szCs w:val="20"/>
        </w:rPr>
      </w:pPr>
    </w:p>
    <w:p w:rsidR="0025445D" w:rsidRPr="00C32723" w:rsidRDefault="0025445D" w:rsidP="00535594">
      <w:pPr>
        <w:widowControl w:val="0"/>
        <w:overflowPunct w:val="0"/>
        <w:autoSpaceDE w:val="0"/>
        <w:autoSpaceDN w:val="0"/>
        <w:adjustRightInd w:val="0"/>
        <w:ind w:left="1800"/>
        <w:jc w:val="center"/>
        <w:rPr>
          <w:rFonts w:cs="Segoe UI"/>
          <w:b/>
          <w:bCs/>
          <w:sz w:val="20"/>
          <w:szCs w:val="20"/>
        </w:rPr>
      </w:pPr>
      <w:r w:rsidRPr="00C32723">
        <w:rPr>
          <w:rFonts w:cs="Segoe UI"/>
          <w:b/>
          <w:bCs/>
          <w:sz w:val="20"/>
          <w:szCs w:val="20"/>
        </w:rPr>
        <w:t>10.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 xml:space="preserve">Skrbnik pogodbe </w:t>
      </w:r>
      <w:r w:rsidRPr="00C32723">
        <w:rPr>
          <w:rFonts w:cs="Segoe UI"/>
          <w:sz w:val="20"/>
          <w:szCs w:val="20"/>
        </w:rPr>
        <w:t>na strani</w:t>
      </w:r>
      <w:r w:rsidRPr="00C32723">
        <w:rPr>
          <w:rFonts w:cs="Segoe UI"/>
          <w:b/>
          <w:bCs/>
          <w:sz w:val="20"/>
          <w:szCs w:val="20"/>
        </w:rPr>
        <w:t xml:space="preserve"> izvajalca </w:t>
      </w:r>
      <w:r w:rsidRPr="00C32723">
        <w:rPr>
          <w:rFonts w:cs="Segoe UI"/>
          <w:sz w:val="20"/>
          <w:szCs w:val="20"/>
        </w:rPr>
        <w:t>je: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Ime in priimek:</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Tel. št.:</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E-pošta: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 xml:space="preserve">Skrbnik pogodbe </w:t>
      </w:r>
      <w:r w:rsidRPr="00C32723">
        <w:rPr>
          <w:rFonts w:cs="Segoe UI"/>
          <w:sz w:val="20"/>
          <w:szCs w:val="20"/>
        </w:rPr>
        <w:t>na strani</w:t>
      </w:r>
      <w:r w:rsidRPr="00C32723">
        <w:rPr>
          <w:rFonts w:cs="Segoe UI"/>
          <w:b/>
          <w:bCs/>
          <w:sz w:val="20"/>
          <w:szCs w:val="20"/>
        </w:rPr>
        <w:t xml:space="preserve"> naročnika </w:t>
      </w:r>
      <w:r w:rsidRPr="00C32723">
        <w:rPr>
          <w:rFonts w:cs="Segoe UI"/>
          <w:sz w:val="20"/>
          <w:szCs w:val="20"/>
        </w:rPr>
        <w:t>je: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 xml:space="preserve">Ime in priimek: </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Tel. št.:</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E-pošta: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 xml:space="preserve">Skrbnik pogodbe </w:t>
      </w:r>
      <w:r w:rsidRPr="00C32723">
        <w:rPr>
          <w:rFonts w:cs="Segoe UI"/>
          <w:sz w:val="20"/>
          <w:szCs w:val="20"/>
        </w:rPr>
        <w:t>na strani</w:t>
      </w:r>
      <w:r w:rsidRPr="00C32723">
        <w:rPr>
          <w:rFonts w:cs="Segoe UI"/>
          <w:b/>
          <w:bCs/>
          <w:sz w:val="20"/>
          <w:szCs w:val="20"/>
        </w:rPr>
        <w:t xml:space="preserve"> uporabnika </w:t>
      </w:r>
      <w:r w:rsidRPr="00C32723">
        <w:rPr>
          <w:rFonts w:cs="Segoe UI"/>
          <w:sz w:val="20"/>
          <w:szCs w:val="20"/>
        </w:rPr>
        <w:t>je: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 xml:space="preserve">Ime in priimek: </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Tel. št.:</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E-pošta:</w:t>
      </w:r>
    </w:p>
    <w:p w:rsidR="0025445D" w:rsidRPr="00C32723" w:rsidRDefault="0025445D" w:rsidP="00535594">
      <w:pPr>
        <w:widowControl w:val="0"/>
        <w:autoSpaceDE w:val="0"/>
        <w:autoSpaceDN w:val="0"/>
        <w:adjustRightInd w:val="0"/>
        <w:rPr>
          <w:rFonts w:cs="Segoe UI"/>
          <w:sz w:val="20"/>
          <w:szCs w:val="20"/>
        </w:rPr>
      </w:pPr>
    </w:p>
    <w:p w:rsidR="0025445D" w:rsidRPr="00C32723" w:rsidRDefault="004F1B28" w:rsidP="00165227">
      <w:pPr>
        <w:widowControl w:val="0"/>
        <w:autoSpaceDE w:val="0"/>
        <w:autoSpaceDN w:val="0"/>
        <w:adjustRightInd w:val="0"/>
        <w:rPr>
          <w:rFonts w:cs="Segoe UI"/>
          <w:sz w:val="20"/>
          <w:szCs w:val="20"/>
        </w:rPr>
      </w:pPr>
      <w:r w:rsidRPr="00C32723">
        <w:rPr>
          <w:rFonts w:cs="Segoe UI"/>
          <w:b/>
          <w:bCs/>
          <w:sz w:val="20"/>
          <w:szCs w:val="20"/>
        </w:rPr>
        <w:t>V</w:t>
      </w:r>
      <w:r w:rsidR="0025445D" w:rsidRPr="00C32723">
        <w:rPr>
          <w:rFonts w:cs="Segoe UI"/>
          <w:b/>
          <w:bCs/>
          <w:sz w:val="20"/>
          <w:szCs w:val="20"/>
        </w:rPr>
        <w:t xml:space="preserve">odja del (VD) </w:t>
      </w:r>
      <w:r w:rsidR="00C20587">
        <w:rPr>
          <w:rFonts w:cs="Segoe UI"/>
          <w:b/>
          <w:bCs/>
          <w:sz w:val="20"/>
          <w:szCs w:val="20"/>
        </w:rPr>
        <w:t xml:space="preserve">v skladu z Gradbenim zakonom </w:t>
      </w:r>
      <w:r w:rsidR="0025445D" w:rsidRPr="00C32723">
        <w:rPr>
          <w:rFonts w:cs="Segoe UI"/>
          <w:sz w:val="20"/>
          <w:szCs w:val="20"/>
        </w:rPr>
        <w:t>na strani</w:t>
      </w:r>
      <w:r w:rsidR="0025445D" w:rsidRPr="00C32723">
        <w:rPr>
          <w:rFonts w:cs="Segoe UI"/>
          <w:b/>
          <w:bCs/>
          <w:sz w:val="20"/>
          <w:szCs w:val="20"/>
        </w:rPr>
        <w:t xml:space="preserve"> izvajalca </w:t>
      </w:r>
      <w:r w:rsidR="0025445D" w:rsidRPr="00C32723">
        <w:rPr>
          <w:rFonts w:cs="Segoe UI"/>
          <w:sz w:val="20"/>
          <w:szCs w:val="20"/>
        </w:rPr>
        <w:t>je:</w:t>
      </w:r>
    </w:p>
    <w:p w:rsidR="0025445D" w:rsidRPr="00C32723" w:rsidRDefault="0025445D" w:rsidP="00165227">
      <w:pPr>
        <w:widowControl w:val="0"/>
        <w:autoSpaceDE w:val="0"/>
        <w:autoSpaceDN w:val="0"/>
        <w:adjustRightInd w:val="0"/>
        <w:rPr>
          <w:rFonts w:cs="Segoe UI"/>
          <w:sz w:val="20"/>
          <w:szCs w:val="20"/>
        </w:rPr>
      </w:pPr>
    </w:p>
    <w:p w:rsidR="0025445D" w:rsidRPr="00C32723" w:rsidRDefault="0025445D" w:rsidP="00165227">
      <w:pPr>
        <w:widowControl w:val="0"/>
        <w:autoSpaceDE w:val="0"/>
        <w:autoSpaceDN w:val="0"/>
        <w:adjustRightInd w:val="0"/>
        <w:rPr>
          <w:rFonts w:cs="Segoe UI"/>
          <w:sz w:val="20"/>
          <w:szCs w:val="20"/>
        </w:rPr>
      </w:pPr>
      <w:r w:rsidRPr="00C32723">
        <w:rPr>
          <w:rFonts w:cs="Segoe UI"/>
          <w:sz w:val="20"/>
          <w:szCs w:val="20"/>
        </w:rPr>
        <w:t>Ime in priimek:</w:t>
      </w:r>
    </w:p>
    <w:p w:rsidR="0025445D" w:rsidRPr="00C32723" w:rsidRDefault="0025445D" w:rsidP="00165227">
      <w:pPr>
        <w:widowControl w:val="0"/>
        <w:autoSpaceDE w:val="0"/>
        <w:autoSpaceDN w:val="0"/>
        <w:adjustRightInd w:val="0"/>
        <w:rPr>
          <w:rFonts w:cs="Segoe UI"/>
          <w:sz w:val="20"/>
          <w:szCs w:val="20"/>
        </w:rPr>
      </w:pPr>
      <w:r w:rsidRPr="00C32723">
        <w:rPr>
          <w:rFonts w:cs="Segoe UI"/>
          <w:sz w:val="20"/>
          <w:szCs w:val="20"/>
        </w:rPr>
        <w:t>Tel. št.:</w:t>
      </w:r>
    </w:p>
    <w:p w:rsidR="0025445D" w:rsidRPr="00C32723" w:rsidRDefault="0025445D" w:rsidP="00165227">
      <w:pPr>
        <w:widowControl w:val="0"/>
        <w:autoSpaceDE w:val="0"/>
        <w:autoSpaceDN w:val="0"/>
        <w:adjustRightInd w:val="0"/>
        <w:rPr>
          <w:rFonts w:cs="Segoe UI"/>
          <w:sz w:val="20"/>
          <w:szCs w:val="20"/>
        </w:rPr>
      </w:pPr>
      <w:r w:rsidRPr="00C32723">
        <w:rPr>
          <w:rFonts w:cs="Segoe UI"/>
          <w:sz w:val="20"/>
          <w:szCs w:val="20"/>
        </w:rPr>
        <w:t>E-pošta:</w:t>
      </w:r>
    </w:p>
    <w:p w:rsidR="0025445D" w:rsidRPr="00C32723" w:rsidRDefault="0025445D" w:rsidP="00535594">
      <w:pPr>
        <w:widowControl w:val="0"/>
        <w:autoSpaceDE w:val="0"/>
        <w:autoSpaceDN w:val="0"/>
        <w:adjustRightInd w:val="0"/>
        <w:rPr>
          <w:rFonts w:cs="Segoe UI"/>
          <w:sz w:val="20"/>
          <w:szCs w:val="20"/>
        </w:rPr>
      </w:pPr>
    </w:p>
    <w:p w:rsidR="00C20587" w:rsidRPr="00C32723" w:rsidRDefault="00C20587" w:rsidP="00C20587">
      <w:pPr>
        <w:widowControl w:val="0"/>
        <w:autoSpaceDE w:val="0"/>
        <w:autoSpaceDN w:val="0"/>
        <w:adjustRightInd w:val="0"/>
        <w:rPr>
          <w:rFonts w:cs="Segoe UI"/>
          <w:sz w:val="20"/>
          <w:szCs w:val="20"/>
        </w:rPr>
      </w:pPr>
      <w:r w:rsidRPr="00C32723">
        <w:rPr>
          <w:rFonts w:cs="Segoe UI"/>
          <w:b/>
          <w:bCs/>
          <w:sz w:val="20"/>
          <w:szCs w:val="20"/>
        </w:rPr>
        <w:t xml:space="preserve">Vodja </w:t>
      </w:r>
      <w:r>
        <w:rPr>
          <w:rFonts w:cs="Segoe UI"/>
          <w:b/>
          <w:bCs/>
          <w:sz w:val="20"/>
          <w:szCs w:val="20"/>
        </w:rPr>
        <w:t>projekta</w:t>
      </w:r>
      <w:r w:rsidRPr="00C32723">
        <w:rPr>
          <w:rFonts w:cs="Segoe UI"/>
          <w:b/>
          <w:bCs/>
          <w:sz w:val="20"/>
          <w:szCs w:val="20"/>
        </w:rPr>
        <w:t xml:space="preserve"> (V</w:t>
      </w:r>
      <w:r>
        <w:rPr>
          <w:rFonts w:cs="Segoe UI"/>
          <w:b/>
          <w:bCs/>
          <w:sz w:val="20"/>
          <w:szCs w:val="20"/>
        </w:rPr>
        <w:t>P</w:t>
      </w:r>
      <w:r w:rsidRPr="00C32723">
        <w:rPr>
          <w:rFonts w:cs="Segoe UI"/>
          <w:b/>
          <w:bCs/>
          <w:sz w:val="20"/>
          <w:szCs w:val="20"/>
        </w:rPr>
        <w:t xml:space="preserve">) </w:t>
      </w:r>
      <w:r>
        <w:rPr>
          <w:rFonts w:cs="Segoe UI"/>
          <w:b/>
          <w:bCs/>
          <w:sz w:val="20"/>
          <w:szCs w:val="20"/>
        </w:rPr>
        <w:t xml:space="preserve">v skladu z Gradbenim zakonom </w:t>
      </w:r>
      <w:r w:rsidRPr="00C32723">
        <w:rPr>
          <w:rFonts w:cs="Segoe UI"/>
          <w:sz w:val="20"/>
          <w:szCs w:val="20"/>
        </w:rPr>
        <w:t>na strani</w:t>
      </w:r>
      <w:r w:rsidRPr="00C32723">
        <w:rPr>
          <w:rFonts w:cs="Segoe UI"/>
          <w:b/>
          <w:bCs/>
          <w:sz w:val="20"/>
          <w:szCs w:val="20"/>
        </w:rPr>
        <w:t xml:space="preserve"> izvajalca </w:t>
      </w:r>
      <w:r w:rsidRPr="00C32723">
        <w:rPr>
          <w:rFonts w:cs="Segoe UI"/>
          <w:sz w:val="20"/>
          <w:szCs w:val="20"/>
        </w:rPr>
        <w:t>je:</w:t>
      </w:r>
    </w:p>
    <w:p w:rsidR="00C20587" w:rsidRPr="00C32723" w:rsidRDefault="00C20587" w:rsidP="00C20587">
      <w:pPr>
        <w:widowControl w:val="0"/>
        <w:autoSpaceDE w:val="0"/>
        <w:autoSpaceDN w:val="0"/>
        <w:adjustRightInd w:val="0"/>
        <w:rPr>
          <w:rFonts w:cs="Segoe UI"/>
          <w:sz w:val="20"/>
          <w:szCs w:val="20"/>
        </w:rPr>
      </w:pPr>
    </w:p>
    <w:p w:rsidR="00C20587" w:rsidRPr="00C32723" w:rsidRDefault="00C20587" w:rsidP="00C20587">
      <w:pPr>
        <w:widowControl w:val="0"/>
        <w:autoSpaceDE w:val="0"/>
        <w:autoSpaceDN w:val="0"/>
        <w:adjustRightInd w:val="0"/>
        <w:rPr>
          <w:rFonts w:cs="Segoe UI"/>
          <w:sz w:val="20"/>
          <w:szCs w:val="20"/>
        </w:rPr>
      </w:pPr>
      <w:r w:rsidRPr="00C32723">
        <w:rPr>
          <w:rFonts w:cs="Segoe UI"/>
          <w:sz w:val="20"/>
          <w:szCs w:val="20"/>
        </w:rPr>
        <w:t>Ime in priimek:</w:t>
      </w:r>
    </w:p>
    <w:p w:rsidR="00C20587" w:rsidRPr="00C32723" w:rsidRDefault="00C20587" w:rsidP="00C20587">
      <w:pPr>
        <w:widowControl w:val="0"/>
        <w:autoSpaceDE w:val="0"/>
        <w:autoSpaceDN w:val="0"/>
        <w:adjustRightInd w:val="0"/>
        <w:rPr>
          <w:rFonts w:cs="Segoe UI"/>
          <w:sz w:val="20"/>
          <w:szCs w:val="20"/>
        </w:rPr>
      </w:pPr>
      <w:r w:rsidRPr="00C32723">
        <w:rPr>
          <w:rFonts w:cs="Segoe UI"/>
          <w:sz w:val="20"/>
          <w:szCs w:val="20"/>
        </w:rPr>
        <w:t>Tel. št.:</w:t>
      </w:r>
    </w:p>
    <w:p w:rsidR="00C20587" w:rsidRPr="00C32723" w:rsidRDefault="00C20587" w:rsidP="00C20587">
      <w:pPr>
        <w:widowControl w:val="0"/>
        <w:autoSpaceDE w:val="0"/>
        <w:autoSpaceDN w:val="0"/>
        <w:adjustRightInd w:val="0"/>
        <w:rPr>
          <w:rFonts w:cs="Segoe UI"/>
          <w:sz w:val="20"/>
          <w:szCs w:val="20"/>
        </w:rPr>
      </w:pPr>
      <w:r w:rsidRPr="00C32723">
        <w:rPr>
          <w:rFonts w:cs="Segoe UI"/>
          <w:sz w:val="20"/>
          <w:szCs w:val="20"/>
        </w:rPr>
        <w:t>E-pošta:</w:t>
      </w:r>
    </w:p>
    <w:p w:rsidR="00C20587" w:rsidRDefault="00C20587" w:rsidP="00535594">
      <w:pPr>
        <w:widowControl w:val="0"/>
        <w:overflowPunct w:val="0"/>
        <w:autoSpaceDE w:val="0"/>
        <w:autoSpaceDN w:val="0"/>
        <w:adjustRightInd w:val="0"/>
        <w:jc w:val="both"/>
        <w:rPr>
          <w:rFonts w:cs="Segoe UI"/>
          <w:sz w:val="20"/>
          <w:szCs w:val="20"/>
        </w:rPr>
      </w:pPr>
    </w:p>
    <w:p w:rsidR="00C20587" w:rsidRDefault="00C20587"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Pogodbeni stranki sta dolžni obvestiti nasprotno stranko o zamenjavi skrbnikov pogodb v roku treh (3) dni po zamenjavi.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Vsa obvestila strank in ostale pomembne komunikacije morajo biti poslane nasprotni stranki po pošti, telefaksu. Pomembne komunikacije so tiste, ki zadevajo določbe te pogodbe, potek gradnje, storitev in dobav, projektno dokumentacijo ter spremembe teh, situacije, prevzeme in potrjevanja, plačila, naročila, odredbe, opomine in pritožbe. Komunikacije, ki imajo za posledico spremembo gradnje, pogodbene cene ali pogodbenega roka kot tudi vsi dokumenti, ki so podlaga za plačilo ali zavrnitev, se pošiljajo pisno (priporočeno). Operativne komunikacije brez zgoraj naštetih učinkov lahko potekajo preko telefona ali na elektronski način. Vsa pisanja in elektronska pošta mora biti naslovljena na pristojne kontaktne osebe v skladu s to pogodbo.</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XI.</w:t>
      </w:r>
      <w:r w:rsidRPr="00C32723">
        <w:rPr>
          <w:rFonts w:cs="Segoe UI"/>
          <w:sz w:val="20"/>
          <w:szCs w:val="20"/>
        </w:rPr>
        <w:tab/>
      </w:r>
      <w:r w:rsidRPr="00C32723">
        <w:rPr>
          <w:rFonts w:cs="Segoe UI"/>
          <w:b/>
          <w:bCs/>
          <w:sz w:val="20"/>
          <w:szCs w:val="20"/>
        </w:rPr>
        <w:t>POGODBENA KAZEN</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11.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Kadar se izvajalec po svoji krivdi pri izvedbi del ne drži s to pogodbo dogovorjenih rokov izvedbe del, sme vsak naročnik za vsak dan zamude zahtevati plačilo pogodbene kazni v višini 1 ‰ od pogodbene vrednosti del v EUR z DDV, vendar ne več kot 5 % pogodbene vrednosti z DDV.</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Uveljavitev pravice do pogodbene kazni se lahko zahteva najpozneje ob podpisu primopredajnega zapisnika. Pogodbena kazen se obračuna na način, da se znesek pogodbene kazni odšteje od pogodbene vrednosti pri obveznosti plačila. Naročnik znesek pogodbene kazni uveljavlja pri plačilu končne situacije.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Rok dokončanja je prekoračen, če ni pisnega sporazuma o podaljšanju roka. Podaljšanje pogodbenega roka mora izvajalec zahtevati takoj, ko za to nastanejo objektivne okoliščine.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Naročnik ima pravico zahtevati povračilo škode zaradi neizpolnitve, zamude z izpolnitvijo ali izpolnitve z napakami in ima hkrati pravico do pogodbene kazni.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V primeru, da naročnik prekine pogodbo iz razlogov navedenih v 3. odstavku </w:t>
      </w:r>
      <w:r w:rsidR="003C4019" w:rsidRPr="00C32723">
        <w:rPr>
          <w:rFonts w:cs="Segoe UI"/>
          <w:sz w:val="20"/>
          <w:szCs w:val="20"/>
        </w:rPr>
        <w:t>25</w:t>
      </w:r>
      <w:r w:rsidRPr="00C32723">
        <w:rPr>
          <w:rFonts w:cs="Segoe UI"/>
          <w:sz w:val="20"/>
          <w:szCs w:val="20"/>
        </w:rPr>
        <w:t xml:space="preserve">. člena te pogodbe, ima naročnik pravico do pogodbene kazni v višini 5 % pogodbene vrednosti z DDV. </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XII.</w:t>
      </w:r>
      <w:r w:rsidRPr="00C32723">
        <w:rPr>
          <w:rFonts w:cs="Segoe UI"/>
          <w:sz w:val="20"/>
          <w:szCs w:val="20"/>
        </w:rPr>
        <w:tab/>
      </w:r>
      <w:r w:rsidRPr="00C32723">
        <w:rPr>
          <w:rFonts w:cs="Segoe UI"/>
          <w:b/>
          <w:bCs/>
          <w:sz w:val="20"/>
          <w:szCs w:val="20"/>
        </w:rPr>
        <w:t>ZAŠČITA OKOLJA</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12.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Izvajalec mora v času trajanja gradnje in priprave prostora na svoje stroške izvesti vse potrebne ukrepe za zaščito okolja v skladu z veljavno zakonodajo. Stroški za spremljanje in izvedbo sanacijskih ukrepov za varstvo in zaščito okolja morajo biti vsebovani v ponudbeni ceni.</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bookmarkStart w:id="24" w:name="page32"/>
      <w:bookmarkEnd w:id="24"/>
      <w:r w:rsidRPr="00C32723">
        <w:rPr>
          <w:rFonts w:cs="Segoe UI"/>
          <w:sz w:val="20"/>
          <w:szCs w:val="20"/>
        </w:rPr>
        <w:t>Izvajalec mora delo organizirati tako, da: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30"/>
        </w:numPr>
        <w:overflowPunct w:val="0"/>
        <w:autoSpaceDE w:val="0"/>
        <w:autoSpaceDN w:val="0"/>
        <w:adjustRightInd w:val="0"/>
        <w:jc w:val="both"/>
        <w:rPr>
          <w:rFonts w:cs="Segoe UI"/>
          <w:sz w:val="20"/>
          <w:szCs w:val="20"/>
        </w:rPr>
      </w:pPr>
      <w:r w:rsidRPr="00C32723">
        <w:rPr>
          <w:rFonts w:cs="Segoe UI"/>
          <w:sz w:val="20"/>
          <w:szCs w:val="20"/>
        </w:rPr>
        <w:t xml:space="preserve">se pri gradnji uporablja čisto tehnologijo in brezhibne stroje; </w:t>
      </w:r>
    </w:p>
    <w:p w:rsidR="0025445D" w:rsidRPr="00C32723" w:rsidRDefault="0025445D" w:rsidP="004002EE">
      <w:pPr>
        <w:widowControl w:val="0"/>
        <w:numPr>
          <w:ilvl w:val="0"/>
          <w:numId w:val="30"/>
        </w:numPr>
        <w:overflowPunct w:val="0"/>
        <w:autoSpaceDE w:val="0"/>
        <w:autoSpaceDN w:val="0"/>
        <w:adjustRightInd w:val="0"/>
        <w:ind w:right="20"/>
        <w:jc w:val="both"/>
        <w:rPr>
          <w:rFonts w:cs="Segoe UI"/>
          <w:sz w:val="20"/>
          <w:szCs w:val="20"/>
        </w:rPr>
      </w:pPr>
      <w:r w:rsidRPr="00C32723">
        <w:rPr>
          <w:rFonts w:cs="Segoe UI"/>
          <w:sz w:val="20"/>
          <w:szCs w:val="20"/>
        </w:rPr>
        <w:lastRenderedPageBreak/>
        <w:t xml:space="preserve">za gradnjo uporablja stroje, izdelane skladno z emisijskimi normami za tresljaje, ki jih povzročajo gradbeni stroji; </w:t>
      </w:r>
    </w:p>
    <w:p w:rsidR="0025445D" w:rsidRPr="00C32723" w:rsidRDefault="0025445D" w:rsidP="004002EE">
      <w:pPr>
        <w:widowControl w:val="0"/>
        <w:numPr>
          <w:ilvl w:val="0"/>
          <w:numId w:val="30"/>
        </w:numPr>
        <w:overflowPunct w:val="0"/>
        <w:autoSpaceDE w:val="0"/>
        <w:autoSpaceDN w:val="0"/>
        <w:adjustRightInd w:val="0"/>
        <w:jc w:val="both"/>
        <w:rPr>
          <w:rFonts w:cs="Segoe UI"/>
          <w:sz w:val="20"/>
          <w:szCs w:val="20"/>
        </w:rPr>
      </w:pPr>
      <w:r w:rsidRPr="00C32723">
        <w:rPr>
          <w:rFonts w:cs="Segoe UI"/>
          <w:sz w:val="20"/>
          <w:szCs w:val="20"/>
        </w:rPr>
        <w:t xml:space="preserve">bo na gradbišču hranil ali začasno skladiščil odpadke, ki nastanejo med izvajanjem del, ločeno po vrstah gradbenih odpadkov iz klasifikacijskega seznama odpadkov; </w:t>
      </w:r>
    </w:p>
    <w:p w:rsidR="0025445D" w:rsidRPr="00C32723" w:rsidRDefault="0025445D" w:rsidP="004002EE">
      <w:pPr>
        <w:widowControl w:val="0"/>
        <w:numPr>
          <w:ilvl w:val="0"/>
          <w:numId w:val="30"/>
        </w:numPr>
        <w:overflowPunct w:val="0"/>
        <w:autoSpaceDE w:val="0"/>
        <w:autoSpaceDN w:val="0"/>
        <w:adjustRightInd w:val="0"/>
        <w:jc w:val="both"/>
        <w:rPr>
          <w:rFonts w:cs="Segoe UI"/>
          <w:sz w:val="20"/>
          <w:szCs w:val="20"/>
        </w:rPr>
      </w:pPr>
      <w:r w:rsidRPr="00C32723">
        <w:rPr>
          <w:rFonts w:cs="Segoe UI"/>
          <w:sz w:val="20"/>
          <w:szCs w:val="20"/>
        </w:rPr>
        <w:t xml:space="preserve">bo sproti oddajal gradbene odpadke, ki nastanejo med izvajanjem del, ločeno po vrstah gradbenih odpadkov iz klasifikacijskega seznama odpadkov zbiralcu oziroma predelovalcu le-teh ter naročniku/uporabniku predložil potrdilo o tem; </w:t>
      </w:r>
    </w:p>
    <w:p w:rsidR="0025445D" w:rsidRPr="00C32723" w:rsidRDefault="0025445D" w:rsidP="004002EE">
      <w:pPr>
        <w:widowControl w:val="0"/>
        <w:numPr>
          <w:ilvl w:val="0"/>
          <w:numId w:val="30"/>
        </w:numPr>
        <w:overflowPunct w:val="0"/>
        <w:autoSpaceDE w:val="0"/>
        <w:autoSpaceDN w:val="0"/>
        <w:adjustRightInd w:val="0"/>
        <w:jc w:val="both"/>
        <w:rPr>
          <w:rFonts w:cs="Segoe UI"/>
          <w:sz w:val="20"/>
          <w:szCs w:val="20"/>
        </w:rPr>
      </w:pPr>
      <w:r w:rsidRPr="00C32723">
        <w:rPr>
          <w:rFonts w:cs="Segoe UI"/>
          <w:sz w:val="20"/>
          <w:szCs w:val="20"/>
        </w:rPr>
        <w:t xml:space="preserve">bodo vsi ostanki gradbenega materiala in kakršnih koli drugi odpadki odpeljani na primerno deponijo </w:t>
      </w:r>
      <w:proofErr w:type="spellStart"/>
      <w:r w:rsidRPr="00C32723">
        <w:rPr>
          <w:rFonts w:cs="Segoe UI"/>
          <w:sz w:val="20"/>
          <w:szCs w:val="20"/>
        </w:rPr>
        <w:t>t.j</w:t>
      </w:r>
      <w:proofErr w:type="spellEnd"/>
      <w:r w:rsidRPr="00C32723">
        <w:rPr>
          <w:rFonts w:cs="Segoe UI"/>
          <w:sz w:val="20"/>
          <w:szCs w:val="20"/>
        </w:rPr>
        <w:t xml:space="preserve">. urejena odlagališča gradbenega materiala, da ne bi v času gradnje prišlo do onesnaženja; </w:t>
      </w:r>
    </w:p>
    <w:p w:rsidR="0025445D" w:rsidRPr="00C32723" w:rsidRDefault="0025445D" w:rsidP="004002EE">
      <w:pPr>
        <w:widowControl w:val="0"/>
        <w:numPr>
          <w:ilvl w:val="0"/>
          <w:numId w:val="30"/>
        </w:numPr>
        <w:overflowPunct w:val="0"/>
        <w:autoSpaceDE w:val="0"/>
        <w:autoSpaceDN w:val="0"/>
        <w:adjustRightInd w:val="0"/>
        <w:jc w:val="both"/>
        <w:rPr>
          <w:rFonts w:cs="Segoe UI"/>
          <w:sz w:val="20"/>
          <w:szCs w:val="20"/>
        </w:rPr>
      </w:pPr>
      <w:r w:rsidRPr="00C32723">
        <w:rPr>
          <w:rFonts w:cs="Segoe UI"/>
          <w:sz w:val="20"/>
          <w:szCs w:val="20"/>
        </w:rPr>
        <w:t xml:space="preserve">ne bo odlagal odvečnega izkopanega materiala na najboljša kmetijska zemljišča, v gozd ali območja naravnih vrednot, kulturne dediščine ali na druga varovana območja. </w:t>
      </w:r>
    </w:p>
    <w:p w:rsidR="0025445D" w:rsidRPr="00C32723" w:rsidRDefault="0025445D" w:rsidP="00535594">
      <w:pPr>
        <w:pStyle w:val="Odstavekseznama"/>
        <w:rPr>
          <w:rFonts w:cs="Segoe UI"/>
          <w:sz w:val="20"/>
          <w:szCs w:val="20"/>
        </w:rPr>
      </w:pPr>
    </w:p>
    <w:p w:rsidR="0025445D" w:rsidRPr="00C32723" w:rsidRDefault="0025445D" w:rsidP="00535594">
      <w:pPr>
        <w:jc w:val="both"/>
        <w:rPr>
          <w:rFonts w:cs="Segoe UI"/>
          <w:sz w:val="20"/>
          <w:szCs w:val="20"/>
        </w:rPr>
      </w:pPr>
      <w:r w:rsidRPr="00C32723">
        <w:rPr>
          <w:rFonts w:cs="Segoe UI"/>
          <w:sz w:val="20"/>
          <w:szCs w:val="20"/>
        </w:rPr>
        <w:t xml:space="preserve">Izvajalec mora znotraj in v okviru dogovorjene pogodbene cene zagotoviti shrambo in začasno skladiščenje gradbenih, komunalnih in drugih odpadkov na delovišču tako, da do dne odvoza odpadkov iz delovišča ne onesnažujejo okolja (uporaba zabojnikov, primerna zbirna mesta na delovišču,…). Koncesionarju (zbiralcu odpadkov, kateri ima ustrezno potrdilo o vpisu v evidenco zbiralcev odpadkov pri Agenciji RS za okolje) za zbiranje in predelavo le-teh mora biti omogočen dostop do njih na način, ki mu bo omogočil neoviran prevzem in odvoz le-teh. </w:t>
      </w:r>
      <w:r w:rsidR="00DB4B07" w:rsidRPr="00C32723">
        <w:rPr>
          <w:rFonts w:cs="Segoe UI"/>
          <w:sz w:val="20"/>
          <w:szCs w:val="20"/>
        </w:rPr>
        <w:t>Uporabnik</w:t>
      </w:r>
      <w:r w:rsidRPr="00C32723">
        <w:rPr>
          <w:rFonts w:cs="Segoe UI"/>
          <w:sz w:val="20"/>
          <w:szCs w:val="20"/>
        </w:rPr>
        <w:t xml:space="preserve"> pooblašča izvajalca za oddajo gradbenih, komunalnih in drugih odpadkov koncesionarju. Izvajalec mora ob koncu gradnje predati naročniku/uporabniku vse evidenčne liste odpeljanih odpadkov v skladu s predpisi, ki urejajo predmetno problematiko.</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left="4340" w:right="4000" w:hanging="4346"/>
        <w:rPr>
          <w:rFonts w:cs="Segoe UI"/>
          <w:b/>
          <w:bCs/>
          <w:sz w:val="20"/>
          <w:szCs w:val="20"/>
        </w:rPr>
      </w:pPr>
      <w:r w:rsidRPr="00C32723">
        <w:rPr>
          <w:rFonts w:cs="Segoe UI"/>
          <w:b/>
          <w:bCs/>
          <w:sz w:val="20"/>
          <w:szCs w:val="20"/>
        </w:rPr>
        <w:t xml:space="preserve">XIII. VAROVANJE IN UPRAVLJANJE GRADBIŠČA </w:t>
      </w:r>
    </w:p>
    <w:p w:rsidR="0025445D" w:rsidRPr="00C32723" w:rsidRDefault="0025445D" w:rsidP="00535594">
      <w:pPr>
        <w:widowControl w:val="0"/>
        <w:overflowPunct w:val="0"/>
        <w:autoSpaceDE w:val="0"/>
        <w:autoSpaceDN w:val="0"/>
        <w:adjustRightInd w:val="0"/>
        <w:ind w:left="4340" w:right="4000" w:hanging="4346"/>
        <w:rPr>
          <w:rFonts w:cs="Segoe UI"/>
          <w:b/>
          <w:bCs/>
          <w:sz w:val="20"/>
          <w:szCs w:val="20"/>
        </w:rPr>
      </w:pPr>
    </w:p>
    <w:p w:rsidR="0025445D" w:rsidRPr="00C32723" w:rsidRDefault="0025445D" w:rsidP="00535594">
      <w:pPr>
        <w:widowControl w:val="0"/>
        <w:overflowPunct w:val="0"/>
        <w:autoSpaceDE w:val="0"/>
        <w:autoSpaceDN w:val="0"/>
        <w:adjustRightInd w:val="0"/>
        <w:ind w:left="4340" w:right="4000" w:hanging="1460"/>
        <w:jc w:val="center"/>
        <w:rPr>
          <w:rFonts w:cs="Segoe UI"/>
          <w:sz w:val="20"/>
          <w:szCs w:val="20"/>
        </w:rPr>
      </w:pPr>
      <w:r w:rsidRPr="00C32723">
        <w:rPr>
          <w:rFonts w:cs="Segoe UI"/>
          <w:b/>
          <w:bCs/>
          <w:sz w:val="20"/>
          <w:szCs w:val="20"/>
        </w:rPr>
        <w:t>13.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rPr>
          <w:rFonts w:cs="Segoe UI"/>
          <w:sz w:val="20"/>
          <w:szCs w:val="20"/>
        </w:rPr>
      </w:pPr>
      <w:r w:rsidRPr="00C32723">
        <w:rPr>
          <w:rFonts w:cs="Segoe UI"/>
          <w:sz w:val="20"/>
          <w:szCs w:val="20"/>
        </w:rPr>
        <w:t>Izvajalec mora ustrezno zavarovati dele objekta oziroma prostore naročnika/uporabnika, ki jih bo uporabljal pri izvajanju del.</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rPr>
          <w:rFonts w:cs="Segoe UI"/>
          <w:sz w:val="20"/>
          <w:szCs w:val="20"/>
        </w:rPr>
      </w:pPr>
      <w:r w:rsidRPr="00C32723">
        <w:rPr>
          <w:rFonts w:cs="Segoe UI"/>
          <w:sz w:val="20"/>
          <w:szCs w:val="20"/>
        </w:rPr>
        <w:t>Za zagotavljanje prometne varnosti in večje prepustnosti zaradi spremenjenih razmer v času gradnje, ima izvajalec naslednje obveznosti: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31"/>
        </w:numPr>
        <w:overflowPunct w:val="0"/>
        <w:autoSpaceDE w:val="0"/>
        <w:autoSpaceDN w:val="0"/>
        <w:adjustRightInd w:val="0"/>
        <w:jc w:val="both"/>
        <w:rPr>
          <w:rFonts w:cs="Segoe UI"/>
          <w:sz w:val="20"/>
          <w:szCs w:val="20"/>
        </w:rPr>
      </w:pPr>
      <w:r w:rsidRPr="00C32723">
        <w:rPr>
          <w:rFonts w:cs="Segoe UI"/>
          <w:sz w:val="20"/>
          <w:szCs w:val="20"/>
        </w:rPr>
        <w:t xml:space="preserve">zagotoviti ukrepe na obstoječem cestnem omrežju v takšnem obsegu, da se prometna varnost zaradi gradnje ne bo poslabšala; </w:t>
      </w:r>
    </w:p>
    <w:p w:rsidR="0025445D" w:rsidRPr="00C32723" w:rsidRDefault="0025445D" w:rsidP="004002EE">
      <w:pPr>
        <w:widowControl w:val="0"/>
        <w:numPr>
          <w:ilvl w:val="0"/>
          <w:numId w:val="31"/>
        </w:numPr>
        <w:overflowPunct w:val="0"/>
        <w:autoSpaceDE w:val="0"/>
        <w:autoSpaceDN w:val="0"/>
        <w:adjustRightInd w:val="0"/>
        <w:ind w:right="20"/>
        <w:jc w:val="both"/>
        <w:rPr>
          <w:rFonts w:cs="Segoe UI"/>
          <w:sz w:val="20"/>
          <w:szCs w:val="20"/>
        </w:rPr>
      </w:pPr>
      <w:r w:rsidRPr="00C32723">
        <w:rPr>
          <w:rFonts w:cs="Segoe UI"/>
          <w:sz w:val="20"/>
          <w:szCs w:val="20"/>
        </w:rPr>
        <w:t>promet v času gradnje organizirati tako, da ne bo prihajalo do večjih zastojev na obstoječem cestnem omrežju.</w:t>
      </w:r>
    </w:p>
    <w:p w:rsidR="0025445D" w:rsidRPr="00C32723" w:rsidRDefault="0025445D" w:rsidP="00535594">
      <w:pPr>
        <w:widowControl w:val="0"/>
        <w:overflowPunct w:val="0"/>
        <w:autoSpaceDE w:val="0"/>
        <w:autoSpaceDN w:val="0"/>
        <w:adjustRightInd w:val="0"/>
        <w:ind w:left="720" w:right="20"/>
        <w:jc w:val="both"/>
        <w:rPr>
          <w:rFonts w:cs="Segoe UI"/>
          <w:sz w:val="20"/>
          <w:szCs w:val="20"/>
        </w:rPr>
      </w:pPr>
    </w:p>
    <w:p w:rsidR="0025445D" w:rsidRPr="00C32723" w:rsidRDefault="0025445D" w:rsidP="00535594">
      <w:pPr>
        <w:widowControl w:val="0"/>
        <w:overflowPunct w:val="0"/>
        <w:autoSpaceDE w:val="0"/>
        <w:autoSpaceDN w:val="0"/>
        <w:adjustRightInd w:val="0"/>
        <w:ind w:right="20"/>
        <w:rPr>
          <w:rFonts w:cs="Segoe UI"/>
          <w:sz w:val="20"/>
          <w:szCs w:val="20"/>
        </w:rPr>
      </w:pPr>
      <w:r w:rsidRPr="00C32723">
        <w:rPr>
          <w:rFonts w:cs="Segoe UI"/>
          <w:sz w:val="20"/>
          <w:szCs w:val="20"/>
        </w:rPr>
        <w:t>Izvajalec mora pred pričetkom gradnje urediti in protiprašno zaščititi vse ceste in javne poti, ki bodo služile obvozom in transportom med gradnjo.</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rPr>
          <w:rFonts w:cs="Segoe UI"/>
          <w:sz w:val="20"/>
          <w:szCs w:val="20"/>
        </w:rPr>
      </w:pPr>
      <w:r w:rsidRPr="00C32723">
        <w:rPr>
          <w:rFonts w:cs="Segoe UI"/>
          <w:sz w:val="20"/>
          <w:szCs w:val="20"/>
        </w:rPr>
        <w:t>Izvajalec mora opraviti gradbiščni transport v največji možni meri po tistih javnih cestah in poteh, ki imajo najmanj vpliva na prebivalstvo in na obratovanje potniškega terminala in drugih objektov.</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Izvajalec mora poskrbeti tudi za naslednje ukrepe: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32"/>
        </w:numPr>
        <w:overflowPunct w:val="0"/>
        <w:autoSpaceDE w:val="0"/>
        <w:autoSpaceDN w:val="0"/>
        <w:adjustRightInd w:val="0"/>
        <w:jc w:val="both"/>
        <w:rPr>
          <w:rFonts w:cs="Segoe UI"/>
          <w:sz w:val="20"/>
          <w:szCs w:val="20"/>
        </w:rPr>
      </w:pPr>
      <w:r w:rsidRPr="00C32723">
        <w:rPr>
          <w:rFonts w:cs="Segoe UI"/>
          <w:sz w:val="20"/>
          <w:szCs w:val="20"/>
        </w:rPr>
        <w:t xml:space="preserve">zagotoviti nemoteno komunalno - energetsko oskrbo objektov preko vseh obstoječih komunalno - energetskih infrastrukturnih objektov in naprav in jih takoj obnoviti, če se poškodujejo pri gradnji; </w:t>
      </w:r>
    </w:p>
    <w:p w:rsidR="0025445D" w:rsidRPr="00C32723" w:rsidRDefault="0025445D" w:rsidP="004002EE">
      <w:pPr>
        <w:widowControl w:val="0"/>
        <w:numPr>
          <w:ilvl w:val="0"/>
          <w:numId w:val="32"/>
        </w:numPr>
        <w:overflowPunct w:val="0"/>
        <w:autoSpaceDE w:val="0"/>
        <w:autoSpaceDN w:val="0"/>
        <w:adjustRightInd w:val="0"/>
        <w:ind w:right="20"/>
        <w:jc w:val="both"/>
        <w:rPr>
          <w:rFonts w:cs="Segoe UI"/>
          <w:sz w:val="20"/>
          <w:szCs w:val="20"/>
        </w:rPr>
      </w:pPr>
      <w:r w:rsidRPr="00C32723">
        <w:rPr>
          <w:rFonts w:cs="Segoe UI"/>
          <w:sz w:val="20"/>
          <w:szCs w:val="20"/>
        </w:rPr>
        <w:t xml:space="preserve">zagotoviti zavarovanje gradbišča tako, da bosta zagotovljeni varnost in nemotena raba bližnjih objektov in zemljišč ter zagotoviti, da zaradi gradbenih del ne bo poslabšana požarna varnost bližnjih objektov in območij; </w:t>
      </w:r>
    </w:p>
    <w:p w:rsidR="0025445D" w:rsidRPr="00C32723" w:rsidRDefault="0025445D" w:rsidP="004002EE">
      <w:pPr>
        <w:widowControl w:val="0"/>
        <w:numPr>
          <w:ilvl w:val="0"/>
          <w:numId w:val="32"/>
        </w:numPr>
        <w:overflowPunct w:val="0"/>
        <w:autoSpaceDE w:val="0"/>
        <w:autoSpaceDN w:val="0"/>
        <w:adjustRightInd w:val="0"/>
        <w:jc w:val="both"/>
        <w:rPr>
          <w:rFonts w:cs="Segoe UI"/>
          <w:sz w:val="20"/>
          <w:szCs w:val="20"/>
        </w:rPr>
      </w:pPr>
      <w:r w:rsidRPr="00C32723">
        <w:rPr>
          <w:rFonts w:cs="Segoe UI"/>
          <w:sz w:val="20"/>
          <w:szCs w:val="20"/>
        </w:rPr>
        <w:t xml:space="preserve">z vlaženjem sipkega materiala in nezaščitenih površin je potrebno preprečiti nenadzorovan </w:t>
      </w:r>
      <w:proofErr w:type="spellStart"/>
      <w:r w:rsidRPr="00C32723">
        <w:rPr>
          <w:rFonts w:cs="Segoe UI"/>
          <w:sz w:val="20"/>
          <w:szCs w:val="20"/>
        </w:rPr>
        <w:t>raznos</w:t>
      </w:r>
      <w:proofErr w:type="spellEnd"/>
      <w:r w:rsidRPr="00C32723">
        <w:rPr>
          <w:rFonts w:cs="Segoe UI"/>
          <w:sz w:val="20"/>
          <w:szCs w:val="20"/>
        </w:rPr>
        <w:t xml:space="preserve"> gradbenega materiala z območja gradbišč s prevoznimi sredstvi ter prašenje z objekta, začasnih odlagališč materiala ter gradbišča; </w:t>
      </w:r>
    </w:p>
    <w:p w:rsidR="0025445D" w:rsidRPr="00C32723" w:rsidRDefault="0025445D" w:rsidP="004002EE">
      <w:pPr>
        <w:widowControl w:val="0"/>
        <w:numPr>
          <w:ilvl w:val="0"/>
          <w:numId w:val="32"/>
        </w:numPr>
        <w:overflowPunct w:val="0"/>
        <w:autoSpaceDE w:val="0"/>
        <w:autoSpaceDN w:val="0"/>
        <w:adjustRightInd w:val="0"/>
        <w:jc w:val="both"/>
        <w:rPr>
          <w:rFonts w:cs="Segoe UI"/>
          <w:sz w:val="20"/>
          <w:szCs w:val="20"/>
        </w:rPr>
      </w:pPr>
      <w:r w:rsidRPr="00C32723">
        <w:rPr>
          <w:rFonts w:cs="Segoe UI"/>
          <w:sz w:val="20"/>
          <w:szCs w:val="20"/>
        </w:rPr>
        <w:lastRenderedPageBreak/>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 </w:t>
      </w:r>
    </w:p>
    <w:p w:rsidR="0025445D" w:rsidRPr="00C32723" w:rsidRDefault="0025445D" w:rsidP="004002EE">
      <w:pPr>
        <w:widowControl w:val="0"/>
        <w:numPr>
          <w:ilvl w:val="0"/>
          <w:numId w:val="32"/>
        </w:numPr>
        <w:overflowPunct w:val="0"/>
        <w:autoSpaceDE w:val="0"/>
        <w:autoSpaceDN w:val="0"/>
        <w:adjustRightInd w:val="0"/>
        <w:ind w:right="20"/>
        <w:jc w:val="both"/>
        <w:rPr>
          <w:rFonts w:cs="Segoe UI"/>
          <w:sz w:val="20"/>
          <w:szCs w:val="20"/>
        </w:rPr>
      </w:pPr>
      <w:r w:rsidRPr="00C32723">
        <w:rPr>
          <w:rFonts w:cs="Segoe UI"/>
          <w:sz w:val="20"/>
          <w:szCs w:val="20"/>
        </w:rPr>
        <w:t xml:space="preserve">sanirati, rekonstruirati, </w:t>
      </w:r>
      <w:proofErr w:type="spellStart"/>
      <w:r w:rsidRPr="00C32723">
        <w:rPr>
          <w:rFonts w:cs="Segoe UI"/>
          <w:sz w:val="20"/>
          <w:szCs w:val="20"/>
        </w:rPr>
        <w:t>renaturirati</w:t>
      </w:r>
      <w:proofErr w:type="spellEnd"/>
      <w:r w:rsidRPr="00C32723">
        <w:rPr>
          <w:rFonts w:cs="Segoe UI"/>
          <w:sz w:val="20"/>
          <w:szCs w:val="20"/>
        </w:rPr>
        <w:t xml:space="preserve"> ali sonaravno urediti na lastne stroške vsa druga zemljišča, objekte in naprave, ki jih je z gradnjo prizadel zaradi svoje organizacije gradnje. </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Vsakršno poškodovanje obstoječe komunalno - energetske ali druge infrastrukture, naprav, napeljave, objektov, bremeni izvajalca. Izvajalec nosi stroške ureditve, ki je določena v tem členu in ki bi nastali zaradi neizvajanja zgornjih zahtev.</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XIV.</w:t>
      </w:r>
      <w:r w:rsidRPr="00C32723">
        <w:rPr>
          <w:rFonts w:cs="Segoe UI"/>
          <w:sz w:val="20"/>
          <w:szCs w:val="20"/>
        </w:rPr>
        <w:tab/>
      </w:r>
      <w:r w:rsidRPr="00C32723">
        <w:rPr>
          <w:rFonts w:cs="Segoe UI"/>
          <w:b/>
          <w:bCs/>
          <w:sz w:val="20"/>
          <w:szCs w:val="20"/>
        </w:rPr>
        <w:t>JAMSTVA IN OBVEZNOSTI IZVAJALCA</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14.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Izvajalec jamči, da bodo dela opravljena kakovostno, v skladu z veljavnimi predpisi in standardi ter v skladu s specificiranimi zahtevami naročnika.</w:t>
      </w:r>
    </w:p>
    <w:p w:rsidR="0025445D" w:rsidRPr="00C32723" w:rsidRDefault="0025445D" w:rsidP="00535594">
      <w:pPr>
        <w:widowControl w:val="0"/>
        <w:autoSpaceDE w:val="0"/>
        <w:autoSpaceDN w:val="0"/>
        <w:adjustRightInd w:val="0"/>
        <w:rPr>
          <w:rFonts w:cs="Segoe UI"/>
          <w:sz w:val="20"/>
          <w:szCs w:val="20"/>
        </w:rPr>
      </w:pPr>
    </w:p>
    <w:p w:rsidR="00BA3255" w:rsidRPr="00C32723" w:rsidRDefault="0025445D" w:rsidP="00535594">
      <w:pPr>
        <w:pStyle w:val="Brezrazmikov"/>
        <w:jc w:val="both"/>
        <w:rPr>
          <w:rFonts w:ascii="Calibri" w:hAnsi="Calibri" w:cs="Segoe UI"/>
          <w:sz w:val="20"/>
          <w:szCs w:val="20"/>
        </w:rPr>
      </w:pPr>
      <w:r w:rsidRPr="00C32723">
        <w:rPr>
          <w:rFonts w:ascii="Calibri" w:hAnsi="Calibri" w:cs="Segoe UI"/>
          <w:sz w:val="20"/>
          <w:szCs w:val="20"/>
        </w:rPr>
        <w:t xml:space="preserve">Izvajalec bo ob primopredaji predal garancijsko lastno izjavo za kakovost izvedenih del in vgrajeno opremo ter material. </w:t>
      </w:r>
    </w:p>
    <w:p w:rsidR="00BA3255" w:rsidRPr="00C32723" w:rsidRDefault="00BA3255" w:rsidP="00535594">
      <w:pPr>
        <w:pStyle w:val="Brezrazmikov"/>
        <w:jc w:val="both"/>
        <w:rPr>
          <w:rFonts w:ascii="Calibri" w:hAnsi="Calibri" w:cs="Segoe UI"/>
          <w:sz w:val="20"/>
          <w:szCs w:val="20"/>
        </w:rPr>
      </w:pPr>
    </w:p>
    <w:p w:rsidR="0025445D" w:rsidRPr="00C32723" w:rsidRDefault="0025445D" w:rsidP="00535594">
      <w:pPr>
        <w:pStyle w:val="Brezrazmikov"/>
        <w:jc w:val="both"/>
        <w:rPr>
          <w:rFonts w:ascii="Calibri" w:hAnsi="Calibri" w:cs="Segoe UI"/>
          <w:sz w:val="20"/>
          <w:szCs w:val="20"/>
        </w:rPr>
      </w:pPr>
      <w:r w:rsidRPr="00C32723">
        <w:rPr>
          <w:rFonts w:ascii="Calibri" w:hAnsi="Calibri" w:cs="Segoe UI"/>
          <w:sz w:val="20"/>
          <w:szCs w:val="20"/>
        </w:rPr>
        <w:t>Garancijski roki pričnejo teči z dnem podpisa zapisnika vseh pogodbenih strank o uspešni primopredaji in so po tej pogodbi naslednji:</w:t>
      </w:r>
    </w:p>
    <w:p w:rsidR="0025445D" w:rsidRPr="00C32723" w:rsidRDefault="0025445D" w:rsidP="00535594">
      <w:pPr>
        <w:pStyle w:val="Brezrazmikov"/>
        <w:jc w:val="both"/>
        <w:rPr>
          <w:rFonts w:ascii="Calibri" w:hAnsi="Calibri" w:cs="Segoe UI"/>
          <w:sz w:val="20"/>
          <w:szCs w:val="20"/>
        </w:rPr>
      </w:pPr>
    </w:p>
    <w:p w:rsidR="0025445D" w:rsidRPr="00C32723" w:rsidRDefault="00A378D6" w:rsidP="00BA3255">
      <w:pPr>
        <w:widowControl w:val="0"/>
        <w:numPr>
          <w:ilvl w:val="0"/>
          <w:numId w:val="44"/>
        </w:numPr>
        <w:suppressAutoHyphens/>
        <w:jc w:val="both"/>
        <w:rPr>
          <w:rFonts w:cs="Segoe UI"/>
          <w:sz w:val="20"/>
          <w:szCs w:val="20"/>
        </w:rPr>
      </w:pPr>
      <w:r w:rsidRPr="00C32723">
        <w:rPr>
          <w:rFonts w:cs="Segoe UI"/>
          <w:sz w:val="20"/>
          <w:szCs w:val="20"/>
        </w:rPr>
        <w:t>Z</w:t>
      </w:r>
      <w:r w:rsidR="0025445D" w:rsidRPr="00C32723">
        <w:rPr>
          <w:rFonts w:cs="Segoe UI"/>
          <w:sz w:val="20"/>
          <w:szCs w:val="20"/>
        </w:rPr>
        <w:t xml:space="preserve">a </w:t>
      </w:r>
      <w:r w:rsidRPr="00C32723">
        <w:rPr>
          <w:rFonts w:cs="Segoe UI"/>
          <w:sz w:val="20"/>
          <w:szCs w:val="20"/>
        </w:rPr>
        <w:t xml:space="preserve">vsa izvedena GOI dela in vgrajeno </w:t>
      </w:r>
      <w:r w:rsidR="0025445D" w:rsidRPr="00C32723">
        <w:rPr>
          <w:rFonts w:cs="Segoe UI"/>
          <w:sz w:val="20"/>
          <w:szCs w:val="20"/>
        </w:rPr>
        <w:t>opremo</w:t>
      </w:r>
      <w:r w:rsidR="00BA3255" w:rsidRPr="00C32723">
        <w:rPr>
          <w:rFonts w:cs="Segoe UI"/>
          <w:sz w:val="20"/>
          <w:szCs w:val="20"/>
        </w:rPr>
        <w:t xml:space="preserve"> </w:t>
      </w:r>
      <w:r w:rsidRPr="00C32723">
        <w:rPr>
          <w:rFonts w:cs="Segoe UI"/>
          <w:sz w:val="20"/>
          <w:szCs w:val="20"/>
        </w:rPr>
        <w:t xml:space="preserve">najmanj </w:t>
      </w:r>
      <w:r w:rsidR="00BA3255" w:rsidRPr="00C32723">
        <w:rPr>
          <w:rFonts w:cs="Segoe UI"/>
          <w:sz w:val="20"/>
          <w:szCs w:val="20"/>
        </w:rPr>
        <w:t>2 leti od izvedene primopredaje del.</w:t>
      </w:r>
    </w:p>
    <w:p w:rsidR="0025445D" w:rsidRPr="00C32723" w:rsidRDefault="00A378D6" w:rsidP="004002EE">
      <w:pPr>
        <w:widowControl w:val="0"/>
        <w:numPr>
          <w:ilvl w:val="0"/>
          <w:numId w:val="44"/>
        </w:numPr>
        <w:suppressAutoHyphens/>
        <w:jc w:val="both"/>
        <w:rPr>
          <w:rFonts w:cs="Segoe UI"/>
          <w:sz w:val="20"/>
          <w:szCs w:val="20"/>
        </w:rPr>
      </w:pPr>
      <w:r w:rsidRPr="00C32723">
        <w:rPr>
          <w:rFonts w:cs="Segoe UI"/>
          <w:sz w:val="20"/>
          <w:szCs w:val="20"/>
        </w:rPr>
        <w:t>Z</w:t>
      </w:r>
      <w:r w:rsidR="0025445D" w:rsidRPr="00C32723">
        <w:rPr>
          <w:rFonts w:cs="Segoe UI"/>
          <w:sz w:val="20"/>
          <w:szCs w:val="20"/>
        </w:rPr>
        <w:t>a trdnost in varnost objekta</w:t>
      </w:r>
      <w:r w:rsidR="0025445D" w:rsidRPr="00C32723">
        <w:rPr>
          <w:rFonts w:cs="Segoe UI"/>
          <w:sz w:val="20"/>
          <w:szCs w:val="16"/>
        </w:rPr>
        <w:t>,</w:t>
      </w:r>
      <w:r w:rsidR="0025445D" w:rsidRPr="00C32723">
        <w:rPr>
          <w:rFonts w:cs="Segoe UI"/>
          <w:sz w:val="20"/>
          <w:szCs w:val="20"/>
        </w:rPr>
        <w:t xml:space="preserve"> deset let </w:t>
      </w:r>
      <w:r w:rsidR="00BA3255" w:rsidRPr="00C32723">
        <w:rPr>
          <w:rFonts w:cs="Segoe UI"/>
          <w:sz w:val="20"/>
          <w:szCs w:val="20"/>
        </w:rPr>
        <w:t>od izvedene primopredaje del.</w:t>
      </w:r>
    </w:p>
    <w:p w:rsidR="0025445D" w:rsidRPr="00C32723" w:rsidRDefault="0025445D" w:rsidP="00535594">
      <w:pPr>
        <w:widowControl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Izvajalec je dolžan na svoje stroške odpraviti vse pomanjkljivosti, za katere jamči in ki se pokažejo med garancijskim rokom.</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Garancijski roki začnejo teči z dnem, ko bodo dela končana, tehnično pregledana, pod pogojem, da morajo biti pred tem odpravljene vse pomanjkljivosti, ugotovljene med gradnjo ali ob prevzemu ter po uspešno opravljeni primopredaji.</w:t>
      </w:r>
    </w:p>
    <w:p w:rsidR="0025445D" w:rsidRPr="00C32723" w:rsidRDefault="0025445D" w:rsidP="00535594">
      <w:pPr>
        <w:widowControl w:val="0"/>
        <w:overflowPunct w:val="0"/>
        <w:autoSpaceDE w:val="0"/>
        <w:autoSpaceDN w:val="0"/>
        <w:adjustRightInd w:val="0"/>
        <w:ind w:right="20"/>
        <w:jc w:val="both"/>
        <w:rPr>
          <w:rFonts w:cs="Segoe UI"/>
          <w:sz w:val="20"/>
          <w:szCs w:val="20"/>
        </w:rPr>
      </w:pPr>
    </w:p>
    <w:p w:rsidR="00A52A06" w:rsidRPr="00C32723" w:rsidRDefault="00A52A06" w:rsidP="00535594">
      <w:pPr>
        <w:widowControl w:val="0"/>
        <w:autoSpaceDE w:val="0"/>
        <w:autoSpaceDN w:val="0"/>
        <w:adjustRightInd w:val="0"/>
        <w:rPr>
          <w:rFonts w:cs="Segoe UI"/>
          <w:sz w:val="20"/>
          <w:szCs w:val="20"/>
        </w:rPr>
      </w:pPr>
    </w:p>
    <w:p w:rsidR="00A52A06" w:rsidRPr="00C32723" w:rsidRDefault="00A52A06"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XV.</w:t>
      </w:r>
      <w:r w:rsidRPr="00C32723">
        <w:rPr>
          <w:rFonts w:cs="Segoe UI"/>
          <w:sz w:val="20"/>
          <w:szCs w:val="20"/>
        </w:rPr>
        <w:tab/>
      </w:r>
      <w:r w:rsidRPr="00C32723">
        <w:rPr>
          <w:rFonts w:cs="Segoe UI"/>
          <w:b/>
          <w:bCs/>
          <w:sz w:val="20"/>
          <w:szCs w:val="20"/>
        </w:rPr>
        <w:t>ODPRAVA NAPAK IN NADOMESTNI DELI</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15.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Pomanjkljivosti in napake v zvezi z gradbenimi deli oziroma materiali, ki so predmet te pogodbe in ki se pokažejo v garancijskem roku, bo izvajalec odpravil na lastne stroške.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Napake v zvezi z gradbenimi deli in vgrajeno gradbeno (inštalacijsko) opremo bo izvajalec odpravil v roku 24 ur šteto od trenutka prejema obvestila o napaki. </w:t>
      </w:r>
      <w:r w:rsidRPr="00C32723">
        <w:rPr>
          <w:rFonts w:cs="Segoe UI"/>
          <w:spacing w:val="2"/>
          <w:sz w:val="20"/>
          <w:szCs w:val="20"/>
        </w:rPr>
        <w:t xml:space="preserve">Odzivni čas pooblaščenega servisa za </w:t>
      </w:r>
      <w:r w:rsidRPr="00C32723">
        <w:rPr>
          <w:rFonts w:cs="Segoe UI"/>
          <w:sz w:val="20"/>
          <w:szCs w:val="20"/>
        </w:rPr>
        <w:t xml:space="preserve">gradbeno (inštalacijsko) opremo </w:t>
      </w:r>
      <w:r w:rsidRPr="00C32723">
        <w:rPr>
          <w:rFonts w:cs="Segoe UI"/>
          <w:spacing w:val="2"/>
          <w:sz w:val="20"/>
          <w:szCs w:val="20"/>
        </w:rPr>
        <w:t xml:space="preserve">mora biti največ dve uri od sprejema sporočila o vrsti okvare do prihoda v Splošno bolnišnico Celje z namenom odprave okvare. </w:t>
      </w:r>
      <w:r w:rsidRPr="00C32723">
        <w:rPr>
          <w:rFonts w:cs="Segoe UI"/>
          <w:sz w:val="20"/>
          <w:szCs w:val="20"/>
        </w:rPr>
        <w:t>V kolikor napaka ni odpravljena v tem roku, je izvajalec dolžan zamenjati tak del opreme s funkcionalno enakovrednim delom opreme.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lastRenderedPageBreak/>
        <w:t>Naročnik oz. uporabnik, je izvajalca dolžan obvestiti o napaki pisno, po elektronski pošti ali telefaksu. Telefonsko javljeno napako mora naročnik oz. uporabnik potrditi s pisnim obvestilom, v katerem navede datum in uro telefonske reklamacije in opiše napako ter ime in priimek osebe, ki je sporočilo sprejela.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V kolikor se izkaže, da je bila intervencija izvedena zaradi vzrokov, ki niso zajeti v </w:t>
      </w:r>
      <w:r w:rsidR="00A378D6" w:rsidRPr="00C32723">
        <w:rPr>
          <w:rFonts w:cs="Segoe UI"/>
          <w:sz w:val="20"/>
          <w:szCs w:val="20"/>
        </w:rPr>
        <w:t>garanciji</w:t>
      </w:r>
      <w:r w:rsidRPr="00C32723">
        <w:rPr>
          <w:rFonts w:cs="Segoe UI"/>
          <w:sz w:val="20"/>
          <w:szCs w:val="20"/>
        </w:rPr>
        <w:t>, se naročnik oz. uporabnik obvezuje izvajalcu poravnati vse s tem nastale stroške (delovne in potovalne ure) po veljavnem ceniku izvajalca.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Če izvajalec v dogovorjenem roku iz drugega odstavka tega člena ne odpravi napake, lahko naročnik oz. uporabnik na stroške izvajalca odpravo napake naroči drugemu izvajalcu.</w:t>
      </w:r>
    </w:p>
    <w:p w:rsidR="0025445D" w:rsidRPr="00C32723" w:rsidRDefault="0025445D" w:rsidP="00535594">
      <w:pPr>
        <w:widowControl w:val="0"/>
        <w:overflowPunct w:val="0"/>
        <w:autoSpaceDE w:val="0"/>
        <w:autoSpaceDN w:val="0"/>
        <w:adjustRightInd w:val="0"/>
        <w:ind w:right="2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left="4340" w:right="2540" w:hanging="4346"/>
        <w:rPr>
          <w:rFonts w:cs="Segoe UI"/>
          <w:b/>
          <w:bCs/>
          <w:sz w:val="20"/>
          <w:szCs w:val="20"/>
        </w:rPr>
      </w:pPr>
      <w:r w:rsidRPr="00C32723">
        <w:rPr>
          <w:rFonts w:cs="Segoe UI"/>
          <w:b/>
          <w:bCs/>
          <w:sz w:val="20"/>
          <w:szCs w:val="20"/>
        </w:rPr>
        <w:t xml:space="preserve">XVI. ZAVAROVANJE ZA DOBRO IN PRAVOČASNO IZVEDBO POSLA </w:t>
      </w:r>
    </w:p>
    <w:p w:rsidR="0025445D" w:rsidRPr="00C32723" w:rsidRDefault="0025445D" w:rsidP="00535594">
      <w:pPr>
        <w:widowControl w:val="0"/>
        <w:overflowPunct w:val="0"/>
        <w:autoSpaceDE w:val="0"/>
        <w:autoSpaceDN w:val="0"/>
        <w:adjustRightInd w:val="0"/>
        <w:ind w:left="4340" w:right="2540" w:hanging="4346"/>
        <w:rPr>
          <w:rFonts w:cs="Segoe UI"/>
          <w:b/>
          <w:bCs/>
          <w:sz w:val="20"/>
          <w:szCs w:val="20"/>
        </w:rPr>
      </w:pPr>
    </w:p>
    <w:p w:rsidR="0025445D" w:rsidRPr="00C32723" w:rsidRDefault="0025445D" w:rsidP="00535594">
      <w:pPr>
        <w:widowControl w:val="0"/>
        <w:overflowPunct w:val="0"/>
        <w:autoSpaceDE w:val="0"/>
        <w:autoSpaceDN w:val="0"/>
        <w:adjustRightInd w:val="0"/>
        <w:ind w:left="4340" w:right="2540" w:hanging="2900"/>
        <w:jc w:val="center"/>
        <w:rPr>
          <w:rFonts w:cs="Segoe UI"/>
          <w:sz w:val="20"/>
          <w:szCs w:val="20"/>
        </w:rPr>
      </w:pPr>
      <w:r w:rsidRPr="00C32723">
        <w:rPr>
          <w:rFonts w:cs="Segoe UI"/>
          <w:b/>
          <w:bCs/>
          <w:sz w:val="20"/>
          <w:szCs w:val="20"/>
        </w:rPr>
        <w:t>16.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Izvajalec se zavezuje naročniku najkasneje v roku 15 dni od podpisa pogodbe, kot pogoj za veljavnost te pogodbe, izročiti bančno garancijo ali kavcijsko zavarovanje za dobro in pravočasno izvedbo pogodbenih obveznosti v višini </w:t>
      </w:r>
      <w:r w:rsidR="000158AF">
        <w:rPr>
          <w:rFonts w:cs="Segoe UI"/>
          <w:b/>
          <w:bCs/>
          <w:sz w:val="20"/>
          <w:szCs w:val="20"/>
        </w:rPr>
        <w:t>5</w:t>
      </w:r>
      <w:r w:rsidRPr="00C32723">
        <w:rPr>
          <w:rFonts w:cs="Segoe UI"/>
          <w:b/>
          <w:bCs/>
          <w:sz w:val="20"/>
          <w:szCs w:val="20"/>
        </w:rPr>
        <w:t>%</w:t>
      </w:r>
      <w:r w:rsidRPr="00C32723">
        <w:rPr>
          <w:rFonts w:cs="Segoe UI"/>
          <w:sz w:val="20"/>
          <w:szCs w:val="20"/>
        </w:rPr>
        <w:t xml:space="preserve"> pogodbene vrednosti z DDV. Rok trajanja bančne garancije ali kavcijskega zavarovanja mora biti najmanj 60 dni daljši od predvidenega roka za dokončanje pogodbenih del, ki je opredeljen v šestem členu te pogodbe. Bančna garancija ali kavcijsko zavarovanje se mora glasiti v korist naročnika.</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0A360C">
      <w:pPr>
        <w:widowControl w:val="0"/>
        <w:overflowPunct w:val="0"/>
        <w:autoSpaceDE w:val="0"/>
        <w:autoSpaceDN w:val="0"/>
        <w:adjustRightInd w:val="0"/>
        <w:ind w:right="20"/>
        <w:jc w:val="both"/>
        <w:rPr>
          <w:rFonts w:cs="Segoe UI"/>
          <w:sz w:val="20"/>
          <w:szCs w:val="20"/>
        </w:rPr>
      </w:pPr>
      <w:r w:rsidRPr="00C32723">
        <w:rPr>
          <w:rFonts w:cs="Segoe UI"/>
          <w:sz w:val="20"/>
          <w:szCs w:val="20"/>
        </w:rPr>
        <w:t>Če se med trajanjem pogodbe spremeni rok za izvedbo storitev, cena, kvaliteta ali količina, mora izvajalec v roku 10 dni od podpisa dodatka k tej pogodbi predložiti novo bančno garancijo ali kavcijsko zavarovanje za dobro in pravočasno izvedbo pogodbenih obveznosti ali pa spremembo (dodatek) k obstoječi bančni garanciji ali kavcijskemu zavarovanju. Naročnik lahko bančno garancijo ali kavcijsko zavarovanje za dobro in pravočasno izvedbo pogodbenih obveznosti unovči, če jo izvajalec ne podaljša oz. spremeni v navedenem roku.</w:t>
      </w:r>
    </w:p>
    <w:p w:rsidR="0025445D" w:rsidRPr="00C32723" w:rsidRDefault="0025445D" w:rsidP="00535594">
      <w:pPr>
        <w:widowControl w:val="0"/>
        <w:overflowPunct w:val="0"/>
        <w:autoSpaceDE w:val="0"/>
        <w:autoSpaceDN w:val="0"/>
        <w:adjustRightInd w:val="0"/>
        <w:ind w:right="2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Najkasneje 10 dni pred iztekom veljavnosti bančne garancije ali kavcijskega zavarovanja za dobro in pravočasno izvedbo pogodbenih obveznosti mora izvajalec predložiti</w:t>
      </w:r>
      <w:r w:rsidR="00A378D6" w:rsidRPr="00C32723">
        <w:rPr>
          <w:rFonts w:cs="Segoe UI"/>
          <w:sz w:val="20"/>
          <w:szCs w:val="20"/>
        </w:rPr>
        <w:t xml:space="preserve"> </w:t>
      </w:r>
      <w:r w:rsidRPr="00C32723">
        <w:rPr>
          <w:rFonts w:cs="Segoe UI"/>
          <w:sz w:val="20"/>
          <w:szCs w:val="20"/>
        </w:rPr>
        <w:t xml:space="preserve">bančno garancijo ali kavcijsko zavarovanje za odpravo napak v garancijskem roku. Naročnik lahko bančno garancijo ali kavcijsko zavarovanje za dobro in pravočasno izvedbo pogodbenih obveznosti po tej pogodbi unovči, če izvajalec ne predloži </w:t>
      </w:r>
      <w:r w:rsidR="00A378D6" w:rsidRPr="00C32723">
        <w:rPr>
          <w:rFonts w:cs="Segoe UI"/>
          <w:sz w:val="20"/>
          <w:szCs w:val="20"/>
        </w:rPr>
        <w:t>zahtevanega</w:t>
      </w:r>
      <w:r w:rsidRPr="00C32723">
        <w:rPr>
          <w:rFonts w:cs="Segoe UI"/>
          <w:sz w:val="20"/>
          <w:szCs w:val="20"/>
        </w:rPr>
        <w:t xml:space="preserve"> finančn</w:t>
      </w:r>
      <w:r w:rsidR="00A378D6" w:rsidRPr="00C32723">
        <w:rPr>
          <w:rFonts w:cs="Segoe UI"/>
          <w:sz w:val="20"/>
          <w:szCs w:val="20"/>
        </w:rPr>
        <w:t>ega</w:t>
      </w:r>
      <w:r w:rsidRPr="00C32723">
        <w:rPr>
          <w:rFonts w:cs="Segoe UI"/>
          <w:sz w:val="20"/>
          <w:szCs w:val="20"/>
        </w:rPr>
        <w:t xml:space="preserve"> zavarovanj</w:t>
      </w:r>
      <w:r w:rsidR="00A378D6" w:rsidRPr="00C32723">
        <w:rPr>
          <w:rFonts w:cs="Segoe UI"/>
          <w:sz w:val="20"/>
          <w:szCs w:val="20"/>
        </w:rPr>
        <w:t>a</w:t>
      </w:r>
      <w:r w:rsidRPr="00C32723">
        <w:rPr>
          <w:rFonts w:cs="Segoe UI"/>
          <w:sz w:val="20"/>
          <w:szCs w:val="20"/>
        </w:rPr>
        <w:t xml:space="preserve"> v navedenem roku.</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left="4340" w:right="2480" w:hanging="4346"/>
        <w:rPr>
          <w:rFonts w:cs="Segoe UI"/>
          <w:b/>
          <w:bCs/>
          <w:sz w:val="20"/>
          <w:szCs w:val="20"/>
        </w:rPr>
      </w:pPr>
      <w:r w:rsidRPr="00C32723">
        <w:rPr>
          <w:rFonts w:cs="Segoe UI"/>
          <w:b/>
          <w:bCs/>
          <w:sz w:val="20"/>
          <w:szCs w:val="20"/>
        </w:rPr>
        <w:t>XVII. ZAVAROVANJE ZA ODPRAVO NAPAK V GARANCIJSKEM ROKU</w:t>
      </w:r>
    </w:p>
    <w:p w:rsidR="0025445D" w:rsidRPr="00C32723" w:rsidRDefault="0025445D" w:rsidP="00535594">
      <w:pPr>
        <w:widowControl w:val="0"/>
        <w:overflowPunct w:val="0"/>
        <w:autoSpaceDE w:val="0"/>
        <w:autoSpaceDN w:val="0"/>
        <w:adjustRightInd w:val="0"/>
        <w:ind w:left="4340" w:right="2480" w:hanging="4346"/>
        <w:rPr>
          <w:rFonts w:cs="Segoe UI"/>
          <w:b/>
          <w:bCs/>
          <w:sz w:val="20"/>
          <w:szCs w:val="20"/>
        </w:rPr>
      </w:pPr>
    </w:p>
    <w:p w:rsidR="0025445D" w:rsidRPr="00C32723" w:rsidRDefault="0025445D" w:rsidP="00535594">
      <w:pPr>
        <w:widowControl w:val="0"/>
        <w:overflowPunct w:val="0"/>
        <w:autoSpaceDE w:val="0"/>
        <w:autoSpaceDN w:val="0"/>
        <w:adjustRightInd w:val="0"/>
        <w:ind w:left="4340" w:right="2480" w:hanging="2900"/>
        <w:jc w:val="center"/>
        <w:rPr>
          <w:rFonts w:cs="Segoe UI"/>
          <w:sz w:val="20"/>
          <w:szCs w:val="20"/>
        </w:rPr>
      </w:pPr>
      <w:r w:rsidRPr="00C32723">
        <w:rPr>
          <w:rFonts w:cs="Segoe UI"/>
          <w:b/>
          <w:bCs/>
          <w:sz w:val="20"/>
          <w:szCs w:val="20"/>
        </w:rPr>
        <w:t>17.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641377">
      <w:pPr>
        <w:widowControl w:val="0"/>
        <w:autoSpaceDE w:val="0"/>
        <w:autoSpaceDN w:val="0"/>
        <w:adjustRightInd w:val="0"/>
        <w:jc w:val="both"/>
        <w:rPr>
          <w:rFonts w:cs="Segoe UI"/>
          <w:sz w:val="20"/>
          <w:szCs w:val="20"/>
        </w:rPr>
      </w:pPr>
      <w:r w:rsidRPr="00C32723">
        <w:rPr>
          <w:rFonts w:cs="Segoe UI"/>
          <w:sz w:val="20"/>
          <w:szCs w:val="20"/>
        </w:rPr>
        <w:t>Izvajalec se obvezuje, na naročnikovo zahtevo, ugotovljene napake v garancijski dobi, odpraviti v 24 urnem roku. Če izvajalec ne odpravi napak v dogovorjenem roku, jih je po načelu dobrega gospodarja upravičen odpraviti naročnik oz. uporabnik in to na račun izvajalca. V tem primeru bo naročnik unovčil bančno garancijo ali kavcijsko zavarovanje za odpravo napak v garancijskem roku.</w:t>
      </w:r>
    </w:p>
    <w:p w:rsidR="0025445D" w:rsidRPr="00C32723" w:rsidRDefault="0025445D" w:rsidP="00641377">
      <w:pPr>
        <w:widowControl w:val="0"/>
        <w:overflowPunct w:val="0"/>
        <w:autoSpaceDE w:val="0"/>
        <w:autoSpaceDN w:val="0"/>
        <w:adjustRightInd w:val="0"/>
        <w:jc w:val="both"/>
        <w:rPr>
          <w:rFonts w:cs="Segoe UI"/>
          <w:sz w:val="20"/>
          <w:szCs w:val="20"/>
        </w:rPr>
      </w:pPr>
    </w:p>
    <w:p w:rsidR="0025445D" w:rsidRPr="00C32723" w:rsidRDefault="0025445D" w:rsidP="00641377">
      <w:pPr>
        <w:widowControl w:val="0"/>
        <w:overflowPunct w:val="0"/>
        <w:autoSpaceDE w:val="0"/>
        <w:autoSpaceDN w:val="0"/>
        <w:adjustRightInd w:val="0"/>
        <w:jc w:val="both"/>
        <w:rPr>
          <w:rFonts w:cs="Segoe UI"/>
          <w:sz w:val="20"/>
          <w:szCs w:val="20"/>
        </w:rPr>
      </w:pPr>
      <w:r w:rsidRPr="00C32723">
        <w:rPr>
          <w:rFonts w:cs="Segoe UI"/>
          <w:sz w:val="20"/>
          <w:szCs w:val="20"/>
        </w:rPr>
        <w:t xml:space="preserve">Obveznost izvajalca je predložiti bančno garancijo ali kavcijsko zavarovanje za odpravo napak v garancijskem roku, najkasneje v roku </w:t>
      </w:r>
      <w:r w:rsidRPr="00C32723">
        <w:rPr>
          <w:rFonts w:cs="Segoe UI"/>
          <w:bCs/>
          <w:sz w:val="20"/>
          <w:szCs w:val="20"/>
        </w:rPr>
        <w:t>15 dni</w:t>
      </w:r>
      <w:r w:rsidRPr="00C32723">
        <w:rPr>
          <w:rFonts w:cs="Segoe UI"/>
          <w:sz w:val="20"/>
          <w:szCs w:val="20"/>
        </w:rPr>
        <w:t xml:space="preserve"> od izročitve in prevzema del s primopredajnim zapisnikom, ki se bo glasila na </w:t>
      </w:r>
      <w:r w:rsidRPr="00C32723">
        <w:rPr>
          <w:rFonts w:cs="Segoe UI"/>
          <w:bCs/>
          <w:sz w:val="20"/>
          <w:szCs w:val="20"/>
        </w:rPr>
        <w:t>5 % (pet odstotkov)</w:t>
      </w:r>
      <w:r w:rsidRPr="00C32723">
        <w:rPr>
          <w:rFonts w:cs="Segoe UI"/>
          <w:sz w:val="20"/>
          <w:szCs w:val="20"/>
        </w:rPr>
        <w:t xml:space="preserve"> končne vrednosti pogodbenih del (z DDV), ugotovljene na podlagi končnega obračuna in končne situacije. Bančna garancija ali kavcijsko zavarovanje se mora glasiti v korist </w:t>
      </w:r>
      <w:r w:rsidR="00A378D6" w:rsidRPr="00C32723">
        <w:rPr>
          <w:rFonts w:cs="Segoe UI"/>
          <w:sz w:val="20"/>
          <w:szCs w:val="20"/>
        </w:rPr>
        <w:t>uporabnika</w:t>
      </w:r>
      <w:r w:rsidRPr="00C32723">
        <w:rPr>
          <w:rFonts w:cs="Segoe UI"/>
          <w:sz w:val="20"/>
          <w:szCs w:val="20"/>
        </w:rPr>
        <w:t xml:space="preserve">. Kot začetek veljavnosti finančnega zavarovanja mora biti naveden datum primopredaje. Finančno zavarovanje mora veljati vsaj še </w:t>
      </w:r>
      <w:r w:rsidR="00A378D6" w:rsidRPr="00C32723">
        <w:rPr>
          <w:rFonts w:cs="Segoe UI"/>
          <w:sz w:val="20"/>
          <w:szCs w:val="20"/>
        </w:rPr>
        <w:t>2 leti in 30 dni po izvedeni primopredaji.</w:t>
      </w:r>
    </w:p>
    <w:p w:rsidR="0025445D" w:rsidRPr="00C32723" w:rsidRDefault="0025445D" w:rsidP="00641377">
      <w:pPr>
        <w:widowControl w:val="0"/>
        <w:overflowPunct w:val="0"/>
        <w:autoSpaceDE w:val="0"/>
        <w:autoSpaceDN w:val="0"/>
        <w:adjustRightInd w:val="0"/>
        <w:jc w:val="both"/>
        <w:rPr>
          <w:rFonts w:cs="Segoe UI"/>
          <w:sz w:val="20"/>
          <w:szCs w:val="20"/>
        </w:rPr>
      </w:pPr>
    </w:p>
    <w:p w:rsidR="0025445D" w:rsidRPr="00C32723" w:rsidRDefault="0025445D" w:rsidP="00ED4DCB">
      <w:pPr>
        <w:widowControl w:val="0"/>
        <w:overflowPunct w:val="0"/>
        <w:autoSpaceDE w:val="0"/>
        <w:autoSpaceDN w:val="0"/>
        <w:adjustRightInd w:val="0"/>
        <w:jc w:val="both"/>
        <w:rPr>
          <w:rFonts w:cs="Segoe UI"/>
          <w:sz w:val="20"/>
          <w:szCs w:val="20"/>
        </w:rPr>
      </w:pPr>
      <w:r w:rsidRPr="00C32723">
        <w:rPr>
          <w:rFonts w:cs="Segoe UI"/>
          <w:sz w:val="20"/>
          <w:szCs w:val="20"/>
        </w:rPr>
        <w:t xml:space="preserve">Če izvajalec ne predloži bančne garancije ali kavcijskega zavarovanja v predpisanem roku, ima naročnik pravico zadržati znesek plačila v višini bančne garancije ali kavcijskega zavarovanja. Predložitev zavarovanja za odpravo </w:t>
      </w:r>
      <w:r w:rsidRPr="00C32723">
        <w:rPr>
          <w:rFonts w:cs="Segoe UI"/>
          <w:sz w:val="20"/>
          <w:szCs w:val="20"/>
        </w:rPr>
        <w:lastRenderedPageBreak/>
        <w:t>napak v garancijski dobi je pogoj za plačilo obveznosti po tej pogodbi.</w:t>
      </w:r>
    </w:p>
    <w:p w:rsidR="0025445D" w:rsidRPr="00C32723" w:rsidRDefault="0025445D" w:rsidP="00535594">
      <w:pPr>
        <w:widowControl w:val="0"/>
        <w:autoSpaceDE w:val="0"/>
        <w:autoSpaceDN w:val="0"/>
        <w:adjustRightInd w:val="0"/>
        <w:rPr>
          <w:rFonts w:cs="Segoe UI"/>
          <w:sz w:val="20"/>
          <w:szCs w:val="20"/>
        </w:rPr>
      </w:pPr>
    </w:p>
    <w:p w:rsidR="00A378D6" w:rsidRPr="00C32723" w:rsidRDefault="00A378D6" w:rsidP="00535594">
      <w:pPr>
        <w:widowControl w:val="0"/>
        <w:autoSpaceDE w:val="0"/>
        <w:autoSpaceDN w:val="0"/>
        <w:adjustRightInd w:val="0"/>
        <w:rPr>
          <w:rFonts w:cs="Segoe UI"/>
          <w:sz w:val="20"/>
          <w:szCs w:val="20"/>
        </w:rPr>
      </w:pPr>
    </w:p>
    <w:p w:rsidR="0025445D" w:rsidRPr="00C32723" w:rsidRDefault="0025445D" w:rsidP="00535594">
      <w:pPr>
        <w:pStyle w:val="Brezrazmikov"/>
        <w:jc w:val="both"/>
        <w:rPr>
          <w:rFonts w:ascii="Calibri" w:hAnsi="Calibri" w:cs="Segoe UI"/>
          <w:b/>
          <w:sz w:val="20"/>
          <w:szCs w:val="20"/>
        </w:rPr>
      </w:pPr>
      <w:r w:rsidRPr="00C32723">
        <w:rPr>
          <w:rFonts w:ascii="Calibri" w:hAnsi="Calibri" w:cs="Segoe UI"/>
          <w:b/>
          <w:sz w:val="20"/>
          <w:szCs w:val="20"/>
        </w:rPr>
        <w:t>OPREMA, VZDRŽEVANJE, KAKOVOST,  NADZOR</w:t>
      </w:r>
    </w:p>
    <w:p w:rsidR="0025445D" w:rsidRPr="00C32723" w:rsidRDefault="0025445D" w:rsidP="00535594">
      <w:pPr>
        <w:pStyle w:val="Brezrazmikov"/>
        <w:jc w:val="both"/>
        <w:rPr>
          <w:rFonts w:ascii="Calibri" w:hAnsi="Calibri" w:cs="Segoe UI"/>
          <w:b/>
          <w:sz w:val="20"/>
          <w:szCs w:val="20"/>
        </w:rPr>
      </w:pPr>
    </w:p>
    <w:p w:rsidR="0025445D" w:rsidRPr="00C32723" w:rsidRDefault="0025445D" w:rsidP="00535594">
      <w:pPr>
        <w:pStyle w:val="Brezrazmikov"/>
        <w:rPr>
          <w:rFonts w:ascii="Calibri" w:hAnsi="Calibri" w:cs="Segoe UI"/>
          <w:b/>
          <w:sz w:val="20"/>
          <w:szCs w:val="20"/>
        </w:rPr>
      </w:pPr>
      <w:r w:rsidRPr="00C32723">
        <w:rPr>
          <w:rFonts w:ascii="Calibri" w:hAnsi="Calibri" w:cs="Segoe UI"/>
          <w:b/>
          <w:sz w:val="20"/>
          <w:szCs w:val="20"/>
        </w:rPr>
        <w:tab/>
      </w:r>
      <w:r w:rsidRPr="00C32723">
        <w:rPr>
          <w:rFonts w:ascii="Calibri" w:hAnsi="Calibri" w:cs="Segoe UI"/>
          <w:b/>
          <w:sz w:val="20"/>
          <w:szCs w:val="20"/>
        </w:rPr>
        <w:tab/>
      </w:r>
      <w:r w:rsidRPr="00C32723">
        <w:rPr>
          <w:rFonts w:ascii="Calibri" w:hAnsi="Calibri" w:cs="Segoe UI"/>
          <w:b/>
          <w:sz w:val="20"/>
          <w:szCs w:val="20"/>
        </w:rPr>
        <w:tab/>
      </w:r>
      <w:r w:rsidRPr="00C32723">
        <w:rPr>
          <w:rFonts w:ascii="Calibri" w:hAnsi="Calibri" w:cs="Segoe UI"/>
          <w:b/>
          <w:sz w:val="20"/>
          <w:szCs w:val="20"/>
        </w:rPr>
        <w:tab/>
      </w:r>
      <w:r w:rsidRPr="00C32723">
        <w:rPr>
          <w:rFonts w:ascii="Calibri" w:hAnsi="Calibri" w:cs="Segoe UI"/>
          <w:b/>
          <w:sz w:val="20"/>
          <w:szCs w:val="20"/>
        </w:rPr>
        <w:tab/>
        <w:t xml:space="preserve">         18. člen</w:t>
      </w:r>
    </w:p>
    <w:p w:rsidR="0025445D" w:rsidRPr="00C32723" w:rsidRDefault="0025445D" w:rsidP="00535594">
      <w:pPr>
        <w:pStyle w:val="Brezrazmikov"/>
        <w:rPr>
          <w:rFonts w:ascii="Calibri" w:hAnsi="Calibri" w:cs="Segoe UI"/>
          <w:b/>
          <w:sz w:val="20"/>
          <w:szCs w:val="20"/>
        </w:rPr>
      </w:pPr>
    </w:p>
    <w:p w:rsidR="0025445D" w:rsidRPr="00C32723" w:rsidRDefault="0025445D" w:rsidP="00535594">
      <w:pPr>
        <w:pStyle w:val="Brezrazmikov"/>
        <w:jc w:val="both"/>
        <w:rPr>
          <w:rFonts w:ascii="Calibri" w:hAnsi="Calibri" w:cs="Segoe UI"/>
          <w:sz w:val="20"/>
          <w:szCs w:val="20"/>
        </w:rPr>
      </w:pPr>
      <w:r w:rsidRPr="00C32723">
        <w:rPr>
          <w:rFonts w:ascii="Calibri" w:hAnsi="Calibri" w:cs="Segoe UI"/>
          <w:sz w:val="20"/>
          <w:szCs w:val="20"/>
        </w:rPr>
        <w:t>Izvajalec garantira, da je oprema, ki je dobavljena po tej pogodbi, nova in nerabljena ter da predstavlja najnovejši model oziroma izvedbo, ki vključuje zadnje spremembe in izboljšave v konstrukciji in materialih ter še nikoli ni bila uporabljena za klinične ali demonstracijske namene. Izvajalec tudi garantira, da oprema nima napak ali pomanjkljivosti, ki bi izhajale iz konstrukcije, uporabljenih materialov ali iz kakršnekoli napake ali opustitve s strani izvajalca.</w:t>
      </w:r>
    </w:p>
    <w:p w:rsidR="00D6590F" w:rsidRPr="00C32723" w:rsidRDefault="00D6590F" w:rsidP="00535594">
      <w:pPr>
        <w:rPr>
          <w:b/>
          <w:sz w:val="20"/>
          <w:szCs w:val="20"/>
        </w:rPr>
      </w:pPr>
    </w:p>
    <w:p w:rsidR="0025445D" w:rsidRPr="00C32723" w:rsidRDefault="0025445D" w:rsidP="00535594">
      <w:pPr>
        <w:rPr>
          <w:b/>
          <w:sz w:val="20"/>
          <w:szCs w:val="20"/>
        </w:rPr>
      </w:pPr>
      <w:r w:rsidRPr="00C32723">
        <w:rPr>
          <w:b/>
          <w:sz w:val="20"/>
          <w:szCs w:val="20"/>
        </w:rPr>
        <w:tab/>
      </w:r>
      <w:r w:rsidRPr="00C32723">
        <w:rPr>
          <w:b/>
          <w:sz w:val="20"/>
          <w:szCs w:val="20"/>
        </w:rPr>
        <w:tab/>
      </w:r>
      <w:r w:rsidRPr="00C32723">
        <w:rPr>
          <w:b/>
          <w:sz w:val="20"/>
          <w:szCs w:val="20"/>
        </w:rPr>
        <w:tab/>
      </w:r>
      <w:r w:rsidRPr="00C32723">
        <w:rPr>
          <w:b/>
          <w:sz w:val="20"/>
          <w:szCs w:val="20"/>
        </w:rPr>
        <w:tab/>
      </w:r>
      <w:r w:rsidRPr="00C32723">
        <w:rPr>
          <w:b/>
          <w:sz w:val="20"/>
          <w:szCs w:val="20"/>
        </w:rPr>
        <w:tab/>
        <w:t xml:space="preserve">           </w:t>
      </w:r>
      <w:r w:rsidR="00D6590F" w:rsidRPr="00C32723">
        <w:rPr>
          <w:b/>
          <w:sz w:val="20"/>
          <w:szCs w:val="20"/>
        </w:rPr>
        <w:t>19</w:t>
      </w:r>
      <w:r w:rsidRPr="00C32723">
        <w:rPr>
          <w:b/>
          <w:sz w:val="20"/>
          <w:szCs w:val="20"/>
        </w:rPr>
        <w:t>. člen</w:t>
      </w:r>
    </w:p>
    <w:p w:rsidR="0025445D" w:rsidRPr="00C32723" w:rsidRDefault="0025445D" w:rsidP="00535594">
      <w:pPr>
        <w:jc w:val="both"/>
        <w:rPr>
          <w:sz w:val="20"/>
          <w:szCs w:val="20"/>
        </w:rPr>
      </w:pPr>
    </w:p>
    <w:p w:rsidR="0025445D" w:rsidRPr="00C32723" w:rsidRDefault="0025445D" w:rsidP="00BF4E8A">
      <w:pPr>
        <w:jc w:val="both"/>
        <w:rPr>
          <w:sz w:val="20"/>
          <w:szCs w:val="20"/>
        </w:rPr>
      </w:pPr>
      <w:r w:rsidRPr="00C32723">
        <w:rPr>
          <w:sz w:val="20"/>
          <w:szCs w:val="20"/>
        </w:rPr>
        <w:t xml:space="preserve">Pogodbena oprema in pogodbena dela bodo izdelani oziroma izvedeni kakovostno, sodobno, skladno z veljavnimi predpisi in normativi. </w:t>
      </w:r>
    </w:p>
    <w:p w:rsidR="0025445D" w:rsidRPr="00C32723" w:rsidRDefault="0025445D" w:rsidP="00535594">
      <w:pPr>
        <w:jc w:val="both"/>
        <w:rPr>
          <w:sz w:val="20"/>
          <w:szCs w:val="20"/>
        </w:rPr>
      </w:pPr>
    </w:p>
    <w:p w:rsidR="0025445D" w:rsidRPr="00C32723" w:rsidRDefault="0025445D" w:rsidP="00535594">
      <w:pPr>
        <w:jc w:val="both"/>
        <w:rPr>
          <w:b/>
          <w:sz w:val="20"/>
          <w:szCs w:val="20"/>
        </w:rPr>
      </w:pPr>
      <w:r w:rsidRPr="00C32723">
        <w:rPr>
          <w:b/>
          <w:sz w:val="20"/>
          <w:szCs w:val="20"/>
        </w:rPr>
        <w:tab/>
      </w:r>
      <w:r w:rsidRPr="00C32723">
        <w:rPr>
          <w:b/>
          <w:sz w:val="20"/>
          <w:szCs w:val="20"/>
        </w:rPr>
        <w:tab/>
      </w:r>
      <w:r w:rsidRPr="00C32723">
        <w:rPr>
          <w:b/>
          <w:sz w:val="20"/>
          <w:szCs w:val="20"/>
        </w:rPr>
        <w:tab/>
      </w:r>
      <w:r w:rsidRPr="00C32723">
        <w:rPr>
          <w:b/>
          <w:sz w:val="20"/>
          <w:szCs w:val="20"/>
        </w:rPr>
        <w:tab/>
      </w:r>
      <w:r w:rsidRPr="00C32723">
        <w:rPr>
          <w:b/>
          <w:sz w:val="20"/>
          <w:szCs w:val="20"/>
        </w:rPr>
        <w:tab/>
        <w:t xml:space="preserve">           2</w:t>
      </w:r>
      <w:r w:rsidR="00D6590F" w:rsidRPr="00C32723">
        <w:rPr>
          <w:b/>
          <w:sz w:val="20"/>
          <w:szCs w:val="20"/>
        </w:rPr>
        <w:t>0</w:t>
      </w:r>
      <w:r w:rsidRPr="00C32723">
        <w:rPr>
          <w:b/>
          <w:sz w:val="20"/>
          <w:szCs w:val="20"/>
        </w:rPr>
        <w:t>. člen</w:t>
      </w:r>
    </w:p>
    <w:p w:rsidR="0025445D" w:rsidRPr="00C32723" w:rsidRDefault="0025445D" w:rsidP="00535594">
      <w:pPr>
        <w:jc w:val="both"/>
        <w:rPr>
          <w:b/>
          <w:sz w:val="20"/>
          <w:szCs w:val="20"/>
        </w:rPr>
      </w:pPr>
    </w:p>
    <w:p w:rsidR="0025445D" w:rsidRPr="00C32723" w:rsidRDefault="0025445D" w:rsidP="00535594">
      <w:pPr>
        <w:jc w:val="both"/>
        <w:rPr>
          <w:sz w:val="20"/>
          <w:szCs w:val="20"/>
        </w:rPr>
      </w:pPr>
      <w:r w:rsidRPr="00C32723">
        <w:rPr>
          <w:sz w:val="20"/>
          <w:szCs w:val="20"/>
        </w:rPr>
        <w:t xml:space="preserve">Izvajalec je dolžan dopustiti in omogočiti naročniku oz. naročniku/uporabniku učinkovit nadzor nad kakovostjo dobavljenih stvari in opravljenih storitev, naročnik oz. </w:t>
      </w:r>
      <w:r w:rsidR="00DB4B07" w:rsidRPr="00C32723">
        <w:rPr>
          <w:sz w:val="20"/>
          <w:szCs w:val="20"/>
        </w:rPr>
        <w:t>uporabnik</w:t>
      </w:r>
      <w:r w:rsidRPr="00C32723">
        <w:rPr>
          <w:sz w:val="20"/>
          <w:szCs w:val="20"/>
        </w:rPr>
        <w:t xml:space="preserve"> pa je izvajalcu dolžan dopustiti dostop do opreme. Osebje s pristojnostjo nadzora bosta določila sporazumno naročnik in izvajalec.</w:t>
      </w:r>
    </w:p>
    <w:p w:rsidR="0025445D" w:rsidRPr="00C32723" w:rsidRDefault="0025445D" w:rsidP="00535594">
      <w:pPr>
        <w:jc w:val="both"/>
        <w:rPr>
          <w:sz w:val="20"/>
          <w:szCs w:val="20"/>
        </w:rPr>
      </w:pPr>
    </w:p>
    <w:p w:rsidR="0025445D" w:rsidRPr="00C32723" w:rsidRDefault="0025445D" w:rsidP="00535594">
      <w:pPr>
        <w:widowControl w:val="0"/>
        <w:overflowPunct w:val="0"/>
        <w:autoSpaceDE w:val="0"/>
        <w:autoSpaceDN w:val="0"/>
        <w:adjustRightInd w:val="0"/>
        <w:ind w:left="4340" w:right="4000" w:hanging="4346"/>
        <w:jc w:val="both"/>
        <w:rPr>
          <w:rFonts w:cs="Segoe UI"/>
          <w:b/>
          <w:bCs/>
          <w:sz w:val="20"/>
          <w:szCs w:val="20"/>
        </w:rPr>
      </w:pPr>
    </w:p>
    <w:p w:rsidR="0025445D" w:rsidRPr="00C32723" w:rsidRDefault="0025445D" w:rsidP="00535594">
      <w:pPr>
        <w:widowControl w:val="0"/>
        <w:overflowPunct w:val="0"/>
        <w:autoSpaceDE w:val="0"/>
        <w:autoSpaceDN w:val="0"/>
        <w:adjustRightInd w:val="0"/>
        <w:ind w:left="4340" w:right="4000" w:hanging="4346"/>
        <w:jc w:val="both"/>
        <w:rPr>
          <w:rFonts w:cs="Segoe UI"/>
          <w:b/>
          <w:bCs/>
          <w:sz w:val="20"/>
          <w:szCs w:val="20"/>
        </w:rPr>
      </w:pPr>
      <w:r w:rsidRPr="00C32723">
        <w:rPr>
          <w:rFonts w:cs="Segoe UI"/>
          <w:b/>
          <w:bCs/>
          <w:sz w:val="20"/>
          <w:szCs w:val="20"/>
        </w:rPr>
        <w:t xml:space="preserve">XIX. POSLOVNA SKRIVNOST IN ZAUPNI PODATKI </w:t>
      </w:r>
    </w:p>
    <w:p w:rsidR="0025445D" w:rsidRPr="00C32723" w:rsidRDefault="0025445D" w:rsidP="00535594">
      <w:pPr>
        <w:widowControl w:val="0"/>
        <w:overflowPunct w:val="0"/>
        <w:autoSpaceDE w:val="0"/>
        <w:autoSpaceDN w:val="0"/>
        <w:adjustRightInd w:val="0"/>
        <w:ind w:left="4340" w:right="4000" w:hanging="2180"/>
        <w:jc w:val="center"/>
        <w:rPr>
          <w:rFonts w:cs="Segoe UI"/>
          <w:b/>
          <w:bCs/>
          <w:sz w:val="20"/>
          <w:szCs w:val="20"/>
        </w:rPr>
      </w:pPr>
    </w:p>
    <w:p w:rsidR="0025445D" w:rsidRPr="00C32723" w:rsidRDefault="0025445D" w:rsidP="00C46657">
      <w:pPr>
        <w:widowControl w:val="0"/>
        <w:overflowPunct w:val="0"/>
        <w:autoSpaceDE w:val="0"/>
        <w:autoSpaceDN w:val="0"/>
        <w:adjustRightInd w:val="0"/>
        <w:ind w:left="4340" w:right="4000" w:hanging="740"/>
        <w:jc w:val="center"/>
        <w:rPr>
          <w:rFonts w:cs="Segoe UI"/>
          <w:sz w:val="20"/>
          <w:szCs w:val="20"/>
        </w:rPr>
      </w:pPr>
      <w:r w:rsidRPr="00C32723">
        <w:rPr>
          <w:rFonts w:cs="Segoe UI"/>
          <w:b/>
          <w:bCs/>
          <w:sz w:val="20"/>
          <w:szCs w:val="20"/>
        </w:rPr>
        <w:t>2</w:t>
      </w:r>
      <w:r w:rsidR="00D6590F" w:rsidRPr="00C32723">
        <w:rPr>
          <w:rFonts w:cs="Segoe UI"/>
          <w:b/>
          <w:bCs/>
          <w:sz w:val="20"/>
          <w:szCs w:val="20"/>
        </w:rPr>
        <w:t>1</w:t>
      </w:r>
      <w:r w:rsidRPr="00C32723">
        <w:rPr>
          <w:rFonts w:cs="Segoe UI"/>
          <w:b/>
          <w:bCs/>
          <w:sz w:val="20"/>
          <w:szCs w:val="20"/>
        </w:rPr>
        <w:t>. člen</w:t>
      </w:r>
    </w:p>
    <w:p w:rsidR="0025445D" w:rsidRPr="00C32723" w:rsidRDefault="0025445D" w:rsidP="00535594">
      <w:pPr>
        <w:widowControl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25445D" w:rsidRPr="00C32723" w:rsidRDefault="0025445D" w:rsidP="00535594">
      <w:pPr>
        <w:widowControl w:val="0"/>
        <w:overflowPunct w:val="0"/>
        <w:autoSpaceDE w:val="0"/>
        <w:autoSpaceDN w:val="0"/>
        <w:adjustRightInd w:val="0"/>
        <w:ind w:right="20"/>
        <w:jc w:val="both"/>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Izvajalec je dolžan obvestiti svoje delavce, da lahko pri svojem delu pridejo v stik z zaupnimi podatki, ki predstavljajo poslovno skrivnost, pri delu z njimi pa morajo ti ravnati z največjo mero skrbnosti.</w:t>
      </w:r>
    </w:p>
    <w:p w:rsidR="0025445D" w:rsidRPr="00C32723" w:rsidRDefault="0025445D" w:rsidP="00535594">
      <w:pPr>
        <w:widowControl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ravnal ali poskušal ravnati v nasprotju z določbami te pogodbe.</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Za izvajalca, ki opravlja za naročnika pogodbene obveznosti, velja glede teh obveznosti enako strog način varovanja podatkov, kot jih ima naročnik.</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lastRenderedPageBreak/>
        <w:t>Izvajalec sme objaviti svojo poslovno skrivnost povezano z naročnikom samo ob izrecnem pisnem dovoljenju naročnika.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33"/>
        </w:numPr>
        <w:overflowPunct w:val="0"/>
        <w:autoSpaceDE w:val="0"/>
        <w:autoSpaceDN w:val="0"/>
        <w:adjustRightInd w:val="0"/>
        <w:ind w:left="700" w:hanging="700"/>
        <w:jc w:val="both"/>
        <w:rPr>
          <w:rFonts w:cs="Segoe UI"/>
          <w:b/>
          <w:bCs/>
          <w:sz w:val="20"/>
          <w:szCs w:val="20"/>
        </w:rPr>
      </w:pPr>
      <w:r w:rsidRPr="00C32723">
        <w:rPr>
          <w:rFonts w:cs="Segoe UI"/>
          <w:b/>
          <w:bCs/>
          <w:sz w:val="20"/>
          <w:szCs w:val="20"/>
        </w:rPr>
        <w:t xml:space="preserve">PROTIKORUPCIJSKA KLAVZULA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w:t>
      </w:r>
      <w:r w:rsidR="00D6590F" w:rsidRPr="00C32723">
        <w:rPr>
          <w:rFonts w:cs="Segoe UI"/>
          <w:b/>
          <w:bCs/>
          <w:sz w:val="20"/>
          <w:szCs w:val="20"/>
        </w:rPr>
        <w:t>2</w:t>
      </w:r>
      <w:r w:rsidRPr="00C32723">
        <w:rPr>
          <w:rFonts w:cs="Segoe UI"/>
          <w:b/>
          <w:bCs/>
          <w:sz w:val="20"/>
          <w:szCs w:val="20"/>
        </w:rPr>
        <w:t>.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CC4595">
      <w:pPr>
        <w:widowControl w:val="0"/>
        <w:overflowPunct w:val="0"/>
        <w:autoSpaceDE w:val="0"/>
        <w:autoSpaceDN w:val="0"/>
        <w:adjustRightInd w:val="0"/>
        <w:jc w:val="both"/>
        <w:rPr>
          <w:rFonts w:cs="Segoe UI"/>
          <w:sz w:val="20"/>
          <w:szCs w:val="20"/>
        </w:rPr>
      </w:pPr>
      <w:r w:rsidRPr="00C32723">
        <w:rPr>
          <w:rFonts w:cs="Segoe UI"/>
          <w:sz w:val="20"/>
          <w:szCs w:val="20"/>
        </w:rPr>
        <w:t>Ta pogodba je nična, če pri tej pogodbi kdo v imenu ali na račun izvajalca, predstavniku ali posredniku naročnika obljubi, ponudi ali da kakšno nedovoljeno korist:</w:t>
      </w:r>
    </w:p>
    <w:p w:rsidR="0025445D" w:rsidRPr="00C32723" w:rsidRDefault="0025445D" w:rsidP="00535594">
      <w:pPr>
        <w:widowControl w:val="0"/>
        <w:overflowPunct w:val="0"/>
        <w:autoSpaceDE w:val="0"/>
        <w:autoSpaceDN w:val="0"/>
        <w:adjustRightInd w:val="0"/>
        <w:rPr>
          <w:rFonts w:cs="Segoe UI"/>
          <w:sz w:val="20"/>
          <w:szCs w:val="20"/>
        </w:rPr>
      </w:pPr>
    </w:p>
    <w:p w:rsidR="0025445D" w:rsidRPr="00C32723" w:rsidRDefault="0025445D" w:rsidP="004002EE">
      <w:pPr>
        <w:widowControl w:val="0"/>
        <w:numPr>
          <w:ilvl w:val="0"/>
          <w:numId w:val="34"/>
        </w:numPr>
        <w:overflowPunct w:val="0"/>
        <w:autoSpaceDE w:val="0"/>
        <w:autoSpaceDN w:val="0"/>
        <w:adjustRightInd w:val="0"/>
        <w:jc w:val="both"/>
        <w:rPr>
          <w:rFonts w:cs="Segoe UI"/>
          <w:sz w:val="20"/>
          <w:szCs w:val="20"/>
        </w:rPr>
      </w:pPr>
      <w:r w:rsidRPr="00C32723">
        <w:rPr>
          <w:rFonts w:cs="Segoe UI"/>
          <w:sz w:val="20"/>
          <w:szCs w:val="20"/>
        </w:rPr>
        <w:t xml:space="preserve">za pridobitev posla ali </w:t>
      </w:r>
    </w:p>
    <w:p w:rsidR="0025445D" w:rsidRPr="00C32723" w:rsidRDefault="0025445D" w:rsidP="004002EE">
      <w:pPr>
        <w:widowControl w:val="0"/>
        <w:numPr>
          <w:ilvl w:val="0"/>
          <w:numId w:val="34"/>
        </w:numPr>
        <w:overflowPunct w:val="0"/>
        <w:autoSpaceDE w:val="0"/>
        <w:autoSpaceDN w:val="0"/>
        <w:adjustRightInd w:val="0"/>
        <w:jc w:val="both"/>
        <w:rPr>
          <w:rFonts w:cs="Segoe UI"/>
          <w:sz w:val="20"/>
          <w:szCs w:val="20"/>
        </w:rPr>
      </w:pPr>
      <w:r w:rsidRPr="00C32723">
        <w:rPr>
          <w:rFonts w:cs="Segoe UI"/>
          <w:sz w:val="20"/>
          <w:szCs w:val="20"/>
        </w:rPr>
        <w:t xml:space="preserve">za sklenitev posla pod ugodnejšimi pogoji ali </w:t>
      </w:r>
    </w:p>
    <w:p w:rsidR="0025445D" w:rsidRPr="00C32723" w:rsidRDefault="0025445D" w:rsidP="004002EE">
      <w:pPr>
        <w:widowControl w:val="0"/>
        <w:numPr>
          <w:ilvl w:val="0"/>
          <w:numId w:val="34"/>
        </w:numPr>
        <w:overflowPunct w:val="0"/>
        <w:autoSpaceDE w:val="0"/>
        <w:autoSpaceDN w:val="0"/>
        <w:adjustRightInd w:val="0"/>
        <w:jc w:val="both"/>
        <w:rPr>
          <w:rFonts w:cs="Segoe UI"/>
          <w:sz w:val="20"/>
          <w:szCs w:val="20"/>
        </w:rPr>
      </w:pPr>
      <w:r w:rsidRPr="00C32723">
        <w:rPr>
          <w:rFonts w:cs="Segoe UI"/>
          <w:sz w:val="20"/>
          <w:szCs w:val="20"/>
        </w:rPr>
        <w:t xml:space="preserve">za opustitev dolžnega nadzora nad izvajanjem pogodbenih obveznosti ali </w:t>
      </w:r>
    </w:p>
    <w:p w:rsidR="0025445D" w:rsidRPr="00C32723" w:rsidRDefault="0025445D" w:rsidP="004002EE">
      <w:pPr>
        <w:widowControl w:val="0"/>
        <w:numPr>
          <w:ilvl w:val="0"/>
          <w:numId w:val="34"/>
        </w:numPr>
        <w:overflowPunct w:val="0"/>
        <w:autoSpaceDE w:val="0"/>
        <w:autoSpaceDN w:val="0"/>
        <w:adjustRightInd w:val="0"/>
        <w:jc w:val="both"/>
        <w:rPr>
          <w:rFonts w:cs="Segoe UI"/>
          <w:sz w:val="20"/>
          <w:szCs w:val="20"/>
        </w:rPr>
      </w:pPr>
      <w:r w:rsidRPr="00C32723">
        <w:rPr>
          <w:rFonts w:cs="Segoe UI"/>
          <w:sz w:val="20"/>
          <w:szCs w:val="20"/>
        </w:rPr>
        <w:t xml:space="preserve">za drugo ravnanje ali opustitev, s katerim je naročniku povzročena škoda ali je omogočena pridobitev nedovoljene koristi predstavniku naročnika, posredniku naročnika, izvajalcu ali njegovemu predstavniku, zastopniku, posredniku.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CC4595">
      <w:pPr>
        <w:widowControl w:val="0"/>
        <w:overflowPunct w:val="0"/>
        <w:autoSpaceDE w:val="0"/>
        <w:autoSpaceDN w:val="0"/>
        <w:adjustRightInd w:val="0"/>
        <w:ind w:right="40"/>
        <w:jc w:val="both"/>
        <w:rPr>
          <w:rFonts w:cs="Segoe UI"/>
          <w:sz w:val="20"/>
          <w:szCs w:val="20"/>
        </w:rPr>
      </w:pPr>
      <w:r w:rsidRPr="00C32723">
        <w:rPr>
          <w:rFonts w:cs="Segoe UI"/>
          <w:sz w:val="20"/>
          <w:szCs w:val="20"/>
        </w:rPr>
        <w:t>V kolikor izvajalec/podizvajalec na podlagi poziva naročnika, da neresnične podatke o navedenih dejstvih, ima to za posledico ničnost pogodbe.</w:t>
      </w:r>
    </w:p>
    <w:p w:rsidR="0025445D" w:rsidRPr="00C32723" w:rsidRDefault="0025445D" w:rsidP="00535594">
      <w:pPr>
        <w:widowControl w:val="0"/>
        <w:overflowPunct w:val="0"/>
        <w:autoSpaceDE w:val="0"/>
        <w:autoSpaceDN w:val="0"/>
        <w:adjustRightInd w:val="0"/>
        <w:ind w:right="40"/>
        <w:rPr>
          <w:rFonts w:cs="Segoe UI"/>
          <w:sz w:val="20"/>
          <w:szCs w:val="20"/>
        </w:rPr>
      </w:pPr>
    </w:p>
    <w:p w:rsidR="0025445D" w:rsidRPr="00C32723" w:rsidRDefault="0025445D" w:rsidP="00535594">
      <w:pPr>
        <w:widowControl w:val="0"/>
        <w:overflowPunct w:val="0"/>
        <w:autoSpaceDE w:val="0"/>
        <w:autoSpaceDN w:val="0"/>
        <w:adjustRightInd w:val="0"/>
        <w:ind w:right="40"/>
        <w:jc w:val="both"/>
        <w:rPr>
          <w:sz w:val="20"/>
          <w:szCs w:val="20"/>
        </w:rPr>
      </w:pPr>
      <w:r w:rsidRPr="00C32723">
        <w:rPr>
          <w:sz w:val="20"/>
          <w:szCs w:val="20"/>
        </w:rPr>
        <w:t xml:space="preserve">Pogodba je nična, če se izkaže, da je pristojni državni organ ali sodišče s pravnomočno odločitvijo ugotovilo kršitev delovne, </w:t>
      </w:r>
      <w:proofErr w:type="spellStart"/>
      <w:r w:rsidRPr="00C32723">
        <w:rPr>
          <w:sz w:val="20"/>
          <w:szCs w:val="20"/>
        </w:rPr>
        <w:t>okoljske</w:t>
      </w:r>
      <w:proofErr w:type="spellEnd"/>
      <w:r w:rsidRPr="00C32723">
        <w:rPr>
          <w:sz w:val="20"/>
          <w:szCs w:val="20"/>
        </w:rPr>
        <w:t xml:space="preserve"> ali socialne zakonodaje s strani izvajalca pogodbe o izvedbi javnega naročila ali njegovega podizvajalca.</w:t>
      </w:r>
    </w:p>
    <w:p w:rsidR="0025445D" w:rsidRPr="00C32723" w:rsidRDefault="0025445D" w:rsidP="00535594">
      <w:pPr>
        <w:widowControl w:val="0"/>
        <w:overflowPunct w:val="0"/>
        <w:autoSpaceDE w:val="0"/>
        <w:autoSpaceDN w:val="0"/>
        <w:adjustRightInd w:val="0"/>
        <w:ind w:right="4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700"/>
        </w:tabs>
        <w:autoSpaceDE w:val="0"/>
        <w:autoSpaceDN w:val="0"/>
        <w:adjustRightInd w:val="0"/>
        <w:rPr>
          <w:rFonts w:cs="Segoe UI"/>
          <w:sz w:val="20"/>
          <w:szCs w:val="20"/>
        </w:rPr>
      </w:pPr>
      <w:r w:rsidRPr="00C32723">
        <w:rPr>
          <w:rFonts w:cs="Segoe UI"/>
          <w:b/>
          <w:bCs/>
          <w:sz w:val="20"/>
          <w:szCs w:val="20"/>
        </w:rPr>
        <w:t>XXI.</w:t>
      </w:r>
      <w:r w:rsidRPr="00C32723">
        <w:rPr>
          <w:rFonts w:cs="Segoe UI"/>
          <w:sz w:val="20"/>
          <w:szCs w:val="20"/>
        </w:rPr>
        <w:tab/>
      </w:r>
      <w:r w:rsidRPr="00C32723">
        <w:rPr>
          <w:rFonts w:cs="Segoe UI"/>
          <w:b/>
          <w:bCs/>
          <w:sz w:val="20"/>
          <w:szCs w:val="20"/>
        </w:rPr>
        <w:t>PRENEHANJE POGODBE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w:t>
      </w:r>
      <w:r w:rsidR="00D6590F" w:rsidRPr="00C32723">
        <w:rPr>
          <w:rFonts w:cs="Segoe UI"/>
          <w:b/>
          <w:bCs/>
          <w:sz w:val="20"/>
          <w:szCs w:val="20"/>
        </w:rPr>
        <w:t>3</w:t>
      </w:r>
      <w:r w:rsidRPr="00C32723">
        <w:rPr>
          <w:rFonts w:cs="Segoe UI"/>
          <w:b/>
          <w:bCs/>
          <w:sz w:val="20"/>
          <w:szCs w:val="20"/>
        </w:rPr>
        <w:t>.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Pogodba preneha veljati zlasti: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35"/>
        </w:numPr>
        <w:overflowPunct w:val="0"/>
        <w:autoSpaceDE w:val="0"/>
        <w:autoSpaceDN w:val="0"/>
        <w:adjustRightInd w:val="0"/>
        <w:jc w:val="both"/>
        <w:rPr>
          <w:rFonts w:cs="Segoe UI"/>
          <w:sz w:val="20"/>
          <w:szCs w:val="20"/>
        </w:rPr>
      </w:pPr>
      <w:r w:rsidRPr="00C32723">
        <w:rPr>
          <w:rFonts w:cs="Segoe UI"/>
          <w:sz w:val="20"/>
          <w:szCs w:val="20"/>
        </w:rPr>
        <w:t xml:space="preserve">z njeno izpolnitvijo; </w:t>
      </w:r>
    </w:p>
    <w:p w:rsidR="0025445D" w:rsidRPr="00C32723" w:rsidRDefault="0025445D" w:rsidP="004002EE">
      <w:pPr>
        <w:widowControl w:val="0"/>
        <w:numPr>
          <w:ilvl w:val="0"/>
          <w:numId w:val="35"/>
        </w:numPr>
        <w:overflowPunct w:val="0"/>
        <w:autoSpaceDE w:val="0"/>
        <w:autoSpaceDN w:val="0"/>
        <w:adjustRightInd w:val="0"/>
        <w:jc w:val="both"/>
        <w:rPr>
          <w:rFonts w:cs="Segoe UI"/>
          <w:sz w:val="20"/>
          <w:szCs w:val="20"/>
        </w:rPr>
      </w:pPr>
      <w:r w:rsidRPr="00C32723">
        <w:rPr>
          <w:rFonts w:cs="Segoe UI"/>
          <w:sz w:val="20"/>
          <w:szCs w:val="20"/>
        </w:rPr>
        <w:t xml:space="preserve">na temelju sporazuma; </w:t>
      </w:r>
    </w:p>
    <w:p w:rsidR="0025445D" w:rsidRPr="00C32723" w:rsidRDefault="0025445D" w:rsidP="004002EE">
      <w:pPr>
        <w:widowControl w:val="0"/>
        <w:numPr>
          <w:ilvl w:val="0"/>
          <w:numId w:val="35"/>
        </w:numPr>
        <w:overflowPunct w:val="0"/>
        <w:autoSpaceDE w:val="0"/>
        <w:autoSpaceDN w:val="0"/>
        <w:adjustRightInd w:val="0"/>
        <w:jc w:val="both"/>
        <w:rPr>
          <w:rFonts w:cs="Segoe UI"/>
          <w:sz w:val="20"/>
          <w:szCs w:val="20"/>
        </w:rPr>
      </w:pPr>
      <w:r w:rsidRPr="00C32723">
        <w:rPr>
          <w:rFonts w:cs="Segoe UI"/>
          <w:sz w:val="20"/>
          <w:szCs w:val="20"/>
        </w:rPr>
        <w:t xml:space="preserve">z enostranskim odstopom iz razlogov in pogojev, ki so določeni s to pogodbo; </w:t>
      </w:r>
    </w:p>
    <w:p w:rsidR="0025445D" w:rsidRPr="00C32723" w:rsidRDefault="0025445D" w:rsidP="004002EE">
      <w:pPr>
        <w:widowControl w:val="0"/>
        <w:numPr>
          <w:ilvl w:val="0"/>
          <w:numId w:val="35"/>
        </w:numPr>
        <w:overflowPunct w:val="0"/>
        <w:autoSpaceDE w:val="0"/>
        <w:autoSpaceDN w:val="0"/>
        <w:adjustRightInd w:val="0"/>
        <w:jc w:val="both"/>
        <w:rPr>
          <w:rFonts w:cs="Segoe UI"/>
          <w:sz w:val="20"/>
          <w:szCs w:val="20"/>
        </w:rPr>
      </w:pPr>
      <w:r w:rsidRPr="00C32723">
        <w:rPr>
          <w:rFonts w:cs="Segoe UI"/>
          <w:sz w:val="20"/>
          <w:szCs w:val="20"/>
        </w:rPr>
        <w:t xml:space="preserve">zaradi nastopa višje sile; </w:t>
      </w:r>
    </w:p>
    <w:p w:rsidR="0025445D" w:rsidRPr="00C32723" w:rsidRDefault="0025445D" w:rsidP="004002EE">
      <w:pPr>
        <w:widowControl w:val="0"/>
        <w:numPr>
          <w:ilvl w:val="0"/>
          <w:numId w:val="35"/>
        </w:numPr>
        <w:overflowPunct w:val="0"/>
        <w:autoSpaceDE w:val="0"/>
        <w:autoSpaceDN w:val="0"/>
        <w:adjustRightInd w:val="0"/>
        <w:jc w:val="both"/>
        <w:rPr>
          <w:rFonts w:cs="Segoe UI"/>
          <w:sz w:val="20"/>
          <w:szCs w:val="20"/>
        </w:rPr>
      </w:pPr>
      <w:r w:rsidRPr="00C32723">
        <w:rPr>
          <w:rFonts w:cs="Segoe UI"/>
          <w:sz w:val="20"/>
          <w:szCs w:val="20"/>
        </w:rPr>
        <w:t xml:space="preserve">na podlagi 3. alineje 4. odst. 67. člena ZJN-3, ki določa, da pogodba preneha veljati, če je naročnik seznanjen, da je pristojni državni organ ali sodišče s pravnomočno odločitvijo ugotovilo kršitev delovne, </w:t>
      </w:r>
      <w:proofErr w:type="spellStart"/>
      <w:r w:rsidRPr="00C32723">
        <w:rPr>
          <w:rFonts w:cs="Segoe UI"/>
          <w:sz w:val="20"/>
          <w:szCs w:val="20"/>
        </w:rPr>
        <w:t>okoljske</w:t>
      </w:r>
      <w:proofErr w:type="spellEnd"/>
      <w:r w:rsidRPr="00C32723">
        <w:rPr>
          <w:rFonts w:cs="Segoe UI"/>
          <w:sz w:val="20"/>
          <w:szCs w:val="20"/>
        </w:rPr>
        <w:t xml:space="preserve"> ali socialne zakonodaje s strani izvajalca pogodbe o izvedbi javnega naročila ali njegovega podizvajalca;</w:t>
      </w:r>
    </w:p>
    <w:p w:rsidR="0025445D" w:rsidRPr="00C32723" w:rsidRDefault="0025445D" w:rsidP="004002EE">
      <w:pPr>
        <w:widowControl w:val="0"/>
        <w:numPr>
          <w:ilvl w:val="0"/>
          <w:numId w:val="35"/>
        </w:numPr>
        <w:overflowPunct w:val="0"/>
        <w:autoSpaceDE w:val="0"/>
        <w:autoSpaceDN w:val="0"/>
        <w:adjustRightInd w:val="0"/>
        <w:jc w:val="both"/>
        <w:rPr>
          <w:rFonts w:cs="Segoe UI"/>
          <w:sz w:val="20"/>
          <w:szCs w:val="20"/>
        </w:rPr>
      </w:pPr>
      <w:r w:rsidRPr="00C32723">
        <w:rPr>
          <w:rFonts w:cs="Segoe UI"/>
          <w:sz w:val="20"/>
          <w:szCs w:val="20"/>
        </w:rPr>
        <w:t>iz drugih razlogov določenih v tej pogodbi oz. zakonu.</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w:t>
      </w:r>
      <w:r w:rsidR="00D6590F" w:rsidRPr="00C32723">
        <w:rPr>
          <w:rFonts w:cs="Segoe UI"/>
          <w:b/>
          <w:bCs/>
          <w:sz w:val="20"/>
          <w:szCs w:val="20"/>
        </w:rPr>
        <w:t>4</w:t>
      </w:r>
      <w:r w:rsidRPr="00C32723">
        <w:rPr>
          <w:rFonts w:cs="Segoe UI"/>
          <w:b/>
          <w:bCs/>
          <w:sz w:val="20"/>
          <w:szCs w:val="20"/>
        </w:rPr>
        <w:t>.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Odstop pogodbe tretjemu je možen samo s pisnim soglasjem obeh pogodbenih strank.</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V </w:t>
      </w:r>
      <w:bookmarkStart w:id="25" w:name="page37"/>
      <w:bookmarkEnd w:id="25"/>
      <w:r w:rsidRPr="00C32723">
        <w:rPr>
          <w:rFonts w:cs="Segoe UI"/>
          <w:sz w:val="20"/>
          <w:szCs w:val="20"/>
        </w:rPr>
        <w:t>primeru, da škodo iz tega odstavka ni možno določiti, se ta obračuna v višini 40% od pogodbene kazni in vrednosti morebitnih aneksov k tej pogodbi.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A1684">
      <w:pPr>
        <w:widowControl w:val="0"/>
        <w:overflowPunct w:val="0"/>
        <w:autoSpaceDE w:val="0"/>
        <w:autoSpaceDN w:val="0"/>
        <w:adjustRightInd w:val="0"/>
        <w:jc w:val="both"/>
        <w:rPr>
          <w:rFonts w:cs="Segoe UI"/>
          <w:sz w:val="20"/>
          <w:szCs w:val="20"/>
        </w:rPr>
      </w:pPr>
      <w:r w:rsidRPr="00C32723">
        <w:rPr>
          <w:rFonts w:cs="Segoe UI"/>
          <w:sz w:val="20"/>
          <w:szCs w:val="20"/>
        </w:rPr>
        <w:lastRenderedPageBreak/>
        <w:t>Naročnik lahko prekine to pogodbo v roku 15 dni od dneva, ko izvajalec prejme pisno obvestilo o odpovedi pogodbe, zlasti v naslednjih primerih:</w:t>
      </w:r>
    </w:p>
    <w:p w:rsidR="0025445D" w:rsidRPr="00C32723" w:rsidRDefault="0025445D" w:rsidP="00535594">
      <w:pPr>
        <w:widowControl w:val="0"/>
        <w:overflowPunct w:val="0"/>
        <w:autoSpaceDE w:val="0"/>
        <w:autoSpaceDN w:val="0"/>
        <w:adjustRightInd w:val="0"/>
        <w:rPr>
          <w:rFonts w:cs="Segoe UI"/>
          <w:sz w:val="20"/>
          <w:szCs w:val="20"/>
        </w:rPr>
      </w:pP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 xml:space="preserve">napaka v izvedbi, ki bistveno zmanjša pomen posla, </w:t>
      </w: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 xml:space="preserve">izvajalec ne prične z izvedbo pogodbeno dogovorjenih del v pogodbenem roku, niti v naknadnem roku, ki mu ga določi naročnik oz. po svoji krivdi zamuja z deli več kot 10 dni, </w:t>
      </w: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 xml:space="preserve">izvajalec ne dosega pogodbeno dogovorjene kvalitete in te ne vzpostavi niti v naknadnem roku, ki mu ga določi naročnik, </w:t>
      </w: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 xml:space="preserve">izvajalec prekine z deli brez pisnega soglasja naročnika, </w:t>
      </w:r>
    </w:p>
    <w:p w:rsidR="0025445D" w:rsidRPr="00C32723" w:rsidRDefault="0025445D" w:rsidP="004002EE">
      <w:pPr>
        <w:widowControl w:val="0"/>
        <w:numPr>
          <w:ilvl w:val="0"/>
          <w:numId w:val="36"/>
        </w:numPr>
        <w:overflowPunct w:val="0"/>
        <w:autoSpaceDE w:val="0"/>
        <w:autoSpaceDN w:val="0"/>
        <w:adjustRightInd w:val="0"/>
        <w:ind w:right="20"/>
        <w:jc w:val="both"/>
        <w:rPr>
          <w:rFonts w:cs="Segoe UI"/>
          <w:sz w:val="20"/>
          <w:szCs w:val="20"/>
        </w:rPr>
      </w:pPr>
      <w:r w:rsidRPr="00C32723">
        <w:rPr>
          <w:rFonts w:cs="Segoe UI"/>
          <w:sz w:val="20"/>
          <w:szCs w:val="20"/>
        </w:rPr>
        <w:t xml:space="preserve">izvajalec zamuja s kritičnimi faznimi roki in teh zamud ne nadoknadi niti v naknadnem roku, ki mu ga določi naročnik, </w:t>
      </w: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 xml:space="preserve">izvajalec izvaja storitve z drugimi podizvajalci, ki niso bili navedeni v ponudbi izvajalca z dne </w:t>
      </w:r>
    </w:p>
    <w:p w:rsidR="0025445D" w:rsidRPr="00C32723" w:rsidRDefault="0025445D" w:rsidP="00535594">
      <w:pPr>
        <w:widowControl w:val="0"/>
        <w:overflowPunct w:val="0"/>
        <w:autoSpaceDE w:val="0"/>
        <w:autoSpaceDN w:val="0"/>
        <w:adjustRightInd w:val="0"/>
        <w:ind w:left="720"/>
        <w:jc w:val="both"/>
        <w:rPr>
          <w:rFonts w:cs="Segoe UI"/>
          <w:sz w:val="20"/>
          <w:szCs w:val="20"/>
        </w:rPr>
      </w:pPr>
      <w:r w:rsidRPr="00C32723">
        <w:rPr>
          <w:rFonts w:cs="Segoe UI"/>
          <w:sz w:val="20"/>
          <w:szCs w:val="20"/>
        </w:rPr>
        <w:t xml:space="preserve">___________, brez predhodnega pisanega soglasja naročnika. </w:t>
      </w: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je proti izvajalcu uveden postopek zaradi insolventnosti ali stečajni postopek;</w:t>
      </w:r>
    </w:p>
    <w:p w:rsidR="0025445D" w:rsidRPr="00C32723" w:rsidRDefault="0025445D" w:rsidP="004002EE">
      <w:pPr>
        <w:widowControl w:val="0"/>
        <w:numPr>
          <w:ilvl w:val="0"/>
          <w:numId w:val="36"/>
        </w:numPr>
        <w:overflowPunct w:val="0"/>
        <w:autoSpaceDE w:val="0"/>
        <w:autoSpaceDN w:val="0"/>
        <w:adjustRightInd w:val="0"/>
        <w:jc w:val="both"/>
        <w:rPr>
          <w:rFonts w:cs="Segoe UI"/>
          <w:sz w:val="20"/>
          <w:szCs w:val="20"/>
        </w:rPr>
      </w:pPr>
      <w:r w:rsidRPr="00C32723">
        <w:rPr>
          <w:rFonts w:cs="Segoe UI"/>
          <w:sz w:val="20"/>
          <w:szCs w:val="20"/>
        </w:rPr>
        <w:t xml:space="preserve">če izvajalec v času izvedbe del ne bo zagotavljal redne prisotnosti nominiranih kadrov na gradbišču. </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V primerih iz prve do šeste alineje prejšnjega odstavka tega člena je izvajalec dolžan plačati pogodbeno kazen v višini 20 % pogodbene vrednosti, za kar izstavi naročnik račun.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Naročnik lahko prekine to pogodbo z dnem, ko izvajalec prejme pisno obvestilo o odpovedi pogodbe v primeru ogrožanja zdravja, življenja, varnosti ali celovite stabilnosti gradnje ali v primeru, ko je dosežena maksimalna višina pogodbene kazni.</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Izvajalec lahko prekine to pogodbo po preteku 30 dni od dneva, ko naročnik prejme pisno obvestilo o odpovedi pogodbe, v naslednjih primerih:</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widowControl w:val="0"/>
        <w:numPr>
          <w:ilvl w:val="0"/>
          <w:numId w:val="37"/>
        </w:numPr>
        <w:overflowPunct w:val="0"/>
        <w:autoSpaceDE w:val="0"/>
        <w:autoSpaceDN w:val="0"/>
        <w:adjustRightInd w:val="0"/>
        <w:ind w:right="20"/>
        <w:jc w:val="both"/>
        <w:rPr>
          <w:rFonts w:cs="Segoe UI"/>
          <w:sz w:val="20"/>
          <w:szCs w:val="20"/>
        </w:rPr>
      </w:pPr>
      <w:r w:rsidRPr="00C32723">
        <w:rPr>
          <w:rFonts w:cs="Segoe UI"/>
          <w:sz w:val="20"/>
          <w:szCs w:val="20"/>
        </w:rPr>
        <w:t xml:space="preserve">če mu naročnik tudi po naknadno postavljenem roku ne posreduje navodil v zvezi z njegovimi vprašanji, pa so ta bistvena za izvedbo del, </w:t>
      </w:r>
    </w:p>
    <w:p w:rsidR="0025445D" w:rsidRPr="00C32723" w:rsidRDefault="0025445D" w:rsidP="004002EE">
      <w:pPr>
        <w:widowControl w:val="0"/>
        <w:numPr>
          <w:ilvl w:val="0"/>
          <w:numId w:val="37"/>
        </w:numPr>
        <w:overflowPunct w:val="0"/>
        <w:autoSpaceDE w:val="0"/>
        <w:autoSpaceDN w:val="0"/>
        <w:adjustRightInd w:val="0"/>
        <w:jc w:val="both"/>
        <w:rPr>
          <w:rFonts w:cs="Segoe UI"/>
          <w:sz w:val="20"/>
          <w:szCs w:val="20"/>
        </w:rPr>
      </w:pPr>
      <w:r w:rsidRPr="00C32723">
        <w:rPr>
          <w:rFonts w:cs="Segoe UI"/>
          <w:sz w:val="20"/>
          <w:szCs w:val="20"/>
        </w:rPr>
        <w:t xml:space="preserve">če naročnik ne poravna zapadlih obveznosti.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Zgoraj naštete ukrepe lahko naročnik/izvajalec uveljavlja po opominu, po katerem izvajalec/naročnik ne odpravi kršitve oziroma je kršitev kljub opominu ponovno zagrešil. Opomin mora biti izvajalcu/naročniku poslan pisno, po telefaksu ali na elektronski način. Pisno obvestilo o odpovedi pogodbe mora biti poslano drugi pogodbeni stranki priporočeno s povratnico. V obvestilu mora biti navedeno, na podlagi česa se pogodba odpoveduje.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Ne glede na to katera od pogodbenih strank razdira pogodbo, je izvajalec dolžan izvršena dela zavarovati tako, da jih zaščiti pred propadanjem, stroške teh del pa nosi tista od strank, ki je odgovorna za razdrtje pogodbe.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ind w:right="20"/>
        <w:jc w:val="both"/>
        <w:rPr>
          <w:rFonts w:cs="Segoe UI"/>
          <w:sz w:val="20"/>
          <w:szCs w:val="20"/>
        </w:rPr>
      </w:pPr>
      <w:r w:rsidRPr="00C32723">
        <w:rPr>
          <w:rFonts w:cs="Segoe UI"/>
          <w:sz w:val="20"/>
          <w:szCs w:val="20"/>
        </w:rPr>
        <w:t>Izvajalec je dolžan v vseh zgoraj navedenih primerih na svoje stroške umakniti z gradbišča svoje delavce, opremo in delovna sredstva, odstraniti začasne objekte ter očistiti objekt in gradbišče v roku osmih (8) dni po razdrtju pogodbe.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tabs>
          <w:tab w:val="left" w:pos="680"/>
        </w:tabs>
        <w:autoSpaceDE w:val="0"/>
        <w:autoSpaceDN w:val="0"/>
        <w:adjustRightInd w:val="0"/>
        <w:rPr>
          <w:rFonts w:cs="Segoe UI"/>
          <w:sz w:val="20"/>
          <w:szCs w:val="20"/>
        </w:rPr>
      </w:pPr>
      <w:r w:rsidRPr="00C32723">
        <w:rPr>
          <w:rFonts w:cs="Segoe UI"/>
          <w:b/>
          <w:bCs/>
          <w:sz w:val="20"/>
          <w:szCs w:val="20"/>
        </w:rPr>
        <w:t>XXII.</w:t>
      </w:r>
      <w:r w:rsidRPr="00C32723">
        <w:rPr>
          <w:rFonts w:cs="Segoe UI"/>
          <w:sz w:val="20"/>
          <w:szCs w:val="20"/>
        </w:rPr>
        <w:tab/>
      </w:r>
      <w:r w:rsidRPr="00C32723">
        <w:rPr>
          <w:rFonts w:cs="Segoe UI"/>
          <w:b/>
          <w:bCs/>
          <w:sz w:val="20"/>
          <w:szCs w:val="20"/>
        </w:rPr>
        <w:t>REŠEVANJE SPOROV</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w:t>
      </w:r>
      <w:r w:rsidR="00D6590F" w:rsidRPr="00C32723">
        <w:rPr>
          <w:rFonts w:cs="Segoe UI"/>
          <w:b/>
          <w:bCs/>
          <w:sz w:val="20"/>
          <w:szCs w:val="20"/>
        </w:rPr>
        <w:t>5</w:t>
      </w:r>
      <w:r w:rsidRPr="00C32723">
        <w:rPr>
          <w:rFonts w:cs="Segoe UI"/>
          <w:b/>
          <w:bCs/>
          <w:sz w:val="20"/>
          <w:szCs w:val="20"/>
        </w:rPr>
        <w:t>.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Morebitne spore, ki bi utegnili nastati pri izvajanju te pogodbe, se pogodbeni stranki zavežeta reševati sporazumno. V nasprotnem primeru bo o sporu odločilo stvarno pristojno sodišče v Celju. </w:t>
      </w:r>
      <w:bookmarkStart w:id="26" w:name="page38"/>
      <w:bookmarkEnd w:id="26"/>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Pogodbene stranke so sporazumne, da se bodo za ostala medsebojna razmerja, ki niso posebej zajeta v tej pogodbi, uporabljale določbe Obligacijskega zakonika, </w:t>
      </w:r>
      <w:r w:rsidR="00FE2918">
        <w:rPr>
          <w:rFonts w:cs="Segoe UI"/>
          <w:sz w:val="20"/>
          <w:szCs w:val="20"/>
        </w:rPr>
        <w:t>Gradbenega zakona</w:t>
      </w:r>
      <w:r w:rsidRPr="00C32723">
        <w:rPr>
          <w:rFonts w:cs="Segoe UI"/>
          <w:sz w:val="20"/>
          <w:szCs w:val="20"/>
        </w:rPr>
        <w:t xml:space="preserve"> in drugih veljavnih predpisov, ki urejajo s pogodbo opredeljena medsebojna razmerja.</w:t>
      </w:r>
    </w:p>
    <w:p w:rsidR="0025445D" w:rsidRPr="00C32723" w:rsidRDefault="0025445D" w:rsidP="00535594">
      <w:pPr>
        <w:widowControl w:val="0"/>
        <w:overflowPunct w:val="0"/>
        <w:autoSpaceDE w:val="0"/>
        <w:autoSpaceDN w:val="0"/>
        <w:adjustRightInd w:val="0"/>
        <w:jc w:val="both"/>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XXIII.  KONČNE DOLOČBE</w:t>
      </w: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w:t>
      </w:r>
      <w:r w:rsidR="00D6590F" w:rsidRPr="00C32723">
        <w:rPr>
          <w:rFonts w:cs="Segoe UI"/>
          <w:b/>
          <w:bCs/>
          <w:sz w:val="20"/>
          <w:szCs w:val="20"/>
        </w:rPr>
        <w:t>6</w:t>
      </w:r>
      <w:r w:rsidRPr="00C32723">
        <w:rPr>
          <w:rFonts w:cs="Segoe UI"/>
          <w:b/>
          <w:bCs/>
          <w:sz w:val="20"/>
          <w:szCs w:val="20"/>
        </w:rPr>
        <w:t>.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V primeru statusne spremembe pogodbenih strank, se vse obveznosti po tej pogodbi prenesejo na njihove pravne naslednike.</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ind w:left="4340"/>
        <w:rPr>
          <w:rFonts w:cs="Segoe UI"/>
          <w:sz w:val="20"/>
          <w:szCs w:val="20"/>
        </w:rPr>
      </w:pPr>
      <w:r w:rsidRPr="00C32723">
        <w:rPr>
          <w:rFonts w:cs="Segoe UI"/>
          <w:b/>
          <w:bCs/>
          <w:sz w:val="20"/>
          <w:szCs w:val="20"/>
        </w:rPr>
        <w:t>2</w:t>
      </w:r>
      <w:r w:rsidR="00D6590F" w:rsidRPr="00C32723">
        <w:rPr>
          <w:rFonts w:cs="Segoe UI"/>
          <w:b/>
          <w:bCs/>
          <w:sz w:val="20"/>
          <w:szCs w:val="20"/>
        </w:rPr>
        <w:t>7</w:t>
      </w:r>
      <w:r w:rsidRPr="00C32723">
        <w:rPr>
          <w:rFonts w:cs="Segoe UI"/>
          <w:b/>
          <w:bCs/>
          <w:sz w:val="20"/>
          <w:szCs w:val="20"/>
        </w:rPr>
        <w:t>. člen</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pStyle w:val="Brezrazmikov"/>
        <w:rPr>
          <w:rFonts w:ascii="Calibri" w:hAnsi="Calibri" w:cs="Segoe UI"/>
          <w:sz w:val="20"/>
          <w:szCs w:val="20"/>
        </w:rPr>
      </w:pPr>
      <w:r w:rsidRPr="00C32723">
        <w:rPr>
          <w:rFonts w:ascii="Calibri" w:hAnsi="Calibri" w:cs="Segoe UI"/>
          <w:sz w:val="20"/>
          <w:szCs w:val="20"/>
        </w:rPr>
        <w:t>Pogodba je sklenjena z dnem podpisa zadnje od pogodbenih strank in ko izvajalec predloži bančno garancijo ali kavcijsko zavarovanje za dobro in pravočasno izvedbo pogodbenih del.</w:t>
      </w:r>
    </w:p>
    <w:p w:rsidR="0025445D" w:rsidRPr="00C32723" w:rsidRDefault="0025445D" w:rsidP="00535594">
      <w:pPr>
        <w:pStyle w:val="Brezrazmikov"/>
        <w:rPr>
          <w:rFonts w:ascii="Calibri" w:hAnsi="Calibri" w:cs="Segoe UI"/>
          <w:sz w:val="20"/>
          <w:szCs w:val="20"/>
        </w:rPr>
      </w:pPr>
    </w:p>
    <w:p w:rsidR="0025445D" w:rsidRPr="00C32723" w:rsidRDefault="0025445D" w:rsidP="00535594">
      <w:pPr>
        <w:widowControl w:val="0"/>
        <w:overflowPunct w:val="0"/>
        <w:autoSpaceDE w:val="0"/>
        <w:autoSpaceDN w:val="0"/>
        <w:adjustRightInd w:val="0"/>
        <w:ind w:left="360" w:right="1960" w:hanging="360"/>
        <w:rPr>
          <w:rFonts w:cs="Segoe UI"/>
          <w:sz w:val="20"/>
          <w:szCs w:val="20"/>
        </w:rPr>
      </w:pPr>
      <w:r w:rsidRPr="00C32723">
        <w:rPr>
          <w:rFonts w:cs="Segoe UI"/>
          <w:sz w:val="20"/>
          <w:szCs w:val="20"/>
        </w:rPr>
        <w:t>Pogodba velja do zaključka vseh del in preteka garancijskih rokov.</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overflowPunct w:val="0"/>
        <w:autoSpaceDE w:val="0"/>
        <w:autoSpaceDN w:val="0"/>
        <w:adjustRightInd w:val="0"/>
        <w:jc w:val="both"/>
        <w:rPr>
          <w:rFonts w:cs="Segoe UI"/>
          <w:sz w:val="20"/>
          <w:szCs w:val="20"/>
        </w:rPr>
      </w:pPr>
      <w:r w:rsidRPr="00C32723">
        <w:rPr>
          <w:rFonts w:cs="Segoe UI"/>
          <w:sz w:val="20"/>
          <w:szCs w:val="20"/>
        </w:rPr>
        <w:t xml:space="preserve">Pogodba je sklenjena v štirih (6) enakih izvodih, od katerih ima vsak značaj izvirnika in od katerih vsaka od strank prejme po dva (2) izvoda.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 xml:space="preserve">Sestavni deli pogodbe so: </w:t>
      </w: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4002EE">
      <w:pPr>
        <w:pStyle w:val="Odstavekseznama"/>
        <w:widowControl w:val="0"/>
        <w:numPr>
          <w:ilvl w:val="0"/>
          <w:numId w:val="37"/>
        </w:numPr>
        <w:autoSpaceDE w:val="0"/>
        <w:autoSpaceDN w:val="0"/>
        <w:adjustRightInd w:val="0"/>
        <w:rPr>
          <w:rFonts w:cs="Segoe UI"/>
          <w:sz w:val="20"/>
          <w:szCs w:val="20"/>
        </w:rPr>
      </w:pPr>
      <w:r w:rsidRPr="00C32723">
        <w:rPr>
          <w:rFonts w:cs="Segoe UI"/>
          <w:sz w:val="20"/>
          <w:szCs w:val="20"/>
        </w:rPr>
        <w:t>Razpisna dokumentacija naročnika z vsemi prilogami in dopolnitvami.</w:t>
      </w:r>
    </w:p>
    <w:p w:rsidR="0025445D" w:rsidRPr="00C32723" w:rsidRDefault="0025445D" w:rsidP="004002EE">
      <w:pPr>
        <w:pStyle w:val="Odstavekseznama"/>
        <w:widowControl w:val="0"/>
        <w:numPr>
          <w:ilvl w:val="0"/>
          <w:numId w:val="37"/>
        </w:numPr>
        <w:autoSpaceDE w:val="0"/>
        <w:autoSpaceDN w:val="0"/>
        <w:adjustRightInd w:val="0"/>
        <w:rPr>
          <w:rFonts w:cs="Segoe UI"/>
          <w:sz w:val="20"/>
          <w:szCs w:val="20"/>
        </w:rPr>
      </w:pPr>
      <w:r w:rsidRPr="00C32723">
        <w:rPr>
          <w:rFonts w:cs="Segoe UI"/>
          <w:sz w:val="20"/>
          <w:szCs w:val="20"/>
        </w:rPr>
        <w:t>Ponudbena dokumentacija izvajalca z vsemi dopolnitvami.</w:t>
      </w:r>
    </w:p>
    <w:p w:rsidR="0025445D" w:rsidRPr="00C32723" w:rsidRDefault="0025445D" w:rsidP="004002EE">
      <w:pPr>
        <w:pStyle w:val="Odstavekseznama"/>
        <w:widowControl w:val="0"/>
        <w:numPr>
          <w:ilvl w:val="0"/>
          <w:numId w:val="37"/>
        </w:numPr>
        <w:autoSpaceDE w:val="0"/>
        <w:autoSpaceDN w:val="0"/>
        <w:adjustRightInd w:val="0"/>
        <w:rPr>
          <w:rFonts w:cs="Segoe UI"/>
          <w:sz w:val="20"/>
          <w:szCs w:val="20"/>
        </w:rPr>
      </w:pPr>
      <w:r w:rsidRPr="00C32723">
        <w:rPr>
          <w:rFonts w:cs="Segoe UI"/>
          <w:sz w:val="20"/>
          <w:szCs w:val="20"/>
        </w:rPr>
        <w:t xml:space="preserve">Podroben terminski in finančni plan izvajalca. </w:t>
      </w:r>
    </w:p>
    <w:p w:rsidR="0025445D" w:rsidRPr="00C32723" w:rsidRDefault="0025445D">
      <w:pPr>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2B5729">
      <w:pPr>
        <w:spacing w:line="260" w:lineRule="exact"/>
        <w:jc w:val="both"/>
        <w:rPr>
          <w:rFonts w:cs="Arial"/>
          <w:sz w:val="20"/>
          <w:szCs w:val="20"/>
        </w:rPr>
      </w:pPr>
      <w:r w:rsidRPr="00C32723">
        <w:rPr>
          <w:rFonts w:cs="Arial"/>
          <w:sz w:val="20"/>
          <w:szCs w:val="20"/>
        </w:rPr>
        <w:t>št.:</w:t>
      </w:r>
      <w:r w:rsidRPr="00C32723">
        <w:rPr>
          <w:rFonts w:cs="Arial"/>
          <w:sz w:val="20"/>
          <w:szCs w:val="20"/>
        </w:rPr>
        <w:tab/>
      </w:r>
      <w:r w:rsidRPr="00C32723">
        <w:rPr>
          <w:rFonts w:cs="Arial"/>
          <w:sz w:val="20"/>
          <w:szCs w:val="20"/>
        </w:rPr>
        <w:tab/>
      </w:r>
      <w:r w:rsidRPr="00C32723">
        <w:rPr>
          <w:rFonts w:cs="Arial"/>
          <w:sz w:val="20"/>
          <w:szCs w:val="20"/>
        </w:rPr>
        <w:tab/>
      </w:r>
      <w:r w:rsidRPr="00C32723">
        <w:rPr>
          <w:rFonts w:cs="Arial"/>
          <w:sz w:val="20"/>
          <w:szCs w:val="20"/>
        </w:rPr>
        <w:tab/>
        <w:t xml:space="preserve">   </w:t>
      </w:r>
      <w:r w:rsidRPr="00C32723">
        <w:rPr>
          <w:rFonts w:cs="Arial"/>
          <w:sz w:val="20"/>
          <w:szCs w:val="20"/>
        </w:rPr>
        <w:tab/>
      </w:r>
      <w:r w:rsidRPr="00C32723">
        <w:rPr>
          <w:rFonts w:cs="Arial"/>
          <w:sz w:val="20"/>
          <w:szCs w:val="20"/>
        </w:rPr>
        <w:tab/>
        <w:t xml:space="preserve">   št.:</w:t>
      </w:r>
    </w:p>
    <w:p w:rsidR="0025445D" w:rsidRPr="00C32723" w:rsidRDefault="0025445D" w:rsidP="002B5729">
      <w:pPr>
        <w:spacing w:line="260" w:lineRule="exact"/>
        <w:jc w:val="both"/>
        <w:rPr>
          <w:rFonts w:cs="Arial"/>
          <w:sz w:val="20"/>
          <w:szCs w:val="20"/>
        </w:rPr>
      </w:pPr>
      <w:r w:rsidRPr="00C32723">
        <w:rPr>
          <w:rFonts w:cs="Arial"/>
          <w:sz w:val="20"/>
          <w:szCs w:val="20"/>
        </w:rPr>
        <w:t xml:space="preserve">   </w:t>
      </w:r>
    </w:p>
    <w:p w:rsidR="0025445D" w:rsidRPr="00C32723" w:rsidRDefault="0025445D" w:rsidP="002B5729">
      <w:pPr>
        <w:spacing w:line="260" w:lineRule="exact"/>
        <w:jc w:val="both"/>
        <w:rPr>
          <w:rFonts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5445D" w:rsidRPr="00C32723" w:rsidTr="00BE1BCB">
        <w:trPr>
          <w:cantSplit/>
        </w:trPr>
        <w:tc>
          <w:tcPr>
            <w:tcW w:w="4465" w:type="dxa"/>
          </w:tcPr>
          <w:p w:rsidR="0025445D" w:rsidRPr="00C32723" w:rsidRDefault="0025445D" w:rsidP="00BE1BCB">
            <w:pPr>
              <w:spacing w:line="260" w:lineRule="exact"/>
              <w:jc w:val="both"/>
              <w:rPr>
                <w:rFonts w:cs="Arial"/>
                <w:sz w:val="20"/>
                <w:szCs w:val="20"/>
              </w:rPr>
            </w:pPr>
            <w:r w:rsidRPr="00C32723">
              <w:rPr>
                <w:rFonts w:cs="Arial"/>
                <w:sz w:val="20"/>
                <w:szCs w:val="20"/>
              </w:rPr>
              <w:t>___________, dne ____________</w:t>
            </w:r>
          </w:p>
        </w:tc>
        <w:tc>
          <w:tcPr>
            <w:tcW w:w="4465" w:type="dxa"/>
          </w:tcPr>
          <w:p w:rsidR="0025445D" w:rsidRPr="00C32723" w:rsidRDefault="0025445D" w:rsidP="00BE1BCB">
            <w:pPr>
              <w:spacing w:line="260" w:lineRule="exact"/>
              <w:jc w:val="both"/>
              <w:rPr>
                <w:rFonts w:cs="Arial"/>
                <w:sz w:val="20"/>
                <w:szCs w:val="20"/>
              </w:rPr>
            </w:pPr>
            <w:r w:rsidRPr="00C32723">
              <w:rPr>
                <w:rFonts w:cs="Arial"/>
                <w:sz w:val="20"/>
                <w:szCs w:val="20"/>
              </w:rPr>
              <w:t>___________, dne ___________</w:t>
            </w:r>
          </w:p>
        </w:tc>
        <w:tc>
          <w:tcPr>
            <w:tcW w:w="170" w:type="dxa"/>
          </w:tcPr>
          <w:p w:rsidR="0025445D" w:rsidRPr="00C32723" w:rsidRDefault="0025445D" w:rsidP="00BE1BCB">
            <w:pPr>
              <w:spacing w:line="260" w:lineRule="exact"/>
              <w:jc w:val="both"/>
              <w:rPr>
                <w:rFonts w:cs="Arial"/>
                <w:sz w:val="20"/>
                <w:szCs w:val="20"/>
              </w:rPr>
            </w:pPr>
          </w:p>
        </w:tc>
      </w:tr>
      <w:tr w:rsidR="0025445D" w:rsidRPr="00C32723" w:rsidTr="00BE1BCB">
        <w:trPr>
          <w:cantSplit/>
        </w:trPr>
        <w:tc>
          <w:tcPr>
            <w:tcW w:w="4465" w:type="dxa"/>
          </w:tcPr>
          <w:p w:rsidR="0025445D" w:rsidRPr="00C32723" w:rsidRDefault="0025445D" w:rsidP="00BE1BCB">
            <w:pPr>
              <w:spacing w:line="260" w:lineRule="exact"/>
              <w:jc w:val="both"/>
              <w:rPr>
                <w:rFonts w:cs="Arial"/>
                <w:sz w:val="20"/>
                <w:szCs w:val="20"/>
              </w:rPr>
            </w:pPr>
          </w:p>
          <w:p w:rsidR="0025445D" w:rsidRPr="00C32723" w:rsidRDefault="0025445D" w:rsidP="00BE1BCB">
            <w:pPr>
              <w:spacing w:line="260" w:lineRule="exact"/>
              <w:jc w:val="both"/>
              <w:rPr>
                <w:rFonts w:cs="Arial"/>
                <w:sz w:val="20"/>
                <w:szCs w:val="20"/>
              </w:rPr>
            </w:pPr>
            <w:r w:rsidRPr="00C32723">
              <w:rPr>
                <w:rFonts w:cs="Arial"/>
                <w:sz w:val="20"/>
                <w:szCs w:val="20"/>
              </w:rPr>
              <w:t>Naročnik:</w:t>
            </w:r>
          </w:p>
        </w:tc>
        <w:tc>
          <w:tcPr>
            <w:tcW w:w="4465" w:type="dxa"/>
          </w:tcPr>
          <w:p w:rsidR="0025445D" w:rsidRPr="00C32723" w:rsidRDefault="0025445D" w:rsidP="00BE1BCB">
            <w:pPr>
              <w:spacing w:line="260" w:lineRule="exact"/>
              <w:jc w:val="both"/>
              <w:rPr>
                <w:rFonts w:cs="Arial"/>
                <w:sz w:val="20"/>
                <w:szCs w:val="20"/>
              </w:rPr>
            </w:pPr>
          </w:p>
          <w:p w:rsidR="0025445D" w:rsidRPr="00C32723" w:rsidRDefault="0025445D" w:rsidP="00BE1BCB">
            <w:pPr>
              <w:spacing w:line="260" w:lineRule="exact"/>
              <w:jc w:val="both"/>
              <w:rPr>
                <w:rFonts w:cs="Arial"/>
                <w:sz w:val="20"/>
                <w:szCs w:val="20"/>
              </w:rPr>
            </w:pPr>
            <w:r w:rsidRPr="00C32723">
              <w:rPr>
                <w:rFonts w:cs="Arial"/>
                <w:sz w:val="20"/>
                <w:szCs w:val="20"/>
              </w:rPr>
              <w:t>Izvajalec:</w:t>
            </w:r>
          </w:p>
        </w:tc>
        <w:tc>
          <w:tcPr>
            <w:tcW w:w="170" w:type="dxa"/>
          </w:tcPr>
          <w:p w:rsidR="0025445D" w:rsidRPr="00C32723" w:rsidRDefault="0025445D" w:rsidP="00BE1BCB">
            <w:pPr>
              <w:spacing w:line="260" w:lineRule="exact"/>
              <w:jc w:val="both"/>
              <w:rPr>
                <w:rFonts w:cs="Arial"/>
                <w:sz w:val="20"/>
                <w:szCs w:val="20"/>
              </w:rPr>
            </w:pPr>
          </w:p>
        </w:tc>
      </w:tr>
      <w:tr w:rsidR="0025445D" w:rsidRPr="00C32723" w:rsidTr="00BE1BCB">
        <w:trPr>
          <w:cantSplit/>
        </w:trPr>
        <w:tc>
          <w:tcPr>
            <w:tcW w:w="4465" w:type="dxa"/>
          </w:tcPr>
          <w:p w:rsidR="0025445D" w:rsidRPr="00C32723" w:rsidRDefault="0025445D" w:rsidP="00BE1BCB">
            <w:pPr>
              <w:spacing w:line="260" w:lineRule="exact"/>
              <w:jc w:val="both"/>
              <w:rPr>
                <w:rFonts w:cs="Arial"/>
                <w:sz w:val="20"/>
                <w:szCs w:val="20"/>
              </w:rPr>
            </w:pPr>
          </w:p>
          <w:p w:rsidR="0025445D" w:rsidRPr="00C32723" w:rsidRDefault="0025445D" w:rsidP="00BE1BCB">
            <w:pPr>
              <w:spacing w:line="260" w:lineRule="exact"/>
              <w:jc w:val="both"/>
              <w:rPr>
                <w:rFonts w:cs="Arial"/>
                <w:sz w:val="20"/>
                <w:szCs w:val="20"/>
              </w:rPr>
            </w:pPr>
            <w:r w:rsidRPr="00C32723">
              <w:rPr>
                <w:rFonts w:cs="Arial"/>
                <w:sz w:val="20"/>
                <w:szCs w:val="20"/>
              </w:rPr>
              <w:t>REPUBLIKA SLOVENIJA</w:t>
            </w:r>
          </w:p>
          <w:p w:rsidR="0025445D" w:rsidRPr="00C32723" w:rsidRDefault="0025445D" w:rsidP="00BE1BCB">
            <w:pPr>
              <w:spacing w:line="260" w:lineRule="exact"/>
              <w:jc w:val="both"/>
              <w:rPr>
                <w:rFonts w:cs="Arial"/>
                <w:sz w:val="20"/>
                <w:szCs w:val="20"/>
              </w:rPr>
            </w:pPr>
            <w:r w:rsidRPr="00C32723">
              <w:rPr>
                <w:rFonts w:cs="Arial"/>
                <w:sz w:val="20"/>
                <w:szCs w:val="20"/>
              </w:rPr>
              <w:t>MINISTRSTVO ZA ZDRAVJE</w:t>
            </w:r>
          </w:p>
          <w:p w:rsidR="0025445D" w:rsidRPr="00C32723" w:rsidRDefault="0025445D" w:rsidP="00BE7BA5">
            <w:pPr>
              <w:widowControl w:val="0"/>
              <w:numPr>
                <w:ilvl w:val="12"/>
                <w:numId w:val="0"/>
              </w:numPr>
              <w:adjustRightInd w:val="0"/>
              <w:spacing w:line="260" w:lineRule="exact"/>
              <w:jc w:val="both"/>
              <w:textAlignment w:val="baseline"/>
              <w:rPr>
                <w:rFonts w:cs="Arial"/>
                <w:sz w:val="20"/>
                <w:szCs w:val="20"/>
              </w:rPr>
            </w:pPr>
          </w:p>
        </w:tc>
        <w:tc>
          <w:tcPr>
            <w:tcW w:w="4465" w:type="dxa"/>
          </w:tcPr>
          <w:p w:rsidR="0025445D" w:rsidRPr="00C32723" w:rsidRDefault="0025445D" w:rsidP="00BE1BCB">
            <w:pPr>
              <w:spacing w:line="260" w:lineRule="exact"/>
              <w:jc w:val="both"/>
              <w:rPr>
                <w:rFonts w:cs="Arial"/>
                <w:sz w:val="20"/>
                <w:szCs w:val="20"/>
              </w:rPr>
            </w:pPr>
          </w:p>
          <w:p w:rsidR="0025445D" w:rsidRPr="00C32723" w:rsidRDefault="0025445D" w:rsidP="002B5729">
            <w:pPr>
              <w:spacing w:line="260" w:lineRule="exact"/>
              <w:rPr>
                <w:rFonts w:cs="Arial"/>
                <w:sz w:val="20"/>
                <w:szCs w:val="20"/>
              </w:rPr>
            </w:pPr>
            <w:r w:rsidRPr="00C32723">
              <w:rPr>
                <w:rFonts w:cs="Arial"/>
                <w:sz w:val="20"/>
                <w:szCs w:val="20"/>
              </w:rPr>
              <w:t>________</w:t>
            </w:r>
          </w:p>
          <w:p w:rsidR="0025445D" w:rsidRPr="00C32723" w:rsidRDefault="0025445D" w:rsidP="002B5729">
            <w:pPr>
              <w:spacing w:line="260" w:lineRule="exact"/>
              <w:rPr>
                <w:rFonts w:cs="Arial"/>
                <w:sz w:val="20"/>
                <w:szCs w:val="20"/>
              </w:rPr>
            </w:pPr>
            <w:r w:rsidRPr="00C32723">
              <w:rPr>
                <w:rFonts w:cs="Arial"/>
                <w:sz w:val="20"/>
                <w:szCs w:val="20"/>
              </w:rPr>
              <w:t>________</w:t>
            </w:r>
          </w:p>
          <w:p w:rsidR="0025445D" w:rsidRPr="00C32723" w:rsidRDefault="0025445D" w:rsidP="00BE1BCB">
            <w:pPr>
              <w:spacing w:line="260" w:lineRule="exact"/>
              <w:rPr>
                <w:rFonts w:cs="Arial"/>
                <w:sz w:val="20"/>
                <w:szCs w:val="20"/>
              </w:rPr>
            </w:pPr>
            <w:r w:rsidRPr="00C32723">
              <w:rPr>
                <w:rFonts w:cs="Arial"/>
                <w:sz w:val="20"/>
                <w:szCs w:val="20"/>
              </w:rPr>
              <w:t>________</w:t>
            </w:r>
          </w:p>
          <w:p w:rsidR="0025445D" w:rsidRPr="00C32723" w:rsidRDefault="0025445D" w:rsidP="00BE1BCB">
            <w:pPr>
              <w:spacing w:line="260" w:lineRule="exact"/>
              <w:rPr>
                <w:rFonts w:cs="Arial"/>
                <w:sz w:val="20"/>
                <w:szCs w:val="20"/>
              </w:rPr>
            </w:pPr>
          </w:p>
          <w:p w:rsidR="0025445D" w:rsidRPr="00C32723" w:rsidRDefault="0025445D" w:rsidP="00BE1BCB">
            <w:pPr>
              <w:spacing w:line="260" w:lineRule="exact"/>
              <w:rPr>
                <w:rFonts w:cs="Arial"/>
                <w:sz w:val="20"/>
                <w:szCs w:val="20"/>
              </w:rPr>
            </w:pPr>
          </w:p>
        </w:tc>
        <w:tc>
          <w:tcPr>
            <w:tcW w:w="170" w:type="dxa"/>
          </w:tcPr>
          <w:p w:rsidR="0025445D" w:rsidRPr="00C32723" w:rsidRDefault="0025445D" w:rsidP="00BE1BCB">
            <w:pPr>
              <w:spacing w:line="260" w:lineRule="exact"/>
              <w:jc w:val="both"/>
              <w:rPr>
                <w:rFonts w:cs="Arial"/>
                <w:sz w:val="20"/>
                <w:szCs w:val="20"/>
              </w:rPr>
            </w:pPr>
          </w:p>
        </w:tc>
      </w:tr>
      <w:tr w:rsidR="0025445D" w:rsidRPr="00C32723" w:rsidTr="00BE1BCB">
        <w:trPr>
          <w:cantSplit/>
        </w:trPr>
        <w:tc>
          <w:tcPr>
            <w:tcW w:w="4465" w:type="dxa"/>
          </w:tcPr>
          <w:p w:rsidR="0025445D" w:rsidRPr="00C32723" w:rsidRDefault="0025445D" w:rsidP="00BE1BCB">
            <w:pPr>
              <w:spacing w:line="260" w:lineRule="exact"/>
              <w:jc w:val="both"/>
              <w:rPr>
                <w:rFonts w:cs="Arial"/>
                <w:sz w:val="20"/>
                <w:szCs w:val="20"/>
              </w:rPr>
            </w:pPr>
          </w:p>
          <w:p w:rsidR="0025445D" w:rsidRPr="00C32723" w:rsidRDefault="0025445D" w:rsidP="00BE1BCB">
            <w:pPr>
              <w:spacing w:line="260" w:lineRule="exact"/>
              <w:jc w:val="both"/>
              <w:rPr>
                <w:rFonts w:cs="Arial"/>
                <w:sz w:val="20"/>
                <w:szCs w:val="20"/>
              </w:rPr>
            </w:pPr>
            <w:r w:rsidRPr="00C32723">
              <w:rPr>
                <w:rFonts w:cs="Arial"/>
                <w:sz w:val="20"/>
                <w:szCs w:val="20"/>
              </w:rPr>
              <w:t>št.:</w:t>
            </w:r>
          </w:p>
          <w:p w:rsidR="0025445D" w:rsidRPr="00C32723" w:rsidRDefault="0025445D" w:rsidP="00BE1BCB">
            <w:pPr>
              <w:spacing w:line="260" w:lineRule="exact"/>
              <w:jc w:val="both"/>
              <w:rPr>
                <w:rFonts w:cs="Arial"/>
                <w:sz w:val="20"/>
                <w:szCs w:val="20"/>
              </w:rPr>
            </w:pPr>
          </w:p>
          <w:p w:rsidR="0025445D" w:rsidRPr="00C32723" w:rsidRDefault="0025445D" w:rsidP="00BE1BCB">
            <w:pPr>
              <w:spacing w:line="260" w:lineRule="exact"/>
              <w:jc w:val="both"/>
              <w:rPr>
                <w:rFonts w:cs="Arial"/>
                <w:sz w:val="20"/>
                <w:szCs w:val="20"/>
              </w:rPr>
            </w:pPr>
            <w:r w:rsidRPr="00C32723">
              <w:rPr>
                <w:rFonts w:cs="Arial"/>
                <w:sz w:val="20"/>
                <w:szCs w:val="20"/>
              </w:rPr>
              <w:t>Celje, dne ___________</w:t>
            </w:r>
          </w:p>
        </w:tc>
        <w:tc>
          <w:tcPr>
            <w:tcW w:w="4465" w:type="dxa"/>
          </w:tcPr>
          <w:p w:rsidR="0025445D" w:rsidRPr="00C32723" w:rsidRDefault="0025445D" w:rsidP="00BE1BCB">
            <w:pPr>
              <w:spacing w:line="260" w:lineRule="exact"/>
              <w:jc w:val="both"/>
              <w:rPr>
                <w:rFonts w:cs="Arial"/>
                <w:sz w:val="20"/>
                <w:szCs w:val="20"/>
              </w:rPr>
            </w:pPr>
          </w:p>
        </w:tc>
        <w:tc>
          <w:tcPr>
            <w:tcW w:w="170" w:type="dxa"/>
          </w:tcPr>
          <w:p w:rsidR="0025445D" w:rsidRPr="00C32723" w:rsidRDefault="0025445D" w:rsidP="00BE1BCB">
            <w:pPr>
              <w:spacing w:line="260" w:lineRule="exact"/>
              <w:jc w:val="both"/>
              <w:rPr>
                <w:rFonts w:cs="Arial"/>
                <w:sz w:val="20"/>
                <w:szCs w:val="20"/>
              </w:rPr>
            </w:pPr>
          </w:p>
        </w:tc>
      </w:tr>
      <w:tr w:rsidR="0025445D" w:rsidRPr="00C32723" w:rsidTr="00BE1BCB">
        <w:trPr>
          <w:cantSplit/>
        </w:trPr>
        <w:tc>
          <w:tcPr>
            <w:tcW w:w="4465" w:type="dxa"/>
          </w:tcPr>
          <w:p w:rsidR="0025445D" w:rsidRPr="00C32723" w:rsidRDefault="0025445D" w:rsidP="00BE1BCB">
            <w:pPr>
              <w:keepNext/>
              <w:spacing w:line="260" w:lineRule="exact"/>
              <w:outlineLvl w:val="1"/>
              <w:rPr>
                <w:rFonts w:cs="Arial"/>
                <w:b/>
                <w:bCs/>
                <w:sz w:val="20"/>
                <w:szCs w:val="20"/>
              </w:rPr>
            </w:pPr>
          </w:p>
          <w:p w:rsidR="0025445D" w:rsidRPr="00C32723" w:rsidRDefault="00DB4B07" w:rsidP="00BE1BCB">
            <w:pPr>
              <w:keepNext/>
              <w:spacing w:line="260" w:lineRule="exact"/>
              <w:outlineLvl w:val="1"/>
              <w:rPr>
                <w:rFonts w:cs="Arial"/>
                <w:bCs/>
                <w:sz w:val="20"/>
                <w:szCs w:val="20"/>
              </w:rPr>
            </w:pPr>
            <w:bookmarkStart w:id="27" w:name="_Toc402938179"/>
            <w:bookmarkStart w:id="28" w:name="_Toc402956135"/>
            <w:bookmarkStart w:id="29" w:name="_Toc405979805"/>
            <w:bookmarkStart w:id="30" w:name="_Toc406654022"/>
            <w:r w:rsidRPr="00C32723">
              <w:rPr>
                <w:rFonts w:cs="Arial"/>
                <w:bCs/>
                <w:sz w:val="20"/>
                <w:szCs w:val="20"/>
              </w:rPr>
              <w:t>Uporabnik</w:t>
            </w:r>
            <w:r w:rsidR="0025445D" w:rsidRPr="00C32723">
              <w:rPr>
                <w:rFonts w:cs="Arial"/>
                <w:bCs/>
                <w:sz w:val="20"/>
                <w:szCs w:val="20"/>
              </w:rPr>
              <w:t>:</w:t>
            </w:r>
            <w:bookmarkEnd w:id="27"/>
            <w:bookmarkEnd w:id="28"/>
            <w:bookmarkEnd w:id="29"/>
            <w:bookmarkEnd w:id="30"/>
          </w:p>
        </w:tc>
        <w:tc>
          <w:tcPr>
            <w:tcW w:w="4465" w:type="dxa"/>
          </w:tcPr>
          <w:p w:rsidR="0025445D" w:rsidRPr="00C32723" w:rsidRDefault="0025445D" w:rsidP="00BE1BCB">
            <w:pPr>
              <w:spacing w:line="260" w:lineRule="exact"/>
              <w:jc w:val="both"/>
              <w:rPr>
                <w:rFonts w:cs="Arial"/>
                <w:sz w:val="20"/>
                <w:szCs w:val="20"/>
              </w:rPr>
            </w:pPr>
          </w:p>
        </w:tc>
        <w:tc>
          <w:tcPr>
            <w:tcW w:w="170" w:type="dxa"/>
          </w:tcPr>
          <w:p w:rsidR="0025445D" w:rsidRPr="00C32723" w:rsidRDefault="0025445D" w:rsidP="00BE1BCB">
            <w:pPr>
              <w:spacing w:line="260" w:lineRule="exact"/>
              <w:jc w:val="both"/>
              <w:rPr>
                <w:rFonts w:cs="Arial"/>
                <w:sz w:val="20"/>
                <w:szCs w:val="20"/>
              </w:rPr>
            </w:pPr>
          </w:p>
        </w:tc>
      </w:tr>
      <w:tr w:rsidR="0025445D" w:rsidRPr="00C32723" w:rsidTr="00BE1BCB">
        <w:trPr>
          <w:cantSplit/>
        </w:trPr>
        <w:tc>
          <w:tcPr>
            <w:tcW w:w="4465" w:type="dxa"/>
          </w:tcPr>
          <w:p w:rsidR="0025445D" w:rsidRPr="00C32723" w:rsidRDefault="0025445D" w:rsidP="00BE1BCB">
            <w:pPr>
              <w:numPr>
                <w:ilvl w:val="12"/>
                <w:numId w:val="0"/>
              </w:numPr>
              <w:spacing w:line="260" w:lineRule="exact"/>
              <w:rPr>
                <w:rFonts w:cs="Arial"/>
                <w:sz w:val="20"/>
                <w:szCs w:val="20"/>
              </w:rPr>
            </w:pPr>
            <w:r w:rsidRPr="00C32723">
              <w:rPr>
                <w:rFonts w:cs="Arial"/>
                <w:sz w:val="20"/>
                <w:szCs w:val="20"/>
              </w:rPr>
              <w:t>SPLOŠNA BOLNIŠNICA CELJE</w:t>
            </w:r>
          </w:p>
          <w:p w:rsidR="0025445D" w:rsidRPr="00C32723" w:rsidRDefault="0025445D" w:rsidP="00034A56">
            <w:pPr>
              <w:spacing w:line="260" w:lineRule="exact"/>
              <w:rPr>
                <w:rFonts w:cs="Arial"/>
                <w:b/>
                <w:bCs/>
                <w:sz w:val="20"/>
                <w:szCs w:val="20"/>
              </w:rPr>
            </w:pPr>
          </w:p>
        </w:tc>
        <w:tc>
          <w:tcPr>
            <w:tcW w:w="4465" w:type="dxa"/>
          </w:tcPr>
          <w:p w:rsidR="0025445D" w:rsidRPr="00C32723" w:rsidRDefault="0025445D" w:rsidP="00BE1BCB">
            <w:pPr>
              <w:spacing w:line="260" w:lineRule="exact"/>
              <w:jc w:val="both"/>
              <w:rPr>
                <w:rFonts w:cs="Arial"/>
                <w:sz w:val="20"/>
                <w:szCs w:val="20"/>
              </w:rPr>
            </w:pPr>
          </w:p>
        </w:tc>
        <w:tc>
          <w:tcPr>
            <w:tcW w:w="170" w:type="dxa"/>
          </w:tcPr>
          <w:p w:rsidR="0025445D" w:rsidRPr="00C32723" w:rsidRDefault="0025445D" w:rsidP="00BE1BCB">
            <w:pPr>
              <w:spacing w:line="260" w:lineRule="exact"/>
              <w:jc w:val="both"/>
              <w:rPr>
                <w:rFonts w:cs="Arial"/>
                <w:sz w:val="20"/>
                <w:szCs w:val="20"/>
              </w:rPr>
            </w:pPr>
          </w:p>
        </w:tc>
      </w:tr>
    </w:tbl>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p>
    <w:p w:rsidR="0025445D" w:rsidRPr="00C32723" w:rsidRDefault="0025445D" w:rsidP="00535594">
      <w:pPr>
        <w:widowControl w:val="0"/>
        <w:autoSpaceDE w:val="0"/>
        <w:autoSpaceDN w:val="0"/>
        <w:adjustRightInd w:val="0"/>
        <w:rPr>
          <w:rFonts w:cs="Segoe UI"/>
          <w:sz w:val="20"/>
          <w:szCs w:val="20"/>
        </w:rPr>
      </w:pPr>
      <w:r w:rsidRPr="00C32723">
        <w:rPr>
          <w:rFonts w:cs="Segoe UI"/>
          <w:b/>
          <w:bCs/>
          <w:sz w:val="20"/>
          <w:szCs w:val="20"/>
        </w:rPr>
        <w:t>Opomba:</w:t>
      </w:r>
    </w:p>
    <w:p w:rsidR="0025445D" w:rsidRPr="00C32723" w:rsidRDefault="0025445D" w:rsidP="00535594">
      <w:pPr>
        <w:widowControl w:val="0"/>
        <w:autoSpaceDE w:val="0"/>
        <w:autoSpaceDN w:val="0"/>
        <w:adjustRightInd w:val="0"/>
        <w:rPr>
          <w:rFonts w:cs="Segoe UI"/>
          <w:sz w:val="20"/>
          <w:szCs w:val="20"/>
        </w:rPr>
      </w:pPr>
      <w:r w:rsidRPr="00C32723">
        <w:rPr>
          <w:rFonts w:cs="Segoe UI"/>
          <w:sz w:val="20"/>
          <w:szCs w:val="20"/>
        </w:rPr>
        <w:t xml:space="preserve">Ponudnik mora vzorec pogodbe </w:t>
      </w:r>
      <w:r w:rsidR="000158AF">
        <w:rPr>
          <w:rFonts w:cs="Segoe UI"/>
          <w:sz w:val="20"/>
          <w:szCs w:val="20"/>
        </w:rPr>
        <w:t xml:space="preserve">izpolniti, </w:t>
      </w:r>
      <w:r w:rsidRPr="00C32723">
        <w:rPr>
          <w:rFonts w:cs="Segoe UI"/>
          <w:sz w:val="20"/>
          <w:szCs w:val="20"/>
        </w:rPr>
        <w:t>parafirati in žigosati.</w:t>
      </w:r>
    </w:p>
    <w:p w:rsidR="00BA3255" w:rsidRPr="00C32723" w:rsidRDefault="0025445D" w:rsidP="00BA3255">
      <w:pPr>
        <w:rPr>
          <w:rFonts w:cs="Segoe UI"/>
          <w:b/>
          <w:bCs/>
          <w:i/>
          <w:iCs/>
          <w:sz w:val="20"/>
          <w:szCs w:val="20"/>
        </w:rPr>
      </w:pPr>
      <w:r w:rsidRPr="00C32723">
        <w:rPr>
          <w:rFonts w:cs="Segoe UI"/>
          <w:sz w:val="20"/>
          <w:szCs w:val="20"/>
        </w:rPr>
        <w:br w:type="page"/>
      </w:r>
      <w:r w:rsidR="00BA3255" w:rsidRPr="00C32723">
        <w:rPr>
          <w:rFonts w:cs="Segoe UI"/>
          <w:b/>
          <w:bCs/>
        </w:rPr>
        <w:lastRenderedPageBreak/>
        <w:t>OBR-4/1</w:t>
      </w:r>
    </w:p>
    <w:p w:rsidR="00BA3255" w:rsidRPr="00C32723" w:rsidRDefault="00BA3255" w:rsidP="00BA3255">
      <w:pPr>
        <w:widowControl w:val="0"/>
        <w:autoSpaceDE w:val="0"/>
        <w:autoSpaceDN w:val="0"/>
        <w:adjustRightInd w:val="0"/>
        <w:spacing w:line="1" w:lineRule="exact"/>
        <w:rPr>
          <w:rFonts w:cs="Segoe UI"/>
          <w:sz w:val="24"/>
          <w:szCs w:val="24"/>
        </w:rPr>
      </w:pPr>
    </w:p>
    <w:p w:rsidR="00BA3255" w:rsidRPr="00C32723" w:rsidRDefault="00BA3255" w:rsidP="00BA3255">
      <w:pPr>
        <w:widowControl w:val="0"/>
        <w:autoSpaceDE w:val="0"/>
        <w:autoSpaceDN w:val="0"/>
        <w:adjustRightInd w:val="0"/>
        <w:spacing w:line="239" w:lineRule="auto"/>
        <w:ind w:left="1280"/>
        <w:rPr>
          <w:rFonts w:cs="Segoe UI"/>
          <w:b/>
          <w:bCs/>
        </w:rPr>
      </w:pPr>
      <w:r w:rsidRPr="00C32723">
        <w:rPr>
          <w:rFonts w:cs="Segoe UI"/>
          <w:b/>
          <w:bCs/>
        </w:rPr>
        <w:t>POTRDILO O REFERENCAH PONUDNIKA</w:t>
      </w:r>
    </w:p>
    <w:p w:rsidR="00BA3255" w:rsidRPr="00C32723" w:rsidRDefault="00BA3255" w:rsidP="00BA3255">
      <w:pPr>
        <w:widowControl w:val="0"/>
        <w:autoSpaceDE w:val="0"/>
        <w:autoSpaceDN w:val="0"/>
        <w:adjustRightInd w:val="0"/>
        <w:spacing w:line="268" w:lineRule="exact"/>
        <w:rPr>
          <w:rFonts w:cs="Segoe UI"/>
          <w:sz w:val="24"/>
          <w:szCs w:val="24"/>
        </w:rPr>
      </w:pPr>
    </w:p>
    <w:p w:rsidR="00BA3255" w:rsidRPr="00C32723" w:rsidRDefault="00BA3255" w:rsidP="00BA3255">
      <w:pPr>
        <w:widowControl w:val="0"/>
        <w:autoSpaceDE w:val="0"/>
        <w:autoSpaceDN w:val="0"/>
        <w:adjustRightInd w:val="0"/>
        <w:spacing w:line="239" w:lineRule="auto"/>
        <w:rPr>
          <w:rFonts w:cs="Segoe UI"/>
          <w:sz w:val="24"/>
          <w:szCs w:val="24"/>
        </w:rPr>
      </w:pPr>
      <w:r w:rsidRPr="00C32723">
        <w:rPr>
          <w:rFonts w:cs="Segoe UI"/>
          <w:sz w:val="20"/>
          <w:szCs w:val="20"/>
        </w:rPr>
        <w:t xml:space="preserve">Naziv </w:t>
      </w:r>
      <w:r w:rsidRPr="00C32723">
        <w:rPr>
          <w:rFonts w:cs="Segoe UI"/>
          <w:b/>
          <w:bCs/>
          <w:sz w:val="20"/>
          <w:szCs w:val="20"/>
        </w:rPr>
        <w:t>naročnika</w:t>
      </w:r>
      <w:r w:rsidRPr="00C32723">
        <w:rPr>
          <w:rFonts w:cs="Segoe UI"/>
          <w:sz w:val="20"/>
          <w:szCs w:val="20"/>
        </w:rPr>
        <w:t xml:space="preserve"> (</w:t>
      </w:r>
      <w:r w:rsidRPr="00C32723">
        <w:rPr>
          <w:rFonts w:cs="Segoe UI"/>
          <w:b/>
          <w:bCs/>
          <w:sz w:val="20"/>
          <w:szCs w:val="20"/>
        </w:rPr>
        <w:t>izdajatelja reference</w:t>
      </w:r>
      <w:r w:rsidRPr="00C32723">
        <w:rPr>
          <w:rFonts w:cs="Segoe UI"/>
          <w:sz w:val="20"/>
          <w:szCs w:val="20"/>
        </w:rPr>
        <w:t>): ________________________________________________________</w:t>
      </w:r>
    </w:p>
    <w:p w:rsidR="00BA3255" w:rsidRPr="00C32723" w:rsidRDefault="00BA3255" w:rsidP="00BA3255">
      <w:pPr>
        <w:widowControl w:val="0"/>
        <w:autoSpaceDE w:val="0"/>
        <w:autoSpaceDN w:val="0"/>
        <w:adjustRightInd w:val="0"/>
        <w:spacing w:line="239" w:lineRule="auto"/>
        <w:rPr>
          <w:rFonts w:cs="Segoe UI"/>
          <w:sz w:val="24"/>
          <w:szCs w:val="24"/>
        </w:rPr>
      </w:pPr>
      <w:r w:rsidRPr="00C32723">
        <w:rPr>
          <w:rFonts w:cs="Segoe UI"/>
          <w:sz w:val="20"/>
          <w:szCs w:val="20"/>
        </w:rPr>
        <w:t>Naslov: __________________________________________________________________________________</w:t>
      </w:r>
    </w:p>
    <w:p w:rsidR="00BA3255" w:rsidRPr="00C32723" w:rsidRDefault="00BA3255" w:rsidP="00BA3255">
      <w:pPr>
        <w:widowControl w:val="0"/>
        <w:autoSpaceDE w:val="0"/>
        <w:autoSpaceDN w:val="0"/>
        <w:adjustRightInd w:val="0"/>
        <w:spacing w:line="239" w:lineRule="auto"/>
        <w:rPr>
          <w:rFonts w:cs="Segoe UI"/>
          <w:sz w:val="24"/>
          <w:szCs w:val="24"/>
        </w:rPr>
      </w:pPr>
      <w:r w:rsidRPr="00C32723">
        <w:rPr>
          <w:rFonts w:cs="Segoe UI"/>
          <w:sz w:val="20"/>
          <w:szCs w:val="20"/>
        </w:rPr>
        <w:t>Ime in priimek kontaktne osebe naročnika: ___________________________________________________</w:t>
      </w:r>
    </w:p>
    <w:p w:rsidR="00BA3255" w:rsidRPr="00C32723" w:rsidRDefault="00BA3255" w:rsidP="00BA3255">
      <w:pPr>
        <w:widowControl w:val="0"/>
        <w:autoSpaceDE w:val="0"/>
        <w:autoSpaceDN w:val="0"/>
        <w:adjustRightInd w:val="0"/>
        <w:spacing w:line="239" w:lineRule="auto"/>
        <w:rPr>
          <w:rFonts w:cs="Segoe UI"/>
          <w:sz w:val="24"/>
          <w:szCs w:val="24"/>
        </w:rPr>
      </w:pPr>
      <w:r w:rsidRPr="00C32723">
        <w:rPr>
          <w:rFonts w:cs="Segoe UI"/>
          <w:sz w:val="20"/>
          <w:szCs w:val="20"/>
        </w:rPr>
        <w:t>telefon kontaktne osebe: _____________________________________________________________</w:t>
      </w:r>
    </w:p>
    <w:p w:rsidR="00BA3255" w:rsidRPr="00C32723" w:rsidRDefault="00BA3255" w:rsidP="00BA3255">
      <w:pPr>
        <w:widowControl w:val="0"/>
        <w:autoSpaceDE w:val="0"/>
        <w:autoSpaceDN w:val="0"/>
        <w:adjustRightInd w:val="0"/>
        <w:spacing w:line="239" w:lineRule="auto"/>
        <w:rPr>
          <w:rFonts w:cs="Segoe UI"/>
          <w:sz w:val="20"/>
          <w:szCs w:val="20"/>
        </w:rPr>
      </w:pPr>
      <w:r w:rsidRPr="00C32723">
        <w:rPr>
          <w:rFonts w:cs="Segoe UI"/>
          <w:sz w:val="20"/>
          <w:szCs w:val="20"/>
        </w:rPr>
        <w:t>e-pošta kontaktne osebe: _____________________________________________________________</w:t>
      </w:r>
    </w:p>
    <w:p w:rsidR="0025445D" w:rsidRPr="00C32723" w:rsidRDefault="0025445D">
      <w:pPr>
        <w:widowControl w:val="0"/>
        <w:autoSpaceDE w:val="0"/>
        <w:autoSpaceDN w:val="0"/>
        <w:adjustRightInd w:val="0"/>
        <w:spacing w:line="267" w:lineRule="exact"/>
        <w:rPr>
          <w:rFonts w:cs="Segoe UI"/>
          <w:sz w:val="20"/>
          <w:szCs w:val="20"/>
        </w:rPr>
      </w:pPr>
    </w:p>
    <w:p w:rsidR="0025445D" w:rsidRPr="00C32723" w:rsidRDefault="00BA3255">
      <w:pPr>
        <w:widowControl w:val="0"/>
        <w:autoSpaceDE w:val="0"/>
        <w:autoSpaceDN w:val="0"/>
        <w:adjustRightInd w:val="0"/>
        <w:spacing w:line="239" w:lineRule="auto"/>
        <w:rPr>
          <w:rFonts w:cs="Segoe UI"/>
          <w:sz w:val="24"/>
          <w:szCs w:val="24"/>
        </w:rPr>
      </w:pPr>
      <w:r w:rsidRPr="00C32723">
        <w:rPr>
          <w:rFonts w:cs="Segoe UI"/>
          <w:sz w:val="20"/>
          <w:szCs w:val="20"/>
        </w:rPr>
        <w:t>P</w:t>
      </w:r>
      <w:r w:rsidR="0025445D" w:rsidRPr="00C32723">
        <w:rPr>
          <w:rFonts w:cs="Segoe UI"/>
          <w:sz w:val="20"/>
          <w:szCs w:val="20"/>
        </w:rPr>
        <w:t>otrjujemo, da je izvajalec izvedel dela na sledeči investiciji:</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1701"/>
        <w:gridCol w:w="1675"/>
      </w:tblGrid>
      <w:tr w:rsidR="0025445D" w:rsidRPr="00C32723" w:rsidTr="009A6294">
        <w:tc>
          <w:tcPr>
            <w:tcW w:w="5211" w:type="dxa"/>
          </w:tcPr>
          <w:p w:rsidR="0025445D" w:rsidRPr="00C32723" w:rsidRDefault="0025445D" w:rsidP="005B15F0">
            <w:pPr>
              <w:widowControl w:val="0"/>
              <w:autoSpaceDE w:val="0"/>
              <w:autoSpaceDN w:val="0"/>
              <w:adjustRightInd w:val="0"/>
              <w:spacing w:line="200" w:lineRule="exact"/>
              <w:jc w:val="center"/>
              <w:rPr>
                <w:rFonts w:cs="Segoe UI"/>
                <w:sz w:val="20"/>
                <w:szCs w:val="24"/>
              </w:rPr>
            </w:pPr>
            <w:r w:rsidRPr="00C32723">
              <w:rPr>
                <w:rFonts w:cs="Segoe UI"/>
                <w:sz w:val="20"/>
                <w:szCs w:val="24"/>
              </w:rPr>
              <w:t xml:space="preserve">Naziv in vrsta investicije </w:t>
            </w:r>
          </w:p>
          <w:p w:rsidR="00BA3255" w:rsidRPr="00C32723" w:rsidRDefault="00BA3255" w:rsidP="005B15F0">
            <w:pPr>
              <w:widowControl w:val="0"/>
              <w:autoSpaceDE w:val="0"/>
              <w:autoSpaceDN w:val="0"/>
              <w:adjustRightInd w:val="0"/>
              <w:spacing w:line="200" w:lineRule="exact"/>
              <w:jc w:val="center"/>
              <w:rPr>
                <w:rFonts w:cs="Segoe UI"/>
                <w:sz w:val="20"/>
                <w:szCs w:val="24"/>
              </w:rPr>
            </w:pPr>
            <w:r w:rsidRPr="00C32723">
              <w:rPr>
                <w:rFonts w:cs="Segoe UI"/>
                <w:sz w:val="20"/>
                <w:szCs w:val="24"/>
              </w:rPr>
              <w:t>(opisati je potrebno investicijo na način, da bo razvidno izkazovanje vsebine zahtevane reference)</w:t>
            </w:r>
          </w:p>
          <w:p w:rsidR="00C65738" w:rsidRPr="00C32723" w:rsidRDefault="00C65738" w:rsidP="005B15F0">
            <w:pPr>
              <w:widowControl w:val="0"/>
              <w:autoSpaceDE w:val="0"/>
              <w:autoSpaceDN w:val="0"/>
              <w:adjustRightInd w:val="0"/>
              <w:spacing w:line="200" w:lineRule="exact"/>
              <w:jc w:val="center"/>
              <w:rPr>
                <w:rFonts w:cs="Segoe UI"/>
                <w:sz w:val="20"/>
                <w:szCs w:val="24"/>
              </w:rPr>
            </w:pPr>
          </w:p>
        </w:tc>
        <w:tc>
          <w:tcPr>
            <w:tcW w:w="1701" w:type="dxa"/>
          </w:tcPr>
          <w:p w:rsidR="0025445D" w:rsidRPr="00C32723" w:rsidRDefault="0025445D" w:rsidP="009A6294">
            <w:pPr>
              <w:widowControl w:val="0"/>
              <w:autoSpaceDE w:val="0"/>
              <w:autoSpaceDN w:val="0"/>
              <w:adjustRightInd w:val="0"/>
              <w:spacing w:line="200" w:lineRule="exact"/>
              <w:jc w:val="center"/>
              <w:rPr>
                <w:rFonts w:cs="Segoe UI"/>
                <w:sz w:val="20"/>
                <w:szCs w:val="24"/>
              </w:rPr>
            </w:pPr>
            <w:r w:rsidRPr="00C32723">
              <w:rPr>
                <w:rFonts w:cs="Segoe UI"/>
                <w:sz w:val="20"/>
                <w:szCs w:val="24"/>
              </w:rPr>
              <w:t>Čas izvedbe naročila (uvedba v posel – primopredaja)</w:t>
            </w:r>
          </w:p>
        </w:tc>
        <w:tc>
          <w:tcPr>
            <w:tcW w:w="1675" w:type="dxa"/>
          </w:tcPr>
          <w:p w:rsidR="0025445D" w:rsidRPr="00C32723" w:rsidRDefault="0025445D" w:rsidP="009A6294">
            <w:pPr>
              <w:widowControl w:val="0"/>
              <w:autoSpaceDE w:val="0"/>
              <w:autoSpaceDN w:val="0"/>
              <w:adjustRightInd w:val="0"/>
              <w:spacing w:line="200" w:lineRule="exact"/>
              <w:jc w:val="center"/>
              <w:rPr>
                <w:rFonts w:cs="Segoe UI"/>
                <w:sz w:val="20"/>
                <w:szCs w:val="24"/>
              </w:rPr>
            </w:pPr>
            <w:r w:rsidRPr="00C32723">
              <w:rPr>
                <w:rFonts w:cs="Segoe UI"/>
                <w:sz w:val="20"/>
                <w:szCs w:val="24"/>
              </w:rPr>
              <w:t>Vrednost z DDV (EUR)</w:t>
            </w:r>
          </w:p>
        </w:tc>
      </w:tr>
      <w:tr w:rsidR="0025445D" w:rsidRPr="00C32723" w:rsidTr="009A6294">
        <w:tc>
          <w:tcPr>
            <w:tcW w:w="5211" w:type="dxa"/>
          </w:tcPr>
          <w:p w:rsidR="0025445D" w:rsidRPr="00C32723" w:rsidRDefault="0025445D" w:rsidP="009A6294">
            <w:pPr>
              <w:widowControl w:val="0"/>
              <w:autoSpaceDE w:val="0"/>
              <w:autoSpaceDN w:val="0"/>
              <w:adjustRightInd w:val="0"/>
              <w:spacing w:line="200" w:lineRule="exact"/>
              <w:rPr>
                <w:rFonts w:cs="Segoe UI"/>
                <w:sz w:val="20"/>
                <w:szCs w:val="24"/>
              </w:rPr>
            </w:pPr>
          </w:p>
          <w:p w:rsidR="0025445D" w:rsidRPr="00C32723" w:rsidRDefault="0025445D" w:rsidP="009A6294">
            <w:pPr>
              <w:widowControl w:val="0"/>
              <w:autoSpaceDE w:val="0"/>
              <w:autoSpaceDN w:val="0"/>
              <w:adjustRightInd w:val="0"/>
              <w:spacing w:line="200" w:lineRule="exact"/>
              <w:rPr>
                <w:rFonts w:cs="Segoe UI"/>
                <w:sz w:val="20"/>
                <w:szCs w:val="24"/>
              </w:rPr>
            </w:pPr>
          </w:p>
          <w:p w:rsidR="0025445D" w:rsidRPr="00C32723" w:rsidRDefault="0025445D" w:rsidP="009A6294">
            <w:pPr>
              <w:widowControl w:val="0"/>
              <w:autoSpaceDE w:val="0"/>
              <w:autoSpaceDN w:val="0"/>
              <w:adjustRightInd w:val="0"/>
              <w:spacing w:line="200" w:lineRule="exact"/>
              <w:rPr>
                <w:rFonts w:cs="Segoe UI"/>
                <w:sz w:val="20"/>
                <w:szCs w:val="24"/>
              </w:rPr>
            </w:pPr>
          </w:p>
          <w:p w:rsidR="0025445D" w:rsidRPr="00C32723" w:rsidRDefault="0025445D" w:rsidP="009A6294">
            <w:pPr>
              <w:widowControl w:val="0"/>
              <w:autoSpaceDE w:val="0"/>
              <w:autoSpaceDN w:val="0"/>
              <w:adjustRightInd w:val="0"/>
              <w:spacing w:line="200" w:lineRule="exact"/>
              <w:rPr>
                <w:rFonts w:cs="Segoe UI"/>
                <w:sz w:val="20"/>
                <w:szCs w:val="24"/>
              </w:rPr>
            </w:pPr>
          </w:p>
          <w:p w:rsidR="00C65738" w:rsidRPr="00C32723" w:rsidRDefault="00C65738" w:rsidP="009A6294">
            <w:pPr>
              <w:widowControl w:val="0"/>
              <w:autoSpaceDE w:val="0"/>
              <w:autoSpaceDN w:val="0"/>
              <w:adjustRightInd w:val="0"/>
              <w:spacing w:line="200" w:lineRule="exact"/>
              <w:rPr>
                <w:rFonts w:cs="Segoe UI"/>
                <w:sz w:val="20"/>
                <w:szCs w:val="24"/>
              </w:rPr>
            </w:pPr>
          </w:p>
          <w:p w:rsidR="00C65738" w:rsidRPr="00C32723" w:rsidRDefault="00C65738" w:rsidP="009A6294">
            <w:pPr>
              <w:widowControl w:val="0"/>
              <w:autoSpaceDE w:val="0"/>
              <w:autoSpaceDN w:val="0"/>
              <w:adjustRightInd w:val="0"/>
              <w:spacing w:line="200" w:lineRule="exact"/>
              <w:rPr>
                <w:rFonts w:cs="Segoe UI"/>
                <w:sz w:val="20"/>
                <w:szCs w:val="24"/>
              </w:rPr>
            </w:pPr>
          </w:p>
          <w:p w:rsidR="00C65738" w:rsidRPr="00C32723" w:rsidRDefault="00C65738" w:rsidP="009A6294">
            <w:pPr>
              <w:widowControl w:val="0"/>
              <w:autoSpaceDE w:val="0"/>
              <w:autoSpaceDN w:val="0"/>
              <w:adjustRightInd w:val="0"/>
              <w:spacing w:line="200" w:lineRule="exact"/>
              <w:rPr>
                <w:rFonts w:cs="Segoe UI"/>
                <w:sz w:val="20"/>
                <w:szCs w:val="24"/>
              </w:rPr>
            </w:pPr>
          </w:p>
          <w:p w:rsidR="0025445D" w:rsidRPr="00C32723" w:rsidRDefault="0025445D" w:rsidP="009A6294">
            <w:pPr>
              <w:widowControl w:val="0"/>
              <w:autoSpaceDE w:val="0"/>
              <w:autoSpaceDN w:val="0"/>
              <w:adjustRightInd w:val="0"/>
              <w:spacing w:line="200" w:lineRule="exact"/>
              <w:rPr>
                <w:rFonts w:cs="Segoe UI"/>
                <w:sz w:val="20"/>
                <w:szCs w:val="24"/>
              </w:rPr>
            </w:pPr>
          </w:p>
        </w:tc>
        <w:tc>
          <w:tcPr>
            <w:tcW w:w="1701" w:type="dxa"/>
          </w:tcPr>
          <w:p w:rsidR="0025445D" w:rsidRPr="00C32723" w:rsidRDefault="0025445D" w:rsidP="009A6294">
            <w:pPr>
              <w:widowControl w:val="0"/>
              <w:autoSpaceDE w:val="0"/>
              <w:autoSpaceDN w:val="0"/>
              <w:adjustRightInd w:val="0"/>
              <w:spacing w:line="200" w:lineRule="exact"/>
              <w:rPr>
                <w:rFonts w:cs="Segoe UI"/>
                <w:sz w:val="20"/>
                <w:szCs w:val="24"/>
              </w:rPr>
            </w:pPr>
          </w:p>
        </w:tc>
        <w:tc>
          <w:tcPr>
            <w:tcW w:w="1675" w:type="dxa"/>
          </w:tcPr>
          <w:p w:rsidR="0025445D" w:rsidRPr="00C32723" w:rsidRDefault="0025445D" w:rsidP="009A6294">
            <w:pPr>
              <w:widowControl w:val="0"/>
              <w:autoSpaceDE w:val="0"/>
              <w:autoSpaceDN w:val="0"/>
              <w:adjustRightInd w:val="0"/>
              <w:spacing w:line="200" w:lineRule="exact"/>
              <w:rPr>
                <w:rFonts w:cs="Segoe UI"/>
                <w:sz w:val="20"/>
                <w:szCs w:val="24"/>
              </w:rPr>
            </w:pPr>
          </w:p>
        </w:tc>
      </w:tr>
    </w:tbl>
    <w:p w:rsidR="00C65738" w:rsidRPr="00C32723" w:rsidRDefault="00C65738">
      <w:pPr>
        <w:widowControl w:val="0"/>
        <w:overflowPunct w:val="0"/>
        <w:autoSpaceDE w:val="0"/>
        <w:autoSpaceDN w:val="0"/>
        <w:adjustRightInd w:val="0"/>
        <w:spacing w:line="205" w:lineRule="auto"/>
        <w:jc w:val="both"/>
        <w:rPr>
          <w:rFonts w:cs="Segoe UI"/>
          <w:sz w:val="20"/>
          <w:szCs w:val="20"/>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Potrjujemo, da je ponudnik dela izvedel pravočasno, strokovno in kvalitetno ter v skladu z določili pogodbe.</w:t>
      </w:r>
    </w:p>
    <w:p w:rsidR="0025445D" w:rsidRPr="00C32723" w:rsidRDefault="0025445D">
      <w:pPr>
        <w:widowControl w:val="0"/>
        <w:autoSpaceDE w:val="0"/>
        <w:autoSpaceDN w:val="0"/>
        <w:adjustRightInd w:val="0"/>
        <w:spacing w:line="344" w:lineRule="exact"/>
        <w:rPr>
          <w:rFonts w:cs="Segoe UI"/>
          <w:sz w:val="24"/>
          <w:szCs w:val="24"/>
        </w:rPr>
      </w:pPr>
    </w:p>
    <w:p w:rsidR="0025445D" w:rsidRPr="00C32723" w:rsidRDefault="0025445D">
      <w:pPr>
        <w:widowControl w:val="0"/>
        <w:overflowPunct w:val="0"/>
        <w:autoSpaceDE w:val="0"/>
        <w:autoSpaceDN w:val="0"/>
        <w:adjustRightInd w:val="0"/>
        <w:spacing w:line="205" w:lineRule="auto"/>
        <w:jc w:val="both"/>
        <w:rPr>
          <w:rFonts w:cs="Segoe UI"/>
          <w:sz w:val="24"/>
          <w:szCs w:val="24"/>
        </w:rPr>
      </w:pPr>
      <w:r w:rsidRPr="00C32723">
        <w:rPr>
          <w:rFonts w:cs="Segoe UI"/>
          <w:sz w:val="20"/>
          <w:szCs w:val="20"/>
        </w:rPr>
        <w:t>To potrdilo o referencah se izdaja na zahtevo ponudnika in se lahko uporabi izključno za potrjevanje referenc pri prijavi javnega naročila »</w:t>
      </w:r>
      <w:r w:rsidR="000310D1" w:rsidRPr="00C32723">
        <w:rPr>
          <w:rFonts w:cs="Segoe UI"/>
          <w:sz w:val="20"/>
          <w:szCs w:val="20"/>
        </w:rPr>
        <w:t xml:space="preserve">Ureditev prostorov bolnišnične lekarne </w:t>
      </w:r>
      <w:r w:rsidRPr="00C32723">
        <w:rPr>
          <w:rFonts w:cs="Segoe UI"/>
          <w:sz w:val="20"/>
          <w:szCs w:val="20"/>
        </w:rPr>
        <w:t>za Splošno bolnišnico Celje«.</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autoSpaceDE w:val="0"/>
        <w:autoSpaceDN w:val="0"/>
        <w:adjustRightInd w:val="0"/>
        <w:ind w:left="1800"/>
        <w:rPr>
          <w:rFonts w:cs="Segoe UI"/>
          <w:sz w:val="24"/>
          <w:szCs w:val="24"/>
        </w:rPr>
      </w:pPr>
      <w:r w:rsidRPr="00C32723">
        <w:rPr>
          <w:rFonts w:cs="Segoe UI"/>
          <w:sz w:val="20"/>
          <w:szCs w:val="20"/>
        </w:rPr>
        <w:t xml:space="preserve">Izjavljamo, da smo </w:t>
      </w:r>
      <w:r w:rsidRPr="00C32723">
        <w:rPr>
          <w:rFonts w:cs="Segoe UI"/>
          <w:i/>
          <w:iCs/>
          <w:sz w:val="20"/>
          <w:szCs w:val="20"/>
        </w:rPr>
        <w:t>javni / zasebni</w:t>
      </w:r>
      <w:r w:rsidRPr="00C32723">
        <w:rPr>
          <w:rFonts w:cs="Segoe UI"/>
          <w:sz w:val="20"/>
          <w:szCs w:val="20"/>
        </w:rPr>
        <w:t xml:space="preserve"> naročnik. (Ustrezno obkrožite)</w:t>
      </w:r>
    </w:p>
    <w:p w:rsidR="0025445D" w:rsidRPr="00C32723" w:rsidRDefault="0025445D">
      <w:pPr>
        <w:widowControl w:val="0"/>
        <w:autoSpaceDE w:val="0"/>
        <w:autoSpaceDN w:val="0"/>
        <w:adjustRightInd w:val="0"/>
        <w:spacing w:line="266" w:lineRule="exact"/>
        <w:rPr>
          <w:rFonts w:cs="Segoe UI"/>
          <w:sz w:val="24"/>
          <w:szCs w:val="24"/>
        </w:rPr>
      </w:pPr>
    </w:p>
    <w:p w:rsidR="0025445D" w:rsidRPr="00C32723" w:rsidRDefault="0025445D">
      <w:pPr>
        <w:widowControl w:val="0"/>
        <w:tabs>
          <w:tab w:val="left" w:pos="5020"/>
          <w:tab w:val="left" w:pos="7180"/>
        </w:tabs>
        <w:autoSpaceDE w:val="0"/>
        <w:autoSpaceDN w:val="0"/>
        <w:adjustRightInd w:val="0"/>
        <w:rPr>
          <w:rFonts w:cs="Segoe UI"/>
          <w:sz w:val="24"/>
          <w:szCs w:val="24"/>
        </w:rPr>
      </w:pPr>
      <w:r w:rsidRPr="00C32723">
        <w:rPr>
          <w:rFonts w:cs="Segoe UI"/>
          <w:sz w:val="20"/>
          <w:szCs w:val="20"/>
        </w:rPr>
        <w:t>podpis kontaktne osebe izdajatelja reference</w:t>
      </w:r>
      <w:r w:rsidRPr="00C32723">
        <w:rPr>
          <w:rFonts w:cs="Segoe UI"/>
          <w:sz w:val="24"/>
          <w:szCs w:val="24"/>
        </w:rPr>
        <w:tab/>
      </w:r>
      <w:r w:rsidRPr="00C32723">
        <w:rPr>
          <w:rFonts w:cs="Segoe UI"/>
          <w:sz w:val="20"/>
          <w:szCs w:val="20"/>
        </w:rPr>
        <w:t>Žig</w:t>
      </w:r>
      <w:r w:rsidRPr="00C32723">
        <w:rPr>
          <w:rFonts w:cs="Segoe UI"/>
          <w:sz w:val="24"/>
          <w:szCs w:val="24"/>
        </w:rPr>
        <w:tab/>
      </w:r>
      <w:r w:rsidRPr="00C32723">
        <w:rPr>
          <w:rFonts w:cs="Segoe UI"/>
          <w:sz w:val="19"/>
          <w:szCs w:val="19"/>
        </w:rPr>
        <w:t>Kraj in datum:</w:t>
      </w:r>
    </w:p>
    <w:p w:rsidR="0025445D" w:rsidRPr="00C32723" w:rsidRDefault="0025445D">
      <w:pPr>
        <w:widowControl w:val="0"/>
        <w:autoSpaceDE w:val="0"/>
        <w:autoSpaceDN w:val="0"/>
        <w:adjustRightInd w:val="0"/>
        <w:spacing w:line="267" w:lineRule="exact"/>
        <w:rPr>
          <w:rFonts w:cs="Segoe UI"/>
          <w:sz w:val="24"/>
          <w:szCs w:val="24"/>
        </w:rPr>
      </w:pPr>
    </w:p>
    <w:p w:rsidR="0025445D" w:rsidRPr="00C32723" w:rsidRDefault="0025445D">
      <w:pPr>
        <w:widowControl w:val="0"/>
        <w:tabs>
          <w:tab w:val="left" w:pos="6460"/>
        </w:tabs>
        <w:autoSpaceDE w:val="0"/>
        <w:autoSpaceDN w:val="0"/>
        <w:adjustRightInd w:val="0"/>
        <w:rPr>
          <w:rFonts w:cs="Segoe UI"/>
          <w:sz w:val="24"/>
          <w:szCs w:val="24"/>
        </w:rPr>
      </w:pPr>
      <w:r w:rsidRPr="00C32723">
        <w:rPr>
          <w:rFonts w:cs="Segoe UI"/>
          <w:sz w:val="20"/>
          <w:szCs w:val="20"/>
        </w:rPr>
        <w:t>__________________________</w:t>
      </w:r>
      <w:r w:rsidRPr="00C32723">
        <w:rPr>
          <w:rFonts w:cs="Segoe UI"/>
          <w:sz w:val="24"/>
          <w:szCs w:val="24"/>
        </w:rPr>
        <w:tab/>
      </w:r>
      <w:r w:rsidRPr="00C32723">
        <w:rPr>
          <w:rFonts w:cs="Segoe UI"/>
          <w:sz w:val="24"/>
          <w:szCs w:val="24"/>
        </w:rPr>
        <w:tab/>
      </w:r>
      <w:r w:rsidRPr="00C32723">
        <w:rPr>
          <w:rFonts w:cs="Segoe UI"/>
          <w:sz w:val="24"/>
          <w:szCs w:val="24"/>
        </w:rPr>
        <w:tab/>
      </w:r>
      <w:r w:rsidRPr="00C32723">
        <w:rPr>
          <w:rFonts w:cs="Segoe UI"/>
          <w:sz w:val="20"/>
          <w:szCs w:val="20"/>
        </w:rPr>
        <w:t>___________</w:t>
      </w:r>
    </w:p>
    <w:p w:rsidR="0025445D" w:rsidRPr="00C32723" w:rsidRDefault="0025445D">
      <w:pPr>
        <w:widowControl w:val="0"/>
        <w:autoSpaceDE w:val="0"/>
        <w:autoSpaceDN w:val="0"/>
        <w:adjustRightInd w:val="0"/>
        <w:spacing w:line="239" w:lineRule="auto"/>
        <w:rPr>
          <w:rFonts w:cs="Segoe UI"/>
          <w:b/>
          <w:bCs/>
          <w:sz w:val="16"/>
          <w:szCs w:val="16"/>
        </w:rPr>
      </w:pPr>
    </w:p>
    <w:p w:rsidR="00BA3255" w:rsidRPr="00C32723" w:rsidRDefault="0025445D" w:rsidP="00BA3255">
      <w:pPr>
        <w:rPr>
          <w:rFonts w:cs="Segoe UI"/>
          <w:b/>
          <w:bCs/>
          <w:i/>
          <w:iCs/>
          <w:sz w:val="20"/>
          <w:szCs w:val="20"/>
        </w:rPr>
      </w:pPr>
      <w:r w:rsidRPr="00C32723">
        <w:rPr>
          <w:rFonts w:cs="Segoe UI"/>
          <w:b/>
          <w:bCs/>
        </w:rPr>
        <w:br w:type="page"/>
      </w:r>
      <w:r w:rsidR="00BA3255" w:rsidRPr="00C32723">
        <w:rPr>
          <w:rFonts w:cs="Segoe UI"/>
          <w:b/>
          <w:bCs/>
        </w:rPr>
        <w:lastRenderedPageBreak/>
        <w:t>OBR-4/</w:t>
      </w:r>
      <w:r w:rsidR="00F5094C" w:rsidRPr="00C32723">
        <w:rPr>
          <w:rFonts w:cs="Segoe UI"/>
          <w:b/>
          <w:bCs/>
        </w:rPr>
        <w:t>2</w:t>
      </w:r>
    </w:p>
    <w:p w:rsidR="00BA3255" w:rsidRPr="00C32723" w:rsidRDefault="00BA3255" w:rsidP="00BA3255">
      <w:pPr>
        <w:widowControl w:val="0"/>
        <w:autoSpaceDE w:val="0"/>
        <w:autoSpaceDN w:val="0"/>
        <w:adjustRightInd w:val="0"/>
        <w:spacing w:line="1" w:lineRule="exact"/>
        <w:rPr>
          <w:rFonts w:cs="Segoe UI"/>
          <w:sz w:val="24"/>
          <w:szCs w:val="24"/>
        </w:rPr>
      </w:pPr>
    </w:p>
    <w:p w:rsidR="00BA3255" w:rsidRPr="00C32723" w:rsidRDefault="000158AF" w:rsidP="00BA3255">
      <w:pPr>
        <w:widowControl w:val="0"/>
        <w:autoSpaceDE w:val="0"/>
        <w:autoSpaceDN w:val="0"/>
        <w:adjustRightInd w:val="0"/>
        <w:spacing w:line="239" w:lineRule="auto"/>
        <w:ind w:left="1280"/>
        <w:rPr>
          <w:rFonts w:cs="Segoe UI"/>
          <w:b/>
          <w:bCs/>
        </w:rPr>
      </w:pPr>
      <w:r>
        <w:rPr>
          <w:rFonts w:cs="Segoe UI"/>
          <w:b/>
          <w:bCs/>
        </w:rPr>
        <w:t xml:space="preserve">IZJAVA O </w:t>
      </w:r>
      <w:r w:rsidR="00F5094C" w:rsidRPr="00C32723">
        <w:rPr>
          <w:rFonts w:cs="Segoe UI"/>
          <w:b/>
          <w:bCs/>
        </w:rPr>
        <w:t>KADR</w:t>
      </w:r>
      <w:r>
        <w:rPr>
          <w:rFonts w:cs="Segoe UI"/>
          <w:b/>
          <w:bCs/>
        </w:rPr>
        <w:t>IH</w:t>
      </w:r>
    </w:p>
    <w:p w:rsidR="00BA3255" w:rsidRPr="00C32723" w:rsidRDefault="00BA3255" w:rsidP="00BA3255">
      <w:pPr>
        <w:widowControl w:val="0"/>
        <w:autoSpaceDE w:val="0"/>
        <w:autoSpaceDN w:val="0"/>
        <w:adjustRightInd w:val="0"/>
        <w:spacing w:line="268" w:lineRule="exact"/>
        <w:rPr>
          <w:rFonts w:cs="Segoe UI"/>
          <w:sz w:val="24"/>
          <w:szCs w:val="24"/>
        </w:rPr>
      </w:pPr>
    </w:p>
    <w:p w:rsidR="00CD4267" w:rsidRDefault="00CD4267">
      <w:pPr>
        <w:rPr>
          <w:rFonts w:cs="Segoe UI"/>
          <w:sz w:val="20"/>
          <w:szCs w:val="20"/>
        </w:rPr>
      </w:pPr>
    </w:p>
    <w:p w:rsidR="00CD4267" w:rsidRDefault="00CD4267">
      <w:pPr>
        <w:rPr>
          <w:rFonts w:cs="Segoe UI"/>
          <w:b/>
          <w:bCs/>
        </w:rPr>
      </w:pPr>
      <w:r>
        <w:rPr>
          <w:rFonts w:cs="Segoe UI"/>
          <w:b/>
          <w:bCs/>
        </w:rPr>
        <w:t>Potrjujemo, da razpolagamo z naslednjimi kadri:</w:t>
      </w:r>
    </w:p>
    <w:p w:rsidR="00CD4267" w:rsidRDefault="00CD4267">
      <w:pPr>
        <w:rPr>
          <w:rFonts w:cs="Segoe UI"/>
          <w:b/>
          <w:bCs/>
        </w:rPr>
      </w:pPr>
    </w:p>
    <w:p w:rsidR="005A26D6" w:rsidRPr="00C32723" w:rsidRDefault="005A26D6">
      <w:pPr>
        <w:rPr>
          <w:rFonts w:cs="Segoe UI"/>
          <w:b/>
          <w:bCs/>
        </w:rPr>
      </w:pPr>
    </w:p>
    <w:tbl>
      <w:tblPr>
        <w:tblStyle w:val="Tabelamrea"/>
        <w:tblW w:w="8607" w:type="dxa"/>
        <w:tblLayout w:type="fixed"/>
        <w:tblLook w:val="04A0" w:firstRow="1" w:lastRow="0" w:firstColumn="1" w:lastColumn="0" w:noHBand="0" w:noVBand="1"/>
      </w:tblPr>
      <w:tblGrid>
        <w:gridCol w:w="1696"/>
        <w:gridCol w:w="1843"/>
        <w:gridCol w:w="5068"/>
      </w:tblGrid>
      <w:tr w:rsidR="00CD4267" w:rsidRPr="00C32723" w:rsidTr="00CD4267">
        <w:trPr>
          <w:tblHeader/>
        </w:trPr>
        <w:tc>
          <w:tcPr>
            <w:tcW w:w="1696" w:type="dxa"/>
            <w:shd w:val="clear" w:color="auto" w:fill="BFBFBF" w:themeFill="background1" w:themeFillShade="BF"/>
          </w:tcPr>
          <w:p w:rsidR="00CD4267" w:rsidRPr="00C32723" w:rsidRDefault="00CD4267" w:rsidP="00DA3676">
            <w:pPr>
              <w:rPr>
                <w:b/>
                <w:sz w:val="20"/>
                <w:szCs w:val="20"/>
              </w:rPr>
            </w:pPr>
            <w:r w:rsidRPr="00C32723">
              <w:rPr>
                <w:b/>
                <w:sz w:val="20"/>
                <w:szCs w:val="20"/>
              </w:rPr>
              <w:t>Koda reference</w:t>
            </w:r>
          </w:p>
        </w:tc>
        <w:tc>
          <w:tcPr>
            <w:tcW w:w="1843" w:type="dxa"/>
            <w:shd w:val="clear" w:color="auto" w:fill="BFBFBF" w:themeFill="background1" w:themeFillShade="BF"/>
          </w:tcPr>
          <w:p w:rsidR="00CD4267" w:rsidRPr="00C32723" w:rsidRDefault="00CD4267" w:rsidP="00DA3676">
            <w:pPr>
              <w:rPr>
                <w:b/>
                <w:sz w:val="20"/>
                <w:szCs w:val="20"/>
              </w:rPr>
            </w:pPr>
            <w:r w:rsidRPr="00C32723">
              <w:rPr>
                <w:b/>
                <w:sz w:val="20"/>
                <w:szCs w:val="20"/>
              </w:rPr>
              <w:t>Vloga na projektu</w:t>
            </w:r>
          </w:p>
        </w:tc>
        <w:tc>
          <w:tcPr>
            <w:tcW w:w="5068" w:type="dxa"/>
            <w:shd w:val="clear" w:color="auto" w:fill="BFBFBF" w:themeFill="background1" w:themeFillShade="BF"/>
          </w:tcPr>
          <w:p w:rsidR="00CD4267" w:rsidRPr="00C32723" w:rsidRDefault="00CD4267" w:rsidP="00DA3676">
            <w:pPr>
              <w:rPr>
                <w:b/>
                <w:sz w:val="20"/>
                <w:szCs w:val="20"/>
              </w:rPr>
            </w:pPr>
            <w:r>
              <w:rPr>
                <w:b/>
                <w:sz w:val="20"/>
                <w:szCs w:val="20"/>
              </w:rPr>
              <w:t xml:space="preserve">Ime in priimek nominiranega kadra </w:t>
            </w:r>
          </w:p>
        </w:tc>
      </w:tr>
      <w:tr w:rsidR="00CD4267" w:rsidRPr="00C32723" w:rsidTr="00CD4267">
        <w:tc>
          <w:tcPr>
            <w:tcW w:w="1696" w:type="dxa"/>
          </w:tcPr>
          <w:p w:rsidR="00CD4267" w:rsidRPr="00C32723" w:rsidRDefault="00CD4267" w:rsidP="00DA3676">
            <w:pPr>
              <w:rPr>
                <w:sz w:val="20"/>
                <w:szCs w:val="20"/>
              </w:rPr>
            </w:pPr>
            <w:r w:rsidRPr="00C32723">
              <w:rPr>
                <w:sz w:val="20"/>
                <w:szCs w:val="20"/>
              </w:rPr>
              <w:t>OR_001</w:t>
            </w:r>
          </w:p>
        </w:tc>
        <w:tc>
          <w:tcPr>
            <w:tcW w:w="1843" w:type="dxa"/>
          </w:tcPr>
          <w:p w:rsidR="00CD4267" w:rsidRPr="00C32723" w:rsidRDefault="00CD4267" w:rsidP="00DA3676">
            <w:pPr>
              <w:rPr>
                <w:sz w:val="20"/>
                <w:szCs w:val="20"/>
              </w:rPr>
            </w:pPr>
            <w:r w:rsidRPr="00C32723">
              <w:rPr>
                <w:sz w:val="20"/>
                <w:szCs w:val="20"/>
              </w:rPr>
              <w:t>Vodja projekta</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OR_002</w:t>
            </w:r>
          </w:p>
        </w:tc>
        <w:tc>
          <w:tcPr>
            <w:tcW w:w="1843" w:type="dxa"/>
          </w:tcPr>
          <w:p w:rsidR="00CD4267" w:rsidRPr="00C32723" w:rsidRDefault="00CD4267" w:rsidP="00DA3676">
            <w:pPr>
              <w:rPr>
                <w:sz w:val="20"/>
                <w:szCs w:val="20"/>
              </w:rPr>
            </w:pPr>
            <w:r w:rsidRPr="00C32723">
              <w:rPr>
                <w:sz w:val="20"/>
                <w:szCs w:val="20"/>
              </w:rPr>
              <w:t>Tehnolog požarne varnosti</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OR_003</w:t>
            </w:r>
          </w:p>
        </w:tc>
        <w:tc>
          <w:tcPr>
            <w:tcW w:w="1843" w:type="dxa"/>
          </w:tcPr>
          <w:p w:rsidR="00CD4267" w:rsidRPr="00C32723" w:rsidRDefault="00CD4267" w:rsidP="00DA3676">
            <w:pPr>
              <w:rPr>
                <w:sz w:val="20"/>
                <w:szCs w:val="20"/>
              </w:rPr>
            </w:pPr>
            <w:r w:rsidRPr="00C32723">
              <w:rPr>
                <w:sz w:val="20"/>
                <w:szCs w:val="20"/>
              </w:rPr>
              <w:t>Projektant HVAC</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OR_004</w:t>
            </w:r>
          </w:p>
        </w:tc>
        <w:tc>
          <w:tcPr>
            <w:tcW w:w="1843" w:type="dxa"/>
          </w:tcPr>
          <w:p w:rsidR="00CD4267" w:rsidRPr="00C32723" w:rsidRDefault="00CD4267" w:rsidP="00DA3676">
            <w:pPr>
              <w:rPr>
                <w:sz w:val="20"/>
                <w:szCs w:val="20"/>
              </w:rPr>
            </w:pPr>
            <w:r w:rsidRPr="00C32723">
              <w:rPr>
                <w:sz w:val="20"/>
                <w:szCs w:val="20"/>
              </w:rPr>
              <w:t>Projektant cevnih instalacij</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OR_005</w:t>
            </w:r>
          </w:p>
        </w:tc>
        <w:tc>
          <w:tcPr>
            <w:tcW w:w="1843" w:type="dxa"/>
          </w:tcPr>
          <w:p w:rsidR="00CD4267" w:rsidRPr="00C32723" w:rsidRDefault="00CD4267" w:rsidP="00DA3676">
            <w:pPr>
              <w:rPr>
                <w:sz w:val="20"/>
                <w:szCs w:val="20"/>
              </w:rPr>
            </w:pPr>
            <w:r w:rsidRPr="00C32723">
              <w:rPr>
                <w:sz w:val="20"/>
                <w:szCs w:val="20"/>
              </w:rPr>
              <w:t xml:space="preserve">Projektant </w:t>
            </w:r>
            <w:proofErr w:type="spellStart"/>
            <w:r w:rsidRPr="00C32723">
              <w:rPr>
                <w:sz w:val="20"/>
                <w:szCs w:val="20"/>
              </w:rPr>
              <w:t>elektroinstalacij</w:t>
            </w:r>
            <w:proofErr w:type="spellEnd"/>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OR_006</w:t>
            </w:r>
          </w:p>
        </w:tc>
        <w:tc>
          <w:tcPr>
            <w:tcW w:w="1843" w:type="dxa"/>
          </w:tcPr>
          <w:p w:rsidR="00CD4267" w:rsidRPr="00C32723" w:rsidRDefault="00CD4267" w:rsidP="00DA3676">
            <w:pPr>
              <w:rPr>
                <w:sz w:val="20"/>
                <w:szCs w:val="20"/>
              </w:rPr>
            </w:pPr>
            <w:r w:rsidRPr="00C32723">
              <w:rPr>
                <w:sz w:val="20"/>
                <w:szCs w:val="20"/>
              </w:rPr>
              <w:t>Projektant notranje opreme</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OR_007</w:t>
            </w:r>
          </w:p>
        </w:tc>
        <w:tc>
          <w:tcPr>
            <w:tcW w:w="1843" w:type="dxa"/>
          </w:tcPr>
          <w:p w:rsidR="00CD4267" w:rsidRPr="00C32723" w:rsidRDefault="00CD4267" w:rsidP="00DA3676">
            <w:pPr>
              <w:rPr>
                <w:sz w:val="20"/>
                <w:szCs w:val="20"/>
              </w:rPr>
            </w:pPr>
            <w:r w:rsidRPr="00C32723">
              <w:rPr>
                <w:sz w:val="20"/>
                <w:szCs w:val="20"/>
              </w:rPr>
              <w:t>Projektant gradbenega dela; kanalizacije</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OR_008</w:t>
            </w:r>
          </w:p>
        </w:tc>
        <w:tc>
          <w:tcPr>
            <w:tcW w:w="1843" w:type="dxa"/>
          </w:tcPr>
          <w:p w:rsidR="00CD4267" w:rsidRPr="00C32723" w:rsidRDefault="00CD4267" w:rsidP="00DA3676">
            <w:pPr>
              <w:rPr>
                <w:sz w:val="20"/>
                <w:szCs w:val="20"/>
              </w:rPr>
            </w:pPr>
            <w:r w:rsidRPr="00C32723">
              <w:rPr>
                <w:sz w:val="20"/>
                <w:szCs w:val="20"/>
              </w:rPr>
              <w:t>Programer PLC nivo; SCADA</w:t>
            </w:r>
          </w:p>
        </w:tc>
        <w:tc>
          <w:tcPr>
            <w:tcW w:w="5068" w:type="dxa"/>
          </w:tcPr>
          <w:p w:rsidR="00CD4267" w:rsidRPr="00C32723" w:rsidRDefault="00CD4267" w:rsidP="00DA3676">
            <w:pPr>
              <w:rPr>
                <w:sz w:val="20"/>
                <w:szCs w:val="20"/>
              </w:rPr>
            </w:pPr>
          </w:p>
        </w:tc>
      </w:tr>
      <w:tr w:rsidR="00CD4267" w:rsidRPr="00C32723" w:rsidTr="0087245A">
        <w:trPr>
          <w:trHeight w:val="472"/>
        </w:trPr>
        <w:tc>
          <w:tcPr>
            <w:tcW w:w="1696" w:type="dxa"/>
          </w:tcPr>
          <w:p w:rsidR="00CD4267" w:rsidRPr="00C32723" w:rsidRDefault="00CD4267" w:rsidP="00DA3676">
            <w:pPr>
              <w:rPr>
                <w:sz w:val="20"/>
                <w:szCs w:val="20"/>
              </w:rPr>
            </w:pPr>
            <w:r w:rsidRPr="00C32723">
              <w:rPr>
                <w:sz w:val="20"/>
                <w:szCs w:val="20"/>
              </w:rPr>
              <w:t>OR_009</w:t>
            </w:r>
          </w:p>
        </w:tc>
        <w:tc>
          <w:tcPr>
            <w:tcW w:w="1843" w:type="dxa"/>
          </w:tcPr>
          <w:p w:rsidR="00CD4267" w:rsidRPr="00C32723" w:rsidRDefault="0087245A" w:rsidP="00DA3676">
            <w:pPr>
              <w:rPr>
                <w:sz w:val="20"/>
                <w:szCs w:val="20"/>
              </w:rPr>
            </w:pPr>
            <w:r w:rsidRPr="003C3B29">
              <w:rPr>
                <w:rFonts w:asciiTheme="minorHAnsi" w:hAnsiTheme="minorHAnsi"/>
                <w:sz w:val="20"/>
                <w:szCs w:val="20"/>
              </w:rPr>
              <w:t>Vodja del gradbeno</w:t>
            </w:r>
            <w:r>
              <w:rPr>
                <w:rFonts w:asciiTheme="minorHAnsi" w:hAnsiTheme="minorHAnsi"/>
                <w:sz w:val="20"/>
                <w:szCs w:val="20"/>
              </w:rPr>
              <w:t xml:space="preserve"> obrtniški</w:t>
            </w:r>
            <w:r w:rsidRPr="003C3B29">
              <w:rPr>
                <w:rFonts w:asciiTheme="minorHAnsi" w:hAnsiTheme="minorHAnsi"/>
                <w:sz w:val="20"/>
                <w:szCs w:val="20"/>
              </w:rPr>
              <w:t>h del</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OR_010</w:t>
            </w:r>
          </w:p>
        </w:tc>
        <w:tc>
          <w:tcPr>
            <w:tcW w:w="1843" w:type="dxa"/>
          </w:tcPr>
          <w:p w:rsidR="00CD4267" w:rsidRPr="00C32723" w:rsidRDefault="00CD4267" w:rsidP="00DA3676">
            <w:pPr>
              <w:rPr>
                <w:sz w:val="20"/>
                <w:szCs w:val="20"/>
              </w:rPr>
            </w:pPr>
            <w:r>
              <w:rPr>
                <w:sz w:val="20"/>
                <w:szCs w:val="20"/>
              </w:rPr>
              <w:t>Vodja del</w:t>
            </w:r>
            <w:r w:rsidRPr="00C32723">
              <w:rPr>
                <w:sz w:val="20"/>
                <w:szCs w:val="20"/>
              </w:rPr>
              <w:t xml:space="preserve"> HVAC</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OR_011</w:t>
            </w:r>
          </w:p>
        </w:tc>
        <w:tc>
          <w:tcPr>
            <w:tcW w:w="1843" w:type="dxa"/>
          </w:tcPr>
          <w:p w:rsidR="00CD4267" w:rsidRPr="00C32723" w:rsidRDefault="00CD4267" w:rsidP="00DA3676">
            <w:pPr>
              <w:rPr>
                <w:sz w:val="20"/>
                <w:szCs w:val="20"/>
              </w:rPr>
            </w:pPr>
            <w:r>
              <w:rPr>
                <w:sz w:val="20"/>
                <w:szCs w:val="20"/>
              </w:rPr>
              <w:t>Vodja del</w:t>
            </w:r>
            <w:r w:rsidRPr="00C32723">
              <w:rPr>
                <w:sz w:val="20"/>
                <w:szCs w:val="20"/>
              </w:rPr>
              <w:t xml:space="preserve"> cevne instalacije</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OR_012</w:t>
            </w:r>
          </w:p>
        </w:tc>
        <w:tc>
          <w:tcPr>
            <w:tcW w:w="1843" w:type="dxa"/>
          </w:tcPr>
          <w:p w:rsidR="00CD4267" w:rsidRPr="00C32723" w:rsidRDefault="00CD4267" w:rsidP="00DA3676">
            <w:pPr>
              <w:rPr>
                <w:sz w:val="20"/>
                <w:szCs w:val="20"/>
              </w:rPr>
            </w:pPr>
            <w:r>
              <w:rPr>
                <w:sz w:val="20"/>
                <w:szCs w:val="20"/>
              </w:rPr>
              <w:t>Vodja del</w:t>
            </w:r>
            <w:r w:rsidRPr="00C32723">
              <w:rPr>
                <w:sz w:val="20"/>
                <w:szCs w:val="20"/>
              </w:rPr>
              <w:t xml:space="preserve"> čisti prostori</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OR_012</w:t>
            </w:r>
          </w:p>
        </w:tc>
        <w:tc>
          <w:tcPr>
            <w:tcW w:w="1843" w:type="dxa"/>
          </w:tcPr>
          <w:p w:rsidR="00CD4267" w:rsidRPr="00C32723" w:rsidRDefault="00CD4267" w:rsidP="00DA3676">
            <w:pPr>
              <w:rPr>
                <w:sz w:val="20"/>
                <w:szCs w:val="20"/>
              </w:rPr>
            </w:pPr>
            <w:r>
              <w:rPr>
                <w:sz w:val="20"/>
                <w:szCs w:val="20"/>
              </w:rPr>
              <w:t>Vodja del</w:t>
            </w:r>
            <w:r w:rsidRPr="00C32723">
              <w:rPr>
                <w:sz w:val="20"/>
                <w:szCs w:val="20"/>
              </w:rPr>
              <w:t xml:space="preserve"> montaža opreme</w:t>
            </w:r>
          </w:p>
        </w:tc>
        <w:tc>
          <w:tcPr>
            <w:tcW w:w="5068" w:type="dxa"/>
          </w:tcPr>
          <w:p w:rsidR="00CD4267" w:rsidRPr="00C32723" w:rsidRDefault="00CD4267" w:rsidP="00DA3676">
            <w:pPr>
              <w:rPr>
                <w:sz w:val="20"/>
                <w:szCs w:val="20"/>
              </w:rPr>
            </w:pPr>
          </w:p>
        </w:tc>
      </w:tr>
      <w:tr w:rsidR="00CD4267" w:rsidRPr="00C32723" w:rsidTr="00CD4267">
        <w:tc>
          <w:tcPr>
            <w:tcW w:w="1696" w:type="dxa"/>
          </w:tcPr>
          <w:p w:rsidR="00CD4267" w:rsidRPr="00C32723" w:rsidRDefault="00CD4267" w:rsidP="00DA3676">
            <w:pPr>
              <w:rPr>
                <w:sz w:val="20"/>
                <w:szCs w:val="20"/>
              </w:rPr>
            </w:pPr>
            <w:r w:rsidRPr="00C32723">
              <w:rPr>
                <w:sz w:val="20"/>
                <w:szCs w:val="20"/>
              </w:rPr>
              <w:t>OR_013</w:t>
            </w:r>
          </w:p>
        </w:tc>
        <w:tc>
          <w:tcPr>
            <w:tcW w:w="1843" w:type="dxa"/>
          </w:tcPr>
          <w:p w:rsidR="00CD4267" w:rsidRPr="00C32723" w:rsidRDefault="00CD4267" w:rsidP="00DA3676">
            <w:pPr>
              <w:rPr>
                <w:sz w:val="20"/>
                <w:szCs w:val="20"/>
              </w:rPr>
            </w:pPr>
            <w:r>
              <w:rPr>
                <w:sz w:val="20"/>
                <w:szCs w:val="20"/>
              </w:rPr>
              <w:t>Vodja del</w:t>
            </w:r>
            <w:r w:rsidRPr="00C32723">
              <w:rPr>
                <w:sz w:val="20"/>
                <w:szCs w:val="20"/>
              </w:rPr>
              <w:t xml:space="preserve"> elektro instalacij</w:t>
            </w:r>
          </w:p>
        </w:tc>
        <w:tc>
          <w:tcPr>
            <w:tcW w:w="5068" w:type="dxa"/>
          </w:tcPr>
          <w:p w:rsidR="00CD4267" w:rsidRPr="00C32723" w:rsidRDefault="00CD4267" w:rsidP="00DA3676">
            <w:pPr>
              <w:rPr>
                <w:sz w:val="20"/>
                <w:szCs w:val="20"/>
              </w:rPr>
            </w:pPr>
          </w:p>
        </w:tc>
      </w:tr>
    </w:tbl>
    <w:p w:rsidR="0087245A" w:rsidRDefault="0087245A">
      <w:pPr>
        <w:rPr>
          <w:rFonts w:cs="Segoe UI"/>
          <w:b/>
          <w:bCs/>
        </w:rPr>
      </w:pPr>
    </w:p>
    <w:p w:rsidR="000C7A14" w:rsidRPr="00C32723" w:rsidRDefault="00006B7B" w:rsidP="000C7A14">
      <w:pPr>
        <w:rPr>
          <w:rFonts w:cs="Segoe UI"/>
          <w:b/>
          <w:bCs/>
          <w:sz w:val="20"/>
          <w:szCs w:val="20"/>
        </w:rPr>
      </w:pPr>
      <w:r>
        <w:rPr>
          <w:rFonts w:cs="Segoe UI"/>
          <w:b/>
          <w:bCs/>
        </w:rPr>
        <w:t>Pod kazensko in materialno odgovornostjo i</w:t>
      </w:r>
      <w:r w:rsidR="000C7A14">
        <w:rPr>
          <w:rFonts w:cs="Segoe UI"/>
          <w:b/>
          <w:bCs/>
        </w:rPr>
        <w:t>zjavljamo, da nominirani kadri v celoti izpolnjujejo zahteve naročnika iz tabele poglavja 12.4.3. »</w:t>
      </w:r>
      <w:r w:rsidR="000C7A14">
        <w:rPr>
          <w:rFonts w:cs="Segoe UI"/>
          <w:b/>
          <w:bCs/>
          <w:sz w:val="20"/>
          <w:szCs w:val="20"/>
        </w:rPr>
        <w:t>Kadri in njihove reference«.</w:t>
      </w: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Default="000C7A14" w:rsidP="000C7A14">
      <w:pPr>
        <w:widowControl w:val="0"/>
        <w:overflowPunct w:val="0"/>
        <w:autoSpaceDE w:val="0"/>
        <w:autoSpaceDN w:val="0"/>
        <w:adjustRightInd w:val="0"/>
        <w:ind w:right="102"/>
        <w:contextualSpacing/>
        <w:jc w:val="both"/>
        <w:rPr>
          <w:rFonts w:cs="Segoe UI"/>
          <w:b/>
          <w:bCs/>
          <w:sz w:val="20"/>
          <w:szCs w:val="20"/>
        </w:rPr>
      </w:pPr>
    </w:p>
    <w:p w:rsidR="000C7A14" w:rsidRPr="00C32723" w:rsidRDefault="000C7A14" w:rsidP="000C7A14">
      <w:pPr>
        <w:widowControl w:val="0"/>
        <w:overflowPunct w:val="0"/>
        <w:autoSpaceDE w:val="0"/>
        <w:autoSpaceDN w:val="0"/>
        <w:adjustRightInd w:val="0"/>
        <w:ind w:right="102"/>
        <w:contextualSpacing/>
        <w:jc w:val="both"/>
        <w:rPr>
          <w:rFonts w:cs="Segoe UI"/>
          <w:b/>
          <w:bCs/>
          <w:sz w:val="20"/>
          <w:szCs w:val="20"/>
        </w:rPr>
      </w:pPr>
    </w:p>
    <w:p w:rsidR="0087245A" w:rsidRDefault="0087245A">
      <w:pPr>
        <w:rPr>
          <w:rFonts w:cs="Segoe UI"/>
          <w:b/>
          <w:bCs/>
        </w:rPr>
      </w:pPr>
    </w:p>
    <w:p w:rsidR="00F5094C" w:rsidRDefault="00F5094C">
      <w:pPr>
        <w:rPr>
          <w:rFonts w:cs="Segoe UI"/>
          <w:b/>
          <w:bCs/>
        </w:rPr>
      </w:pPr>
    </w:p>
    <w:p w:rsidR="005A26D6" w:rsidRPr="00C32723" w:rsidRDefault="005A26D6" w:rsidP="005A26D6">
      <w:pPr>
        <w:widowControl w:val="0"/>
        <w:autoSpaceDE w:val="0"/>
        <w:autoSpaceDN w:val="0"/>
        <w:adjustRightInd w:val="0"/>
        <w:rPr>
          <w:rFonts w:cs="Segoe UI"/>
          <w:sz w:val="20"/>
          <w:szCs w:val="20"/>
        </w:rPr>
      </w:pPr>
      <w:r w:rsidRPr="00C32723">
        <w:rPr>
          <w:rFonts w:cs="Segoe UI"/>
          <w:b/>
          <w:bCs/>
          <w:sz w:val="20"/>
          <w:szCs w:val="20"/>
        </w:rPr>
        <w:lastRenderedPageBreak/>
        <w:t xml:space="preserve">Vodja del (VD) </w:t>
      </w:r>
      <w:r>
        <w:rPr>
          <w:rFonts w:cs="Segoe UI"/>
          <w:b/>
          <w:bCs/>
          <w:sz w:val="20"/>
          <w:szCs w:val="20"/>
        </w:rPr>
        <w:t>v skladu z Gradbenim zakonom (vodenje del</w:t>
      </w:r>
      <w:r w:rsidR="0087245A">
        <w:rPr>
          <w:rFonts w:cs="Segoe UI"/>
          <w:b/>
          <w:bCs/>
          <w:sz w:val="20"/>
          <w:szCs w:val="20"/>
        </w:rPr>
        <w:t xml:space="preserve"> zahtevnih objektov</w:t>
      </w:r>
      <w:r>
        <w:rPr>
          <w:rFonts w:cs="Segoe UI"/>
          <w:b/>
          <w:bCs/>
          <w:sz w:val="20"/>
          <w:szCs w:val="20"/>
        </w:rPr>
        <w:t xml:space="preserve">) </w:t>
      </w:r>
      <w:r w:rsidRPr="00C32723">
        <w:rPr>
          <w:rFonts w:cs="Segoe UI"/>
          <w:sz w:val="20"/>
          <w:szCs w:val="20"/>
        </w:rPr>
        <w:t>na strani</w:t>
      </w:r>
      <w:r w:rsidRPr="00C32723">
        <w:rPr>
          <w:rFonts w:cs="Segoe UI"/>
          <w:b/>
          <w:bCs/>
          <w:sz w:val="20"/>
          <w:szCs w:val="20"/>
        </w:rPr>
        <w:t xml:space="preserve"> izvajalca </w:t>
      </w:r>
      <w:r w:rsidRPr="00C32723">
        <w:rPr>
          <w:rFonts w:cs="Segoe UI"/>
          <w:sz w:val="20"/>
          <w:szCs w:val="20"/>
        </w:rPr>
        <w:t>je:</w:t>
      </w:r>
    </w:p>
    <w:p w:rsidR="005A26D6" w:rsidRDefault="005A26D6" w:rsidP="005A26D6">
      <w:pPr>
        <w:widowControl w:val="0"/>
        <w:autoSpaceDE w:val="0"/>
        <w:autoSpaceDN w:val="0"/>
        <w:adjustRightInd w:val="0"/>
        <w:rPr>
          <w:rFonts w:cs="Segoe UI"/>
          <w:sz w:val="20"/>
          <w:szCs w:val="20"/>
        </w:rPr>
      </w:pPr>
    </w:p>
    <w:p w:rsidR="005A26D6" w:rsidRPr="00C32723" w:rsidRDefault="005A26D6" w:rsidP="005A26D6">
      <w:pPr>
        <w:widowControl w:val="0"/>
        <w:autoSpaceDE w:val="0"/>
        <w:autoSpaceDN w:val="0"/>
        <w:adjustRightInd w:val="0"/>
        <w:rPr>
          <w:rFonts w:cs="Segoe UI"/>
          <w:sz w:val="20"/>
          <w:szCs w:val="20"/>
        </w:rPr>
      </w:pPr>
      <w:r w:rsidRPr="00C32723">
        <w:rPr>
          <w:rFonts w:cs="Segoe UI"/>
          <w:sz w:val="20"/>
          <w:szCs w:val="20"/>
        </w:rPr>
        <w:t>Ime in priimek:</w:t>
      </w:r>
    </w:p>
    <w:p w:rsidR="005A26D6" w:rsidRPr="00C32723" w:rsidRDefault="005A26D6" w:rsidP="005A26D6">
      <w:pPr>
        <w:widowControl w:val="0"/>
        <w:autoSpaceDE w:val="0"/>
        <w:autoSpaceDN w:val="0"/>
        <w:adjustRightInd w:val="0"/>
        <w:rPr>
          <w:rFonts w:cs="Segoe UI"/>
          <w:sz w:val="20"/>
          <w:szCs w:val="20"/>
        </w:rPr>
      </w:pPr>
      <w:r w:rsidRPr="00C32723">
        <w:rPr>
          <w:rFonts w:cs="Segoe UI"/>
          <w:sz w:val="20"/>
          <w:szCs w:val="20"/>
        </w:rPr>
        <w:t>Tel. št.:</w:t>
      </w:r>
    </w:p>
    <w:p w:rsidR="005A26D6" w:rsidRDefault="005A26D6" w:rsidP="005A26D6">
      <w:pPr>
        <w:widowControl w:val="0"/>
        <w:autoSpaceDE w:val="0"/>
        <w:autoSpaceDN w:val="0"/>
        <w:adjustRightInd w:val="0"/>
        <w:rPr>
          <w:rFonts w:cs="Segoe UI"/>
          <w:sz w:val="20"/>
          <w:szCs w:val="20"/>
        </w:rPr>
      </w:pPr>
      <w:r w:rsidRPr="00C32723">
        <w:rPr>
          <w:rFonts w:cs="Segoe UI"/>
          <w:sz w:val="20"/>
          <w:szCs w:val="20"/>
        </w:rPr>
        <w:t>E-pošta:</w:t>
      </w:r>
    </w:p>
    <w:p w:rsidR="0087245A" w:rsidRPr="0087245A" w:rsidRDefault="0087245A" w:rsidP="0087245A">
      <w:pPr>
        <w:rPr>
          <w:rFonts w:cs="Segoe UI"/>
          <w:sz w:val="20"/>
          <w:szCs w:val="20"/>
        </w:rPr>
      </w:pPr>
      <w:r w:rsidRPr="0087245A">
        <w:rPr>
          <w:rFonts w:cs="Segoe UI"/>
          <w:sz w:val="20"/>
          <w:szCs w:val="20"/>
        </w:rPr>
        <w:t>IZS/ZAPS številka:</w:t>
      </w:r>
    </w:p>
    <w:p w:rsidR="005A26D6" w:rsidRPr="00C32723" w:rsidRDefault="005A26D6" w:rsidP="005A26D6">
      <w:pPr>
        <w:widowControl w:val="0"/>
        <w:autoSpaceDE w:val="0"/>
        <w:autoSpaceDN w:val="0"/>
        <w:adjustRightInd w:val="0"/>
        <w:rPr>
          <w:rFonts w:cs="Segoe UI"/>
          <w:sz w:val="20"/>
          <w:szCs w:val="20"/>
        </w:rPr>
      </w:pPr>
    </w:p>
    <w:p w:rsidR="005A26D6" w:rsidRPr="00C32723" w:rsidRDefault="005A26D6" w:rsidP="005A26D6">
      <w:pPr>
        <w:widowControl w:val="0"/>
        <w:autoSpaceDE w:val="0"/>
        <w:autoSpaceDN w:val="0"/>
        <w:adjustRightInd w:val="0"/>
        <w:rPr>
          <w:rFonts w:cs="Segoe UI"/>
          <w:sz w:val="20"/>
          <w:szCs w:val="20"/>
        </w:rPr>
      </w:pPr>
      <w:r w:rsidRPr="00C32723">
        <w:rPr>
          <w:rFonts w:cs="Segoe UI"/>
          <w:b/>
          <w:bCs/>
          <w:sz w:val="20"/>
          <w:szCs w:val="20"/>
        </w:rPr>
        <w:t xml:space="preserve">Vodja </w:t>
      </w:r>
      <w:r>
        <w:rPr>
          <w:rFonts w:cs="Segoe UI"/>
          <w:b/>
          <w:bCs/>
          <w:sz w:val="20"/>
          <w:szCs w:val="20"/>
        </w:rPr>
        <w:t>projekta</w:t>
      </w:r>
      <w:r w:rsidRPr="00C32723">
        <w:rPr>
          <w:rFonts w:cs="Segoe UI"/>
          <w:b/>
          <w:bCs/>
          <w:sz w:val="20"/>
          <w:szCs w:val="20"/>
        </w:rPr>
        <w:t xml:space="preserve"> (V</w:t>
      </w:r>
      <w:r>
        <w:rPr>
          <w:rFonts w:cs="Segoe UI"/>
          <w:b/>
          <w:bCs/>
          <w:sz w:val="20"/>
          <w:szCs w:val="20"/>
        </w:rPr>
        <w:t>P</w:t>
      </w:r>
      <w:r w:rsidRPr="00C32723">
        <w:rPr>
          <w:rFonts w:cs="Segoe UI"/>
          <w:b/>
          <w:bCs/>
          <w:sz w:val="20"/>
          <w:szCs w:val="20"/>
        </w:rPr>
        <w:t xml:space="preserve">) </w:t>
      </w:r>
      <w:r>
        <w:rPr>
          <w:rFonts w:cs="Segoe UI"/>
          <w:b/>
          <w:bCs/>
          <w:sz w:val="20"/>
          <w:szCs w:val="20"/>
        </w:rPr>
        <w:t>v skladu z Gradbenim zakonom (izdelava projektne dokumentacije</w:t>
      </w:r>
      <w:r w:rsidR="0087245A">
        <w:rPr>
          <w:rFonts w:cs="Segoe UI"/>
          <w:b/>
          <w:bCs/>
          <w:sz w:val="20"/>
          <w:szCs w:val="20"/>
        </w:rPr>
        <w:t xml:space="preserve"> zahtevnih objektov</w:t>
      </w:r>
      <w:r>
        <w:rPr>
          <w:rFonts w:cs="Segoe UI"/>
          <w:b/>
          <w:bCs/>
          <w:sz w:val="20"/>
          <w:szCs w:val="20"/>
        </w:rPr>
        <w:t xml:space="preserve">) </w:t>
      </w:r>
      <w:r w:rsidRPr="00C32723">
        <w:rPr>
          <w:rFonts w:cs="Segoe UI"/>
          <w:sz w:val="20"/>
          <w:szCs w:val="20"/>
        </w:rPr>
        <w:t>na strani</w:t>
      </w:r>
      <w:r w:rsidRPr="00C32723">
        <w:rPr>
          <w:rFonts w:cs="Segoe UI"/>
          <w:b/>
          <w:bCs/>
          <w:sz w:val="20"/>
          <w:szCs w:val="20"/>
        </w:rPr>
        <w:t xml:space="preserve"> izvajalca </w:t>
      </w:r>
      <w:r w:rsidRPr="00C32723">
        <w:rPr>
          <w:rFonts w:cs="Segoe UI"/>
          <w:sz w:val="20"/>
          <w:szCs w:val="20"/>
        </w:rPr>
        <w:t>je:</w:t>
      </w:r>
    </w:p>
    <w:p w:rsidR="005A26D6" w:rsidRPr="00C32723" w:rsidRDefault="005A26D6" w:rsidP="005A26D6">
      <w:pPr>
        <w:widowControl w:val="0"/>
        <w:autoSpaceDE w:val="0"/>
        <w:autoSpaceDN w:val="0"/>
        <w:adjustRightInd w:val="0"/>
        <w:rPr>
          <w:rFonts w:cs="Segoe UI"/>
          <w:sz w:val="20"/>
          <w:szCs w:val="20"/>
        </w:rPr>
      </w:pPr>
    </w:p>
    <w:p w:rsidR="005A26D6" w:rsidRPr="00C32723" w:rsidRDefault="005A26D6" w:rsidP="005A26D6">
      <w:pPr>
        <w:widowControl w:val="0"/>
        <w:autoSpaceDE w:val="0"/>
        <w:autoSpaceDN w:val="0"/>
        <w:adjustRightInd w:val="0"/>
        <w:rPr>
          <w:rFonts w:cs="Segoe UI"/>
          <w:sz w:val="20"/>
          <w:szCs w:val="20"/>
        </w:rPr>
      </w:pPr>
      <w:r w:rsidRPr="00C32723">
        <w:rPr>
          <w:rFonts w:cs="Segoe UI"/>
          <w:sz w:val="20"/>
          <w:szCs w:val="20"/>
        </w:rPr>
        <w:t>Ime in priimek:</w:t>
      </w:r>
    </w:p>
    <w:p w:rsidR="005A26D6" w:rsidRPr="00C32723" w:rsidRDefault="005A26D6" w:rsidP="005A26D6">
      <w:pPr>
        <w:widowControl w:val="0"/>
        <w:autoSpaceDE w:val="0"/>
        <w:autoSpaceDN w:val="0"/>
        <w:adjustRightInd w:val="0"/>
        <w:rPr>
          <w:rFonts w:cs="Segoe UI"/>
          <w:sz w:val="20"/>
          <w:szCs w:val="20"/>
        </w:rPr>
      </w:pPr>
      <w:r w:rsidRPr="00C32723">
        <w:rPr>
          <w:rFonts w:cs="Segoe UI"/>
          <w:sz w:val="20"/>
          <w:szCs w:val="20"/>
        </w:rPr>
        <w:t>Tel. št.:</w:t>
      </w:r>
    </w:p>
    <w:p w:rsidR="005A26D6" w:rsidRPr="00C32723" w:rsidRDefault="005A26D6" w:rsidP="005A26D6">
      <w:pPr>
        <w:widowControl w:val="0"/>
        <w:autoSpaceDE w:val="0"/>
        <w:autoSpaceDN w:val="0"/>
        <w:adjustRightInd w:val="0"/>
        <w:rPr>
          <w:rFonts w:cs="Segoe UI"/>
          <w:sz w:val="20"/>
          <w:szCs w:val="20"/>
        </w:rPr>
      </w:pPr>
      <w:r w:rsidRPr="00C32723">
        <w:rPr>
          <w:rFonts w:cs="Segoe UI"/>
          <w:sz w:val="20"/>
          <w:szCs w:val="20"/>
        </w:rPr>
        <w:t>E-pošta:</w:t>
      </w:r>
    </w:p>
    <w:p w:rsidR="005A26D6" w:rsidRPr="0087245A" w:rsidRDefault="0087245A">
      <w:pPr>
        <w:rPr>
          <w:rFonts w:cs="Segoe UI"/>
          <w:sz w:val="20"/>
          <w:szCs w:val="20"/>
        </w:rPr>
      </w:pPr>
      <w:r w:rsidRPr="0087245A">
        <w:rPr>
          <w:rFonts w:cs="Segoe UI"/>
          <w:sz w:val="20"/>
          <w:szCs w:val="20"/>
        </w:rPr>
        <w:t>IZS/ZAPS številka:</w:t>
      </w:r>
    </w:p>
    <w:p w:rsidR="005A26D6" w:rsidRDefault="005A26D6">
      <w:pPr>
        <w:rPr>
          <w:rFonts w:cs="Segoe UI"/>
          <w:b/>
          <w:bCs/>
        </w:rPr>
      </w:pPr>
    </w:p>
    <w:p w:rsidR="005A26D6" w:rsidRDefault="005A26D6">
      <w:pPr>
        <w:rPr>
          <w:rFonts w:cs="Segoe UI"/>
          <w:b/>
          <w:bCs/>
        </w:rPr>
      </w:pPr>
    </w:p>
    <w:p w:rsidR="005A26D6" w:rsidRPr="00C32723" w:rsidRDefault="005A26D6">
      <w:pPr>
        <w:rPr>
          <w:rFonts w:cs="Segoe UI"/>
          <w:b/>
          <w:bCs/>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CD4267" w:rsidRPr="00C32723" w:rsidTr="00FF010E">
        <w:trPr>
          <w:trHeight w:val="266"/>
        </w:trPr>
        <w:tc>
          <w:tcPr>
            <w:tcW w:w="2680" w:type="dxa"/>
            <w:tcBorders>
              <w:top w:val="nil"/>
              <w:left w:val="nil"/>
              <w:bottom w:val="nil"/>
              <w:right w:val="nil"/>
            </w:tcBorders>
            <w:vAlign w:val="bottom"/>
          </w:tcPr>
          <w:p w:rsidR="00CD4267" w:rsidRPr="00C32723" w:rsidRDefault="00CD4267" w:rsidP="00FF010E">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CD4267" w:rsidRPr="00C32723" w:rsidRDefault="00CD4267" w:rsidP="00FF010E">
            <w:pPr>
              <w:widowControl w:val="0"/>
              <w:autoSpaceDE w:val="0"/>
              <w:autoSpaceDN w:val="0"/>
              <w:adjustRightInd w:val="0"/>
              <w:ind w:left="920"/>
              <w:rPr>
                <w:rFonts w:cs="Segoe UI"/>
                <w:sz w:val="24"/>
                <w:szCs w:val="24"/>
              </w:rPr>
            </w:pPr>
            <w:r w:rsidRPr="00C32723">
              <w:rPr>
                <w:rFonts w:cs="Segoe UI"/>
                <w:sz w:val="20"/>
                <w:szCs w:val="20"/>
              </w:rPr>
              <w:t>Žig</w:t>
            </w:r>
          </w:p>
        </w:tc>
        <w:tc>
          <w:tcPr>
            <w:tcW w:w="2880" w:type="dxa"/>
            <w:tcBorders>
              <w:top w:val="nil"/>
              <w:left w:val="nil"/>
              <w:bottom w:val="nil"/>
              <w:right w:val="nil"/>
            </w:tcBorders>
            <w:vAlign w:val="bottom"/>
          </w:tcPr>
          <w:p w:rsidR="00CD4267" w:rsidRPr="00C32723" w:rsidRDefault="00CD4267" w:rsidP="00FF010E">
            <w:pPr>
              <w:widowControl w:val="0"/>
              <w:autoSpaceDE w:val="0"/>
              <w:autoSpaceDN w:val="0"/>
              <w:adjustRightInd w:val="0"/>
              <w:ind w:left="1300"/>
              <w:rPr>
                <w:rFonts w:cs="Segoe UI"/>
                <w:sz w:val="24"/>
                <w:szCs w:val="24"/>
              </w:rPr>
            </w:pPr>
            <w:r w:rsidRPr="00C32723">
              <w:rPr>
                <w:rFonts w:cs="Segoe UI"/>
                <w:w w:val="95"/>
                <w:sz w:val="20"/>
                <w:szCs w:val="20"/>
              </w:rPr>
              <w:t>Podpis ponudnika:</w:t>
            </w:r>
          </w:p>
        </w:tc>
      </w:tr>
      <w:tr w:rsidR="00CD4267" w:rsidRPr="00C32723" w:rsidTr="00FF010E">
        <w:trPr>
          <w:trHeight w:val="533"/>
        </w:trPr>
        <w:tc>
          <w:tcPr>
            <w:tcW w:w="2680" w:type="dxa"/>
            <w:tcBorders>
              <w:top w:val="nil"/>
              <w:left w:val="nil"/>
              <w:bottom w:val="nil"/>
              <w:right w:val="nil"/>
            </w:tcBorders>
            <w:vAlign w:val="bottom"/>
          </w:tcPr>
          <w:p w:rsidR="00CD4267" w:rsidRPr="00C32723" w:rsidRDefault="00CD4267" w:rsidP="00FF010E">
            <w:pPr>
              <w:widowControl w:val="0"/>
              <w:autoSpaceDE w:val="0"/>
              <w:autoSpaceDN w:val="0"/>
              <w:adjustRightInd w:val="0"/>
              <w:spacing w:line="265" w:lineRule="exact"/>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CD4267" w:rsidRPr="00C32723" w:rsidRDefault="00CD4267" w:rsidP="00FF010E">
            <w:pPr>
              <w:widowControl w:val="0"/>
              <w:autoSpaceDE w:val="0"/>
              <w:autoSpaceDN w:val="0"/>
              <w:adjustRightInd w:val="0"/>
              <w:rPr>
                <w:rFonts w:cs="Segoe UI"/>
                <w:sz w:val="24"/>
                <w:szCs w:val="24"/>
              </w:rPr>
            </w:pPr>
          </w:p>
        </w:tc>
        <w:tc>
          <w:tcPr>
            <w:tcW w:w="2880" w:type="dxa"/>
            <w:tcBorders>
              <w:top w:val="nil"/>
              <w:left w:val="nil"/>
              <w:bottom w:val="nil"/>
              <w:right w:val="nil"/>
            </w:tcBorders>
            <w:vAlign w:val="bottom"/>
          </w:tcPr>
          <w:p w:rsidR="00CD4267" w:rsidRPr="00C32723" w:rsidRDefault="00CD4267" w:rsidP="00FF010E">
            <w:pPr>
              <w:widowControl w:val="0"/>
              <w:autoSpaceDE w:val="0"/>
              <w:autoSpaceDN w:val="0"/>
              <w:adjustRightInd w:val="0"/>
              <w:spacing w:line="265" w:lineRule="exact"/>
              <w:ind w:left="1300"/>
              <w:rPr>
                <w:rFonts w:cs="Segoe UI"/>
                <w:sz w:val="24"/>
                <w:szCs w:val="24"/>
              </w:rPr>
            </w:pPr>
            <w:r w:rsidRPr="00C32723">
              <w:rPr>
                <w:rFonts w:cs="Segoe UI"/>
                <w:sz w:val="20"/>
                <w:szCs w:val="20"/>
              </w:rPr>
              <w:t>_______________</w:t>
            </w:r>
          </w:p>
        </w:tc>
      </w:tr>
    </w:tbl>
    <w:p w:rsidR="00F5094C" w:rsidRPr="00C32723" w:rsidRDefault="00F5094C">
      <w:pPr>
        <w:rPr>
          <w:rFonts w:cs="Segoe UI"/>
          <w:b/>
          <w:bCs/>
        </w:rPr>
      </w:pPr>
    </w:p>
    <w:p w:rsidR="00F5094C" w:rsidRPr="00C32723" w:rsidRDefault="00F5094C">
      <w:pPr>
        <w:rPr>
          <w:rFonts w:cs="Segoe UI"/>
          <w:b/>
          <w:bCs/>
        </w:rPr>
      </w:pPr>
    </w:p>
    <w:p w:rsidR="00C32723" w:rsidRPr="00C32723" w:rsidRDefault="00C32723">
      <w:pPr>
        <w:rPr>
          <w:rFonts w:cs="Segoe UI"/>
          <w:b/>
          <w:bCs/>
        </w:rPr>
      </w:pPr>
    </w:p>
    <w:p w:rsidR="0025445D" w:rsidRPr="00C32723" w:rsidRDefault="00F5094C" w:rsidP="00D6590F">
      <w:pPr>
        <w:rPr>
          <w:rFonts w:cs="Segoe UI"/>
          <w:sz w:val="16"/>
          <w:szCs w:val="16"/>
        </w:rPr>
      </w:pPr>
      <w:r w:rsidRPr="00C32723">
        <w:rPr>
          <w:rFonts w:cs="Segoe UI"/>
          <w:b/>
          <w:bCs/>
        </w:rPr>
        <w:br w:type="page"/>
      </w:r>
      <w:r w:rsidR="0025445D" w:rsidRPr="00C32723">
        <w:rPr>
          <w:rFonts w:cs="Segoe UI"/>
          <w:b/>
          <w:bCs/>
        </w:rPr>
        <w:lastRenderedPageBreak/>
        <w:t>OBR-5</w:t>
      </w:r>
    </w:p>
    <w:p w:rsidR="0025445D" w:rsidRPr="00C32723" w:rsidRDefault="0025445D">
      <w:pPr>
        <w:widowControl w:val="0"/>
        <w:autoSpaceDE w:val="0"/>
        <w:autoSpaceDN w:val="0"/>
        <w:adjustRightInd w:val="0"/>
        <w:spacing w:line="1" w:lineRule="exact"/>
        <w:rPr>
          <w:rFonts w:cs="Segoe UI"/>
          <w:sz w:val="24"/>
          <w:szCs w:val="24"/>
        </w:rPr>
      </w:pPr>
    </w:p>
    <w:p w:rsidR="0025445D" w:rsidRPr="00C32723" w:rsidRDefault="0025445D" w:rsidP="00790F62">
      <w:pPr>
        <w:widowControl w:val="0"/>
        <w:autoSpaceDE w:val="0"/>
        <w:autoSpaceDN w:val="0"/>
        <w:adjustRightInd w:val="0"/>
        <w:spacing w:line="239" w:lineRule="auto"/>
        <w:ind w:left="480"/>
        <w:rPr>
          <w:rFonts w:cs="Segoe UI"/>
          <w:b/>
          <w:bCs/>
        </w:rPr>
      </w:pPr>
    </w:p>
    <w:p w:rsidR="0025445D" w:rsidRPr="00C32723" w:rsidRDefault="0025445D" w:rsidP="00790F62">
      <w:pPr>
        <w:widowControl w:val="0"/>
        <w:autoSpaceDE w:val="0"/>
        <w:autoSpaceDN w:val="0"/>
        <w:adjustRightInd w:val="0"/>
        <w:spacing w:line="239" w:lineRule="auto"/>
        <w:ind w:left="480"/>
        <w:rPr>
          <w:rFonts w:cs="Segoe UI"/>
          <w:sz w:val="24"/>
          <w:szCs w:val="24"/>
        </w:rPr>
      </w:pPr>
      <w:r w:rsidRPr="00C32723">
        <w:rPr>
          <w:rFonts w:cs="Segoe UI"/>
          <w:b/>
          <w:bCs/>
        </w:rPr>
        <w:t>VZOREC BANČNE GARANCIJE/KAVCIJSKO ZAVAROVANJE ZAVAROVALNICE ZA</w:t>
      </w:r>
    </w:p>
    <w:p w:rsidR="0025445D" w:rsidRPr="00C32723" w:rsidRDefault="0025445D" w:rsidP="00790F62">
      <w:pPr>
        <w:widowControl w:val="0"/>
        <w:autoSpaceDE w:val="0"/>
        <w:autoSpaceDN w:val="0"/>
        <w:adjustRightInd w:val="0"/>
        <w:spacing w:line="1" w:lineRule="exact"/>
        <w:rPr>
          <w:rFonts w:cs="Segoe UI"/>
          <w:sz w:val="24"/>
          <w:szCs w:val="24"/>
        </w:rPr>
      </w:pPr>
    </w:p>
    <w:p w:rsidR="0025445D" w:rsidRPr="00C32723" w:rsidRDefault="0025445D" w:rsidP="00790F62">
      <w:pPr>
        <w:widowControl w:val="0"/>
        <w:autoSpaceDE w:val="0"/>
        <w:autoSpaceDN w:val="0"/>
        <w:adjustRightInd w:val="0"/>
        <w:spacing w:line="239" w:lineRule="auto"/>
        <w:ind w:left="1580"/>
        <w:rPr>
          <w:rFonts w:cs="Segoe UI"/>
          <w:sz w:val="24"/>
          <w:szCs w:val="24"/>
        </w:rPr>
      </w:pPr>
      <w:r w:rsidRPr="00C32723">
        <w:rPr>
          <w:rFonts w:cs="Segoe UI"/>
          <w:b/>
          <w:bCs/>
        </w:rPr>
        <w:t>DOBRO IN PRAVOČASNO IZVEDBO DEL PO EPGP 758</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i/>
          <w:lang w:val="it-IT"/>
        </w:rPr>
      </w:pP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i/>
          <w:sz w:val="16"/>
          <w:lang w:val="it-IT"/>
        </w:rPr>
      </w:pPr>
      <w:proofErr w:type="spellStart"/>
      <w:r w:rsidRPr="00C32723">
        <w:rPr>
          <w:rFonts w:cs="Arial"/>
          <w:i/>
          <w:sz w:val="16"/>
          <w:lang w:val="it-IT"/>
        </w:rPr>
        <w:t>Glava</w:t>
      </w:r>
      <w:proofErr w:type="spellEnd"/>
      <w:r w:rsidRPr="00C32723">
        <w:rPr>
          <w:rFonts w:cs="Arial"/>
          <w:i/>
          <w:sz w:val="16"/>
          <w:lang w:val="it-IT"/>
        </w:rPr>
        <w:t xml:space="preserve"> s </w:t>
      </w:r>
      <w:proofErr w:type="spellStart"/>
      <w:r w:rsidRPr="00C32723">
        <w:rPr>
          <w:rFonts w:cs="Arial"/>
          <w:i/>
          <w:sz w:val="16"/>
          <w:lang w:val="it-IT"/>
        </w:rPr>
        <w:t>podatki</w:t>
      </w:r>
      <w:proofErr w:type="spellEnd"/>
      <w:r w:rsidRPr="00C32723">
        <w:rPr>
          <w:rFonts w:cs="Arial"/>
          <w:i/>
          <w:sz w:val="16"/>
          <w:lang w:val="it-IT"/>
        </w:rPr>
        <w:t xml:space="preserve"> o </w:t>
      </w:r>
      <w:proofErr w:type="spellStart"/>
      <w:r w:rsidRPr="00C32723">
        <w:rPr>
          <w:rFonts w:cs="Arial"/>
          <w:i/>
          <w:sz w:val="16"/>
          <w:lang w:val="it-IT"/>
        </w:rPr>
        <w:t>garantu</w:t>
      </w:r>
      <w:proofErr w:type="spellEnd"/>
      <w:r w:rsidRPr="00C32723">
        <w:rPr>
          <w:rFonts w:cs="Arial"/>
          <w:i/>
          <w:sz w:val="16"/>
          <w:lang w:val="it-IT"/>
        </w:rPr>
        <w:t xml:space="preserve"> (</w:t>
      </w:r>
      <w:proofErr w:type="spellStart"/>
      <w:r w:rsidRPr="00C32723">
        <w:rPr>
          <w:rFonts w:cs="Arial"/>
          <w:i/>
          <w:sz w:val="16"/>
          <w:lang w:val="it-IT"/>
        </w:rPr>
        <w:t>banki</w:t>
      </w:r>
      <w:proofErr w:type="spellEnd"/>
      <w:r w:rsidRPr="00C32723">
        <w:rPr>
          <w:rFonts w:cs="Arial"/>
          <w:i/>
          <w:sz w:val="16"/>
          <w:lang w:val="it-IT"/>
        </w:rPr>
        <w:t xml:space="preserve">) ali SWIFT </w:t>
      </w:r>
      <w:proofErr w:type="spellStart"/>
      <w:r w:rsidRPr="00C32723">
        <w:rPr>
          <w:rFonts w:cs="Arial"/>
          <w:i/>
          <w:sz w:val="16"/>
          <w:lang w:val="it-IT"/>
        </w:rPr>
        <w:t>ključ</w:t>
      </w:r>
      <w:proofErr w:type="spellEnd"/>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proofErr w:type="gramStart"/>
      <w:r w:rsidRPr="00C32723">
        <w:rPr>
          <w:rFonts w:cs="Arial"/>
          <w:b/>
          <w:sz w:val="16"/>
          <w:lang w:val="it-IT"/>
        </w:rPr>
        <w:t>Za:</w:t>
      </w:r>
      <w:r w:rsidRPr="00C32723">
        <w:rPr>
          <w:rFonts w:cs="Arial"/>
          <w:sz w:val="16"/>
          <w:lang w:val="it-IT"/>
        </w:rPr>
        <w:t xml:space="preserve">   </w:t>
      </w:r>
      <w:proofErr w:type="gramEnd"/>
      <w:r w:rsidRPr="00C32723">
        <w:rPr>
          <w:rFonts w:cs="Arial"/>
          <w:sz w:val="16"/>
          <w:lang w:val="it-IT"/>
        </w:rPr>
        <w:t xml:space="preserve">    </w:t>
      </w:r>
      <w:r w:rsidRPr="00C32723">
        <w:rPr>
          <w:rFonts w:cs="Arial"/>
          <w:i/>
          <w:sz w:val="16"/>
          <w:lang w:val="it-IT"/>
        </w:rPr>
        <w:fldChar w:fldCharType="begin">
          <w:ffData>
            <w:name w:val="Besedilo2"/>
            <w:enabled/>
            <w:calcOnExit w:val="0"/>
            <w:textInput/>
          </w:ffData>
        </w:fldChar>
      </w:r>
      <w:r w:rsidRPr="00C32723">
        <w:rPr>
          <w:rFonts w:cs="Arial"/>
          <w:i/>
          <w:sz w:val="16"/>
          <w:lang w:val="it-IT"/>
        </w:rPr>
        <w:instrText xml:space="preserve"> FORMTEXT </w:instrText>
      </w:r>
      <w:r w:rsidRPr="00C32723">
        <w:rPr>
          <w:rFonts w:cs="Arial"/>
          <w:i/>
          <w:sz w:val="16"/>
          <w:lang w:val="it-IT"/>
        </w:rPr>
      </w:r>
      <w:r w:rsidRPr="00C32723">
        <w:rPr>
          <w:rFonts w:cs="Arial"/>
          <w:i/>
          <w:sz w:val="16"/>
          <w:lang w:val="it-IT"/>
        </w:rPr>
        <w:fldChar w:fldCharType="separate"/>
      </w:r>
      <w:r w:rsidRPr="00C32723">
        <w:rPr>
          <w:rFonts w:cs="Arial"/>
          <w:i/>
          <w:noProof/>
          <w:sz w:val="16"/>
        </w:rPr>
        <w:t> </w:t>
      </w:r>
      <w:r w:rsidRPr="00C32723">
        <w:rPr>
          <w:rFonts w:cs="Arial"/>
          <w:i/>
          <w:noProof/>
          <w:sz w:val="16"/>
        </w:rPr>
        <w:t> </w:t>
      </w:r>
      <w:r w:rsidRPr="00C32723">
        <w:rPr>
          <w:rFonts w:cs="Arial"/>
          <w:i/>
          <w:noProof/>
          <w:sz w:val="16"/>
        </w:rPr>
        <w:t> </w:t>
      </w:r>
      <w:r w:rsidRPr="00C32723">
        <w:rPr>
          <w:rFonts w:cs="Arial"/>
          <w:i/>
          <w:noProof/>
          <w:sz w:val="16"/>
        </w:rPr>
        <w:t> </w:t>
      </w:r>
      <w:r w:rsidRPr="00C32723">
        <w:rPr>
          <w:rFonts w:cs="Arial"/>
          <w:i/>
          <w:noProof/>
          <w:sz w:val="16"/>
        </w:rPr>
        <w:t> </w:t>
      </w:r>
      <w:r w:rsidRPr="00C32723">
        <w:rPr>
          <w:rFonts w:cs="Arial"/>
          <w:i/>
          <w:sz w:val="16"/>
          <w:lang w:val="it-IT"/>
        </w:rPr>
        <w:fldChar w:fldCharType="end"/>
      </w:r>
      <w:r w:rsidRPr="00C32723">
        <w:rPr>
          <w:rFonts w:cs="Arial"/>
          <w:i/>
          <w:sz w:val="16"/>
          <w:lang w:val="it-IT"/>
        </w:rPr>
        <w:t xml:space="preserve">   </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i/>
          <w:sz w:val="16"/>
          <w:lang w:val="it-IT"/>
        </w:rPr>
      </w:pPr>
      <w:r w:rsidRPr="00C32723">
        <w:rPr>
          <w:rFonts w:cs="Arial"/>
          <w:b/>
          <w:sz w:val="16"/>
          <w:lang w:val="it-IT"/>
        </w:rPr>
        <w:t>Datum</w:t>
      </w:r>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 xml:space="preserve"> </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VRSTA GARANCIJE:</w:t>
      </w:r>
      <w:r w:rsidRPr="00C32723">
        <w:rPr>
          <w:rFonts w:cs="Arial"/>
          <w:sz w:val="16"/>
          <w:lang w:val="it-IT"/>
        </w:rPr>
        <w:t xml:space="preserve"> </w:t>
      </w:r>
      <w:proofErr w:type="spellStart"/>
      <w:r w:rsidRPr="00C32723">
        <w:rPr>
          <w:rFonts w:cs="Arial"/>
          <w:sz w:val="16"/>
          <w:lang w:val="it-IT"/>
        </w:rPr>
        <w:t>Garancija</w:t>
      </w:r>
      <w:proofErr w:type="spellEnd"/>
      <w:r w:rsidRPr="00C32723">
        <w:rPr>
          <w:rFonts w:cs="Arial"/>
          <w:sz w:val="16"/>
          <w:lang w:val="it-IT"/>
        </w:rPr>
        <w:t xml:space="preserve"> za </w:t>
      </w:r>
      <w:proofErr w:type="spellStart"/>
      <w:r w:rsidRPr="00C32723">
        <w:rPr>
          <w:rFonts w:cs="Arial"/>
          <w:sz w:val="16"/>
          <w:lang w:val="it-IT"/>
        </w:rPr>
        <w:t>dobro</w:t>
      </w:r>
      <w:proofErr w:type="spellEnd"/>
      <w:r w:rsidRPr="00C32723">
        <w:rPr>
          <w:rFonts w:cs="Arial"/>
          <w:sz w:val="16"/>
          <w:lang w:val="it-IT"/>
        </w:rPr>
        <w:t xml:space="preserve"> in </w:t>
      </w:r>
      <w:proofErr w:type="spellStart"/>
      <w:r w:rsidRPr="00C32723">
        <w:rPr>
          <w:rFonts w:cs="Arial"/>
          <w:sz w:val="16"/>
          <w:lang w:val="it-IT"/>
        </w:rPr>
        <w:t>pravočasno</w:t>
      </w:r>
      <w:proofErr w:type="spellEnd"/>
      <w:r w:rsidRPr="00C32723">
        <w:rPr>
          <w:rFonts w:cs="Arial"/>
          <w:sz w:val="16"/>
          <w:lang w:val="it-IT"/>
        </w:rPr>
        <w:t xml:space="preserve"> </w:t>
      </w:r>
      <w:proofErr w:type="spellStart"/>
      <w:r w:rsidRPr="00C32723">
        <w:rPr>
          <w:rFonts w:cs="Arial"/>
          <w:sz w:val="16"/>
          <w:lang w:val="it-IT"/>
        </w:rPr>
        <w:t>izvedbo</w:t>
      </w:r>
      <w:proofErr w:type="spellEnd"/>
      <w:r w:rsidRPr="00C32723">
        <w:rPr>
          <w:rFonts w:cs="Arial"/>
          <w:sz w:val="16"/>
          <w:lang w:val="it-IT"/>
        </w:rPr>
        <w:t xml:space="preserve"> </w:t>
      </w:r>
      <w:proofErr w:type="spellStart"/>
      <w:r w:rsidRPr="00C32723">
        <w:rPr>
          <w:rFonts w:cs="Arial"/>
          <w:sz w:val="16"/>
          <w:lang w:val="it-IT"/>
        </w:rPr>
        <w:t>posla</w:t>
      </w:r>
      <w:proofErr w:type="spellEnd"/>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 xml:space="preserve">ŠTEVILKA GARANCIJE: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 xml:space="preserve"> </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GARANT:</w:t>
      </w:r>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 xml:space="preserve"> </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 xml:space="preserve">NAROČNIK GARANCIJE: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 xml:space="preserve"> </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i/>
          <w:sz w:val="16"/>
          <w:lang w:val="it-IT"/>
        </w:rPr>
      </w:pPr>
      <w:r w:rsidRPr="00C32723">
        <w:rPr>
          <w:rFonts w:cs="Arial"/>
          <w:b/>
          <w:sz w:val="16"/>
          <w:lang w:val="it-IT"/>
        </w:rPr>
        <w:t xml:space="preserve">OSNOVNI POSEL: </w:t>
      </w:r>
      <w:proofErr w:type="spellStart"/>
      <w:r w:rsidRPr="00C32723">
        <w:rPr>
          <w:rFonts w:cs="Arial"/>
          <w:sz w:val="16"/>
          <w:lang w:val="it-IT"/>
        </w:rPr>
        <w:t>pogodba</w:t>
      </w:r>
      <w:proofErr w:type="spellEnd"/>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proofErr w:type="spellStart"/>
      <w:r w:rsidRPr="00C32723">
        <w:rPr>
          <w:rFonts w:cs="Arial"/>
          <w:sz w:val="16"/>
          <w:lang w:val="it-IT"/>
        </w:rPr>
        <w:t>št</w:t>
      </w:r>
      <w:proofErr w:type="spellEnd"/>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z </w:t>
      </w:r>
      <w:proofErr w:type="spellStart"/>
      <w:r w:rsidRPr="00C32723">
        <w:rPr>
          <w:rFonts w:cs="Arial"/>
          <w:sz w:val="16"/>
          <w:lang w:val="it-IT"/>
        </w:rPr>
        <w:t>dne</w:t>
      </w:r>
      <w:proofErr w:type="spellEnd"/>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w:t>
      </w:r>
      <w:proofErr w:type="spellStart"/>
      <w:r w:rsidRPr="00C32723">
        <w:rPr>
          <w:rFonts w:cs="Arial"/>
          <w:i/>
          <w:sz w:val="16"/>
          <w:lang w:val="it-IT"/>
        </w:rPr>
        <w:t>vpiše</w:t>
      </w:r>
      <w:proofErr w:type="spellEnd"/>
      <w:r w:rsidRPr="00C32723">
        <w:rPr>
          <w:rFonts w:cs="Arial"/>
          <w:i/>
          <w:sz w:val="16"/>
          <w:lang w:val="it-IT"/>
        </w:rPr>
        <w:t xml:space="preserve"> se </w:t>
      </w:r>
      <w:proofErr w:type="spellStart"/>
      <w:r w:rsidRPr="00C32723">
        <w:rPr>
          <w:rFonts w:cs="Arial"/>
          <w:i/>
          <w:sz w:val="16"/>
          <w:lang w:val="it-IT"/>
        </w:rPr>
        <w:t>pogodbo</w:t>
      </w:r>
      <w:proofErr w:type="spellEnd"/>
      <w:r w:rsidRPr="00C32723">
        <w:rPr>
          <w:rFonts w:cs="Arial"/>
          <w:i/>
          <w:sz w:val="16"/>
          <w:lang w:val="it-IT"/>
        </w:rPr>
        <w:t xml:space="preserve"> o </w:t>
      </w:r>
      <w:proofErr w:type="spellStart"/>
      <w:r w:rsidRPr="00C32723">
        <w:rPr>
          <w:rFonts w:cs="Arial"/>
          <w:i/>
          <w:sz w:val="16"/>
          <w:lang w:val="it-IT"/>
        </w:rPr>
        <w:t>izvedbi</w:t>
      </w:r>
      <w:proofErr w:type="spellEnd"/>
      <w:r w:rsidRPr="00C32723">
        <w:rPr>
          <w:rFonts w:cs="Arial"/>
          <w:i/>
          <w:sz w:val="16"/>
          <w:lang w:val="it-IT"/>
        </w:rPr>
        <w:t xml:space="preserve"> </w:t>
      </w:r>
      <w:proofErr w:type="spellStart"/>
      <w:r w:rsidRPr="00C32723">
        <w:rPr>
          <w:rFonts w:cs="Arial"/>
          <w:i/>
          <w:sz w:val="16"/>
          <w:lang w:val="it-IT"/>
        </w:rPr>
        <w:t>javnega</w:t>
      </w:r>
      <w:proofErr w:type="spellEnd"/>
      <w:r w:rsidRPr="00C32723">
        <w:rPr>
          <w:rFonts w:cs="Arial"/>
          <w:i/>
          <w:sz w:val="16"/>
          <w:lang w:val="it-IT"/>
        </w:rPr>
        <w:t xml:space="preserve"> </w:t>
      </w:r>
      <w:proofErr w:type="spellStart"/>
      <w:r w:rsidRPr="00C32723">
        <w:rPr>
          <w:rFonts w:cs="Arial"/>
          <w:i/>
          <w:sz w:val="16"/>
          <w:lang w:val="it-IT"/>
        </w:rPr>
        <w:t>naročila</w:t>
      </w:r>
      <w:proofErr w:type="spellEnd"/>
      <w:r w:rsidRPr="00C32723">
        <w:rPr>
          <w:rFonts w:cs="Arial"/>
          <w:i/>
          <w:sz w:val="16"/>
          <w:lang w:val="it-IT"/>
        </w:rPr>
        <w:t>)</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 xml:space="preserve">ZNESEK IN VALUTA GARANCIJE: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w:t>
      </w:r>
      <w:proofErr w:type="spellStart"/>
      <w:r w:rsidRPr="00C32723">
        <w:rPr>
          <w:rFonts w:cs="Arial"/>
          <w:i/>
          <w:sz w:val="16"/>
          <w:lang w:val="it-IT"/>
        </w:rPr>
        <w:t>vpiše</w:t>
      </w:r>
      <w:proofErr w:type="spellEnd"/>
      <w:r w:rsidRPr="00C32723">
        <w:rPr>
          <w:rFonts w:cs="Arial"/>
          <w:i/>
          <w:sz w:val="16"/>
          <w:lang w:val="it-IT"/>
        </w:rPr>
        <w:t xml:space="preserve"> se </w:t>
      </w:r>
      <w:proofErr w:type="spellStart"/>
      <w:r w:rsidRPr="00C32723">
        <w:rPr>
          <w:rFonts w:cs="Arial"/>
          <w:i/>
          <w:sz w:val="16"/>
          <w:lang w:val="it-IT"/>
        </w:rPr>
        <w:t>najvišji</w:t>
      </w:r>
      <w:proofErr w:type="spellEnd"/>
      <w:r w:rsidRPr="00C32723">
        <w:rPr>
          <w:rFonts w:cs="Arial"/>
          <w:i/>
          <w:sz w:val="16"/>
          <w:lang w:val="it-IT"/>
        </w:rPr>
        <w:t xml:space="preserve"> </w:t>
      </w:r>
      <w:proofErr w:type="spellStart"/>
      <w:r w:rsidRPr="00C32723">
        <w:rPr>
          <w:rFonts w:cs="Arial"/>
          <w:i/>
          <w:sz w:val="16"/>
          <w:lang w:val="it-IT"/>
        </w:rPr>
        <w:t>znesek</w:t>
      </w:r>
      <w:proofErr w:type="spellEnd"/>
      <w:r w:rsidRPr="00C32723">
        <w:rPr>
          <w:rFonts w:cs="Arial"/>
          <w:i/>
          <w:sz w:val="16"/>
          <w:lang w:val="it-IT"/>
        </w:rPr>
        <w:t xml:space="preserve"> s </w:t>
      </w:r>
      <w:proofErr w:type="spellStart"/>
      <w:r w:rsidRPr="00C32723">
        <w:rPr>
          <w:rFonts w:cs="Arial"/>
          <w:i/>
          <w:sz w:val="16"/>
          <w:lang w:val="it-IT"/>
        </w:rPr>
        <w:t>številko</w:t>
      </w:r>
      <w:proofErr w:type="spellEnd"/>
      <w:r w:rsidRPr="00C32723">
        <w:rPr>
          <w:rFonts w:cs="Arial"/>
          <w:i/>
          <w:sz w:val="16"/>
          <w:lang w:val="it-IT"/>
        </w:rPr>
        <w:t xml:space="preserve"> in </w:t>
      </w:r>
      <w:proofErr w:type="spellStart"/>
      <w:r w:rsidRPr="00C32723">
        <w:rPr>
          <w:rFonts w:cs="Arial"/>
          <w:i/>
          <w:sz w:val="16"/>
          <w:lang w:val="it-IT"/>
        </w:rPr>
        <w:t>besedo</w:t>
      </w:r>
      <w:proofErr w:type="spellEnd"/>
      <w:r w:rsidRPr="00C32723">
        <w:rPr>
          <w:rFonts w:cs="Arial"/>
          <w:i/>
          <w:sz w:val="16"/>
          <w:lang w:val="it-IT"/>
        </w:rPr>
        <w:t xml:space="preserve"> in valuto)</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 xml:space="preserve">LISTINE, KI JIH JE POLEG IZJAVE TREBA PRILOŽITI ZAHTEVI ZA PLAČILO IN </w:t>
      </w:r>
      <w:proofErr w:type="gramStart"/>
      <w:r w:rsidRPr="00C32723">
        <w:rPr>
          <w:rFonts w:cs="Arial"/>
          <w:b/>
          <w:sz w:val="16"/>
          <w:lang w:val="it-IT"/>
        </w:rPr>
        <w:t>SE</w:t>
      </w:r>
      <w:proofErr w:type="gramEnd"/>
      <w:r w:rsidRPr="00C32723">
        <w:rPr>
          <w:rFonts w:cs="Arial"/>
          <w:b/>
          <w:sz w:val="16"/>
          <w:lang w:val="it-IT"/>
        </w:rPr>
        <w:t xml:space="preserve"> IZRECNO ZAHTEVAJO V SPODNJEM BESEDILU: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w:t>
      </w:r>
      <w:proofErr w:type="spellStart"/>
      <w:r w:rsidRPr="00C32723">
        <w:rPr>
          <w:rFonts w:cs="Arial"/>
          <w:i/>
          <w:sz w:val="16"/>
          <w:lang w:val="it-IT"/>
        </w:rPr>
        <w:t>nobena</w:t>
      </w:r>
      <w:proofErr w:type="spellEnd"/>
      <w:r w:rsidRPr="00C32723">
        <w:rPr>
          <w:rFonts w:cs="Arial"/>
          <w:i/>
          <w:sz w:val="16"/>
          <w:lang w:val="it-IT"/>
        </w:rPr>
        <w:t>/</w:t>
      </w:r>
      <w:proofErr w:type="spellStart"/>
      <w:r w:rsidRPr="00C32723">
        <w:rPr>
          <w:rFonts w:cs="Arial"/>
          <w:i/>
          <w:sz w:val="16"/>
          <w:lang w:val="it-IT"/>
        </w:rPr>
        <w:t>navede</w:t>
      </w:r>
      <w:proofErr w:type="spellEnd"/>
      <w:r w:rsidRPr="00C32723">
        <w:rPr>
          <w:rFonts w:cs="Arial"/>
          <w:i/>
          <w:sz w:val="16"/>
          <w:lang w:val="it-IT"/>
        </w:rPr>
        <w:t xml:space="preserve"> se listina)</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JEZIK V ZAHTEVANIH LISTINAH:</w:t>
      </w:r>
      <w:r w:rsidRPr="00C32723">
        <w:rPr>
          <w:rFonts w:cs="Arial"/>
          <w:sz w:val="16"/>
          <w:lang w:val="it-IT"/>
        </w:rPr>
        <w:t xml:space="preserve"> </w:t>
      </w:r>
      <w:proofErr w:type="spellStart"/>
      <w:r w:rsidRPr="00C32723">
        <w:rPr>
          <w:rFonts w:cs="Arial"/>
          <w:sz w:val="16"/>
          <w:lang w:val="it-IT"/>
        </w:rPr>
        <w:t>slovenski</w:t>
      </w:r>
      <w:proofErr w:type="spellEnd"/>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OBLIKA PREDLOŽITVE:</w:t>
      </w:r>
      <w:r w:rsidRPr="00C32723">
        <w:rPr>
          <w:rFonts w:cs="Arial"/>
          <w:sz w:val="16"/>
          <w:lang w:val="it-IT"/>
        </w:rPr>
        <w:t xml:space="preserve"> v </w:t>
      </w:r>
      <w:proofErr w:type="spellStart"/>
      <w:r w:rsidRPr="00C32723">
        <w:rPr>
          <w:rFonts w:cs="Arial"/>
          <w:sz w:val="16"/>
          <w:lang w:val="it-IT"/>
        </w:rPr>
        <w:t>papirni</w:t>
      </w:r>
      <w:proofErr w:type="spellEnd"/>
      <w:r w:rsidRPr="00C32723">
        <w:rPr>
          <w:rFonts w:cs="Arial"/>
          <w:sz w:val="16"/>
          <w:lang w:val="it-IT"/>
        </w:rPr>
        <w:t xml:space="preserve"> </w:t>
      </w:r>
      <w:proofErr w:type="spellStart"/>
      <w:r w:rsidRPr="00C32723">
        <w:rPr>
          <w:rFonts w:cs="Arial"/>
          <w:sz w:val="16"/>
          <w:lang w:val="it-IT"/>
        </w:rPr>
        <w:t>obliki</w:t>
      </w:r>
      <w:proofErr w:type="spellEnd"/>
      <w:r w:rsidRPr="00C32723">
        <w:rPr>
          <w:rFonts w:cs="Arial"/>
          <w:sz w:val="16"/>
          <w:lang w:val="it-IT"/>
        </w:rPr>
        <w:t xml:space="preserve"> s </w:t>
      </w:r>
      <w:proofErr w:type="spellStart"/>
      <w:r w:rsidRPr="00C32723">
        <w:rPr>
          <w:rFonts w:cs="Arial"/>
          <w:sz w:val="16"/>
          <w:lang w:val="it-IT"/>
        </w:rPr>
        <w:t>priporočeno</w:t>
      </w:r>
      <w:proofErr w:type="spellEnd"/>
      <w:r w:rsidRPr="00C32723">
        <w:rPr>
          <w:rFonts w:cs="Arial"/>
          <w:sz w:val="16"/>
          <w:lang w:val="it-IT"/>
        </w:rPr>
        <w:t xml:space="preserve"> </w:t>
      </w:r>
      <w:proofErr w:type="spellStart"/>
      <w:r w:rsidRPr="00C32723">
        <w:rPr>
          <w:rFonts w:cs="Arial"/>
          <w:sz w:val="16"/>
          <w:lang w:val="it-IT"/>
        </w:rPr>
        <w:t>pošto</w:t>
      </w:r>
      <w:proofErr w:type="spellEnd"/>
      <w:r w:rsidRPr="00C32723">
        <w:rPr>
          <w:rFonts w:cs="Arial"/>
          <w:sz w:val="16"/>
          <w:lang w:val="it-IT"/>
        </w:rPr>
        <w:t xml:space="preserve"> ali </w:t>
      </w:r>
      <w:proofErr w:type="spellStart"/>
      <w:r w:rsidRPr="00C32723">
        <w:rPr>
          <w:rFonts w:cs="Arial"/>
          <w:sz w:val="16"/>
          <w:lang w:val="it-IT"/>
        </w:rPr>
        <w:t>katerokoli</w:t>
      </w:r>
      <w:proofErr w:type="spellEnd"/>
      <w:r w:rsidRPr="00C32723">
        <w:rPr>
          <w:rFonts w:cs="Arial"/>
          <w:sz w:val="16"/>
          <w:lang w:val="it-IT"/>
        </w:rPr>
        <w:t xml:space="preserve"> </w:t>
      </w:r>
      <w:proofErr w:type="spellStart"/>
      <w:r w:rsidRPr="00C32723">
        <w:rPr>
          <w:rFonts w:cs="Arial"/>
          <w:sz w:val="16"/>
          <w:lang w:val="it-IT"/>
        </w:rPr>
        <w:t>obliko</w:t>
      </w:r>
      <w:proofErr w:type="spellEnd"/>
      <w:r w:rsidRPr="00C32723">
        <w:rPr>
          <w:rFonts w:cs="Arial"/>
          <w:sz w:val="16"/>
          <w:lang w:val="it-IT"/>
        </w:rPr>
        <w:t xml:space="preserve"> </w:t>
      </w:r>
      <w:proofErr w:type="spellStart"/>
      <w:r w:rsidRPr="00C32723">
        <w:rPr>
          <w:rFonts w:cs="Arial"/>
          <w:sz w:val="16"/>
          <w:lang w:val="it-IT"/>
        </w:rPr>
        <w:t>hitre</w:t>
      </w:r>
      <w:proofErr w:type="spellEnd"/>
      <w:r w:rsidRPr="00C32723">
        <w:rPr>
          <w:rFonts w:cs="Arial"/>
          <w:sz w:val="16"/>
          <w:lang w:val="it-IT"/>
        </w:rPr>
        <w:t xml:space="preserve"> </w:t>
      </w:r>
      <w:proofErr w:type="spellStart"/>
      <w:r w:rsidRPr="00C32723">
        <w:rPr>
          <w:rFonts w:cs="Arial"/>
          <w:sz w:val="16"/>
          <w:lang w:val="it-IT"/>
        </w:rPr>
        <w:t>pošte</w:t>
      </w:r>
      <w:proofErr w:type="spellEnd"/>
      <w:r w:rsidRPr="00C32723">
        <w:rPr>
          <w:rFonts w:cs="Arial"/>
          <w:sz w:val="16"/>
          <w:lang w:val="it-IT"/>
        </w:rPr>
        <w:t xml:space="preserve"> ali v </w:t>
      </w:r>
      <w:proofErr w:type="spellStart"/>
      <w:r w:rsidRPr="00C32723">
        <w:rPr>
          <w:rFonts w:cs="Arial"/>
          <w:sz w:val="16"/>
          <w:lang w:val="it-IT"/>
        </w:rPr>
        <w:t>elektronski</w:t>
      </w:r>
      <w:proofErr w:type="spellEnd"/>
      <w:r w:rsidRPr="00C32723">
        <w:rPr>
          <w:rFonts w:cs="Arial"/>
          <w:sz w:val="16"/>
          <w:lang w:val="it-IT"/>
        </w:rPr>
        <w:t xml:space="preserve"> </w:t>
      </w:r>
      <w:proofErr w:type="spellStart"/>
      <w:r w:rsidRPr="00C32723">
        <w:rPr>
          <w:rFonts w:cs="Arial"/>
          <w:sz w:val="16"/>
          <w:lang w:val="it-IT"/>
        </w:rPr>
        <w:t>obliki</w:t>
      </w:r>
      <w:proofErr w:type="spellEnd"/>
      <w:r w:rsidRPr="00C32723">
        <w:rPr>
          <w:rFonts w:cs="Arial"/>
          <w:sz w:val="16"/>
          <w:lang w:val="it-IT"/>
        </w:rPr>
        <w:t xml:space="preserve"> </w:t>
      </w:r>
      <w:proofErr w:type="spellStart"/>
      <w:r w:rsidRPr="00C32723">
        <w:rPr>
          <w:rFonts w:cs="Arial"/>
          <w:sz w:val="16"/>
          <w:lang w:val="it-IT"/>
        </w:rPr>
        <w:t>po</w:t>
      </w:r>
      <w:proofErr w:type="spellEnd"/>
      <w:r w:rsidRPr="00C32723">
        <w:rPr>
          <w:rFonts w:cs="Arial"/>
          <w:sz w:val="16"/>
          <w:lang w:val="it-IT"/>
        </w:rPr>
        <w:t xml:space="preserve"> SWIFT </w:t>
      </w:r>
      <w:proofErr w:type="spellStart"/>
      <w:r w:rsidRPr="00C32723">
        <w:rPr>
          <w:rFonts w:cs="Arial"/>
          <w:sz w:val="16"/>
          <w:lang w:val="it-IT"/>
        </w:rPr>
        <w:t>sistemu</w:t>
      </w:r>
      <w:proofErr w:type="spellEnd"/>
      <w:r w:rsidRPr="00C32723">
        <w:rPr>
          <w:rFonts w:cs="Arial"/>
          <w:sz w:val="16"/>
          <w:lang w:val="it-IT"/>
        </w:rPr>
        <w:t xml:space="preserve"> </w:t>
      </w:r>
      <w:proofErr w:type="spellStart"/>
      <w:r w:rsidRPr="00C32723">
        <w:rPr>
          <w:rFonts w:cs="Arial"/>
          <w:sz w:val="16"/>
          <w:lang w:val="it-IT"/>
        </w:rPr>
        <w:t>na</w:t>
      </w:r>
      <w:proofErr w:type="spellEnd"/>
      <w:r w:rsidRPr="00C32723">
        <w:rPr>
          <w:rFonts w:cs="Arial"/>
          <w:sz w:val="16"/>
          <w:lang w:val="it-IT"/>
        </w:rPr>
        <w:t xml:space="preserve"> </w:t>
      </w:r>
      <w:proofErr w:type="spellStart"/>
      <w:r w:rsidRPr="00C32723">
        <w:rPr>
          <w:rFonts w:cs="Arial"/>
          <w:sz w:val="16"/>
          <w:lang w:val="it-IT"/>
        </w:rPr>
        <w:t>naslov</w:t>
      </w:r>
      <w:proofErr w:type="spellEnd"/>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w:t>
      </w:r>
      <w:proofErr w:type="spellStart"/>
      <w:r w:rsidRPr="00C32723">
        <w:rPr>
          <w:rFonts w:cs="Arial"/>
          <w:i/>
          <w:sz w:val="16"/>
          <w:lang w:val="it-IT"/>
        </w:rPr>
        <w:t>navede</w:t>
      </w:r>
      <w:proofErr w:type="spellEnd"/>
      <w:r w:rsidRPr="00C32723">
        <w:rPr>
          <w:rFonts w:cs="Arial"/>
          <w:i/>
          <w:sz w:val="16"/>
          <w:lang w:val="it-IT"/>
        </w:rPr>
        <w:t xml:space="preserve"> se SWIFT </w:t>
      </w:r>
      <w:proofErr w:type="spellStart"/>
      <w:r w:rsidRPr="00C32723">
        <w:rPr>
          <w:rFonts w:cs="Arial"/>
          <w:i/>
          <w:sz w:val="16"/>
          <w:lang w:val="it-IT"/>
        </w:rPr>
        <w:t>naslova</w:t>
      </w:r>
      <w:proofErr w:type="spellEnd"/>
      <w:r w:rsidRPr="00C32723">
        <w:rPr>
          <w:rFonts w:cs="Arial"/>
          <w:i/>
          <w:sz w:val="16"/>
          <w:lang w:val="it-IT"/>
        </w:rPr>
        <w:t xml:space="preserve"> </w:t>
      </w:r>
      <w:proofErr w:type="spellStart"/>
      <w:r w:rsidRPr="00C32723">
        <w:rPr>
          <w:rFonts w:cs="Arial"/>
          <w:i/>
          <w:sz w:val="16"/>
          <w:lang w:val="it-IT"/>
        </w:rPr>
        <w:t>garanta</w:t>
      </w:r>
      <w:proofErr w:type="spellEnd"/>
      <w:r w:rsidRPr="00C32723">
        <w:rPr>
          <w:rFonts w:cs="Arial"/>
          <w:i/>
          <w:sz w:val="16"/>
          <w:lang w:val="it-IT"/>
        </w:rPr>
        <w:t>)</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sz w:val="16"/>
          <w:lang w:val="it-IT"/>
        </w:rPr>
      </w:pPr>
      <w:r w:rsidRPr="00C32723">
        <w:rPr>
          <w:rFonts w:cs="Arial"/>
          <w:b/>
          <w:sz w:val="16"/>
          <w:lang w:val="it-IT"/>
        </w:rPr>
        <w:t>KRAJ PREDLOŽITVE:</w:t>
      </w:r>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w:t>
      </w:r>
      <w:proofErr w:type="spellStart"/>
      <w:r w:rsidRPr="00C32723">
        <w:rPr>
          <w:rFonts w:cs="Arial"/>
          <w:i/>
          <w:sz w:val="16"/>
          <w:lang w:val="it-IT"/>
        </w:rPr>
        <w:t>Garant</w:t>
      </w:r>
      <w:proofErr w:type="spellEnd"/>
      <w:r w:rsidRPr="00C32723">
        <w:rPr>
          <w:rFonts w:cs="Arial"/>
          <w:i/>
          <w:sz w:val="16"/>
          <w:lang w:val="it-IT"/>
        </w:rPr>
        <w:t xml:space="preserve"> </w:t>
      </w:r>
      <w:proofErr w:type="spellStart"/>
      <w:r w:rsidRPr="00C32723">
        <w:rPr>
          <w:rFonts w:cs="Arial"/>
          <w:i/>
          <w:sz w:val="16"/>
          <w:lang w:val="it-IT"/>
        </w:rPr>
        <w:t>vpiše</w:t>
      </w:r>
      <w:proofErr w:type="spellEnd"/>
      <w:r w:rsidRPr="00C32723">
        <w:rPr>
          <w:rFonts w:cs="Arial"/>
          <w:i/>
          <w:sz w:val="16"/>
          <w:lang w:val="it-IT"/>
        </w:rPr>
        <w:t xml:space="preserve"> </w:t>
      </w:r>
      <w:proofErr w:type="spellStart"/>
      <w:r w:rsidRPr="00C32723">
        <w:rPr>
          <w:rFonts w:cs="Arial"/>
          <w:i/>
          <w:sz w:val="16"/>
          <w:lang w:val="it-IT"/>
        </w:rPr>
        <w:t>naslov</w:t>
      </w:r>
      <w:proofErr w:type="spellEnd"/>
      <w:r w:rsidRPr="00C32723">
        <w:rPr>
          <w:rFonts w:cs="Arial"/>
          <w:i/>
          <w:sz w:val="16"/>
          <w:lang w:val="it-IT"/>
        </w:rPr>
        <w:t xml:space="preserve"> </w:t>
      </w:r>
      <w:proofErr w:type="spellStart"/>
      <w:r w:rsidRPr="00C32723">
        <w:rPr>
          <w:rFonts w:cs="Arial"/>
          <w:i/>
          <w:sz w:val="16"/>
          <w:lang w:val="it-IT"/>
        </w:rPr>
        <w:t>podružnice</w:t>
      </w:r>
      <w:proofErr w:type="spellEnd"/>
      <w:r w:rsidRPr="00C32723">
        <w:rPr>
          <w:rFonts w:cs="Arial"/>
          <w:i/>
          <w:sz w:val="16"/>
          <w:lang w:val="it-IT"/>
        </w:rPr>
        <w:t xml:space="preserve">, </w:t>
      </w:r>
      <w:proofErr w:type="spellStart"/>
      <w:r w:rsidRPr="00C32723">
        <w:rPr>
          <w:rFonts w:cs="Arial"/>
          <w:i/>
          <w:sz w:val="16"/>
          <w:lang w:val="it-IT"/>
        </w:rPr>
        <w:t>kjer</w:t>
      </w:r>
      <w:proofErr w:type="spellEnd"/>
      <w:r w:rsidRPr="00C32723">
        <w:rPr>
          <w:rFonts w:cs="Arial"/>
          <w:i/>
          <w:sz w:val="16"/>
          <w:lang w:val="it-IT"/>
        </w:rPr>
        <w:t xml:space="preserve"> se </w:t>
      </w:r>
      <w:proofErr w:type="spellStart"/>
      <w:r w:rsidRPr="00C32723">
        <w:rPr>
          <w:rFonts w:cs="Arial"/>
          <w:i/>
          <w:sz w:val="16"/>
          <w:lang w:val="it-IT"/>
        </w:rPr>
        <w:t>opravi</w:t>
      </w:r>
      <w:proofErr w:type="spellEnd"/>
      <w:r w:rsidRPr="00C32723">
        <w:rPr>
          <w:rFonts w:cs="Arial"/>
          <w:i/>
          <w:sz w:val="16"/>
          <w:lang w:val="it-IT"/>
        </w:rPr>
        <w:t xml:space="preserve"> </w:t>
      </w:r>
      <w:proofErr w:type="spellStart"/>
      <w:r w:rsidRPr="00C32723">
        <w:rPr>
          <w:rFonts w:cs="Arial"/>
          <w:i/>
          <w:sz w:val="16"/>
          <w:lang w:val="it-IT"/>
        </w:rPr>
        <w:t>predložitev</w:t>
      </w:r>
      <w:proofErr w:type="spellEnd"/>
      <w:r w:rsidRPr="00C32723">
        <w:rPr>
          <w:rFonts w:cs="Arial"/>
          <w:i/>
          <w:sz w:val="16"/>
          <w:lang w:val="it-IT"/>
        </w:rPr>
        <w:t xml:space="preserve"> </w:t>
      </w:r>
      <w:proofErr w:type="spellStart"/>
      <w:r w:rsidRPr="00C32723">
        <w:rPr>
          <w:rFonts w:cs="Arial"/>
          <w:i/>
          <w:sz w:val="16"/>
          <w:lang w:val="it-IT"/>
        </w:rPr>
        <w:t>papirnih</w:t>
      </w:r>
      <w:proofErr w:type="spellEnd"/>
      <w:r w:rsidRPr="00C32723">
        <w:rPr>
          <w:rFonts w:cs="Arial"/>
          <w:i/>
          <w:sz w:val="16"/>
          <w:lang w:val="it-IT"/>
        </w:rPr>
        <w:t xml:space="preserve"> </w:t>
      </w:r>
      <w:proofErr w:type="spellStart"/>
      <w:r w:rsidRPr="00C32723">
        <w:rPr>
          <w:rFonts w:cs="Arial"/>
          <w:i/>
          <w:sz w:val="16"/>
          <w:lang w:val="it-IT"/>
        </w:rPr>
        <w:t>listin</w:t>
      </w:r>
      <w:proofErr w:type="spellEnd"/>
      <w:r w:rsidRPr="00C32723">
        <w:rPr>
          <w:rFonts w:cs="Arial"/>
          <w:i/>
          <w:sz w:val="16"/>
          <w:lang w:val="it-IT"/>
        </w:rPr>
        <w:t xml:space="preserve">, ali </w:t>
      </w:r>
      <w:proofErr w:type="spellStart"/>
      <w:r w:rsidRPr="00C32723">
        <w:rPr>
          <w:rFonts w:cs="Arial"/>
          <w:i/>
          <w:sz w:val="16"/>
          <w:lang w:val="it-IT"/>
        </w:rPr>
        <w:t>elektronski</w:t>
      </w:r>
      <w:proofErr w:type="spellEnd"/>
      <w:r w:rsidRPr="00C32723">
        <w:rPr>
          <w:rFonts w:cs="Arial"/>
          <w:i/>
          <w:sz w:val="16"/>
          <w:lang w:val="it-IT"/>
        </w:rPr>
        <w:t xml:space="preserve"> </w:t>
      </w:r>
      <w:proofErr w:type="spellStart"/>
      <w:r w:rsidRPr="00C32723">
        <w:rPr>
          <w:rFonts w:cs="Arial"/>
          <w:i/>
          <w:sz w:val="16"/>
          <w:lang w:val="it-IT"/>
        </w:rPr>
        <w:t>naslov</w:t>
      </w:r>
      <w:proofErr w:type="spellEnd"/>
      <w:r w:rsidRPr="00C32723">
        <w:rPr>
          <w:rFonts w:cs="Arial"/>
          <w:i/>
          <w:sz w:val="16"/>
          <w:lang w:val="it-IT"/>
        </w:rPr>
        <w:t xml:space="preserve"> za </w:t>
      </w:r>
      <w:proofErr w:type="spellStart"/>
      <w:r w:rsidRPr="00C32723">
        <w:rPr>
          <w:rFonts w:cs="Arial"/>
          <w:i/>
          <w:sz w:val="16"/>
          <w:lang w:val="it-IT"/>
        </w:rPr>
        <w:t>predložitev</w:t>
      </w:r>
      <w:proofErr w:type="spellEnd"/>
      <w:r w:rsidRPr="00C32723">
        <w:rPr>
          <w:rFonts w:cs="Arial"/>
          <w:i/>
          <w:sz w:val="16"/>
          <w:lang w:val="it-IT"/>
        </w:rPr>
        <w:t xml:space="preserve"> v </w:t>
      </w:r>
      <w:proofErr w:type="spellStart"/>
      <w:r w:rsidRPr="00C32723">
        <w:rPr>
          <w:rFonts w:cs="Arial"/>
          <w:i/>
          <w:sz w:val="16"/>
          <w:lang w:val="it-IT"/>
        </w:rPr>
        <w:t>elektronski</w:t>
      </w:r>
      <w:proofErr w:type="spellEnd"/>
      <w:r w:rsidRPr="00C32723">
        <w:rPr>
          <w:rFonts w:cs="Arial"/>
          <w:i/>
          <w:sz w:val="16"/>
          <w:lang w:val="it-IT"/>
        </w:rPr>
        <w:t xml:space="preserve"> </w:t>
      </w:r>
      <w:proofErr w:type="spellStart"/>
      <w:r w:rsidRPr="00C32723">
        <w:rPr>
          <w:rFonts w:cs="Arial"/>
          <w:i/>
          <w:sz w:val="16"/>
          <w:lang w:val="it-IT"/>
        </w:rPr>
        <w:t>obliki</w:t>
      </w:r>
      <w:proofErr w:type="spellEnd"/>
      <w:r w:rsidRPr="00C32723">
        <w:rPr>
          <w:rFonts w:cs="Arial"/>
          <w:i/>
          <w:sz w:val="16"/>
          <w:lang w:val="it-IT"/>
        </w:rPr>
        <w:t xml:space="preserve">, </w:t>
      </w:r>
      <w:proofErr w:type="spellStart"/>
      <w:r w:rsidRPr="00C32723">
        <w:rPr>
          <w:rFonts w:cs="Arial"/>
          <w:i/>
          <w:sz w:val="16"/>
          <w:lang w:val="it-IT"/>
        </w:rPr>
        <w:t>kot</w:t>
      </w:r>
      <w:proofErr w:type="spellEnd"/>
      <w:r w:rsidRPr="00C32723">
        <w:rPr>
          <w:rFonts w:cs="Arial"/>
          <w:i/>
          <w:sz w:val="16"/>
          <w:lang w:val="it-IT"/>
        </w:rPr>
        <w:t xml:space="preserve"> </w:t>
      </w:r>
      <w:proofErr w:type="spellStart"/>
      <w:r w:rsidRPr="00C32723">
        <w:rPr>
          <w:rFonts w:cs="Arial"/>
          <w:i/>
          <w:sz w:val="16"/>
          <w:lang w:val="it-IT"/>
        </w:rPr>
        <w:t>na</w:t>
      </w:r>
      <w:proofErr w:type="spellEnd"/>
      <w:r w:rsidRPr="00C32723">
        <w:rPr>
          <w:rFonts w:cs="Arial"/>
          <w:i/>
          <w:sz w:val="16"/>
          <w:lang w:val="it-IT"/>
        </w:rPr>
        <w:t xml:space="preserve"> primer </w:t>
      </w:r>
      <w:proofErr w:type="spellStart"/>
      <w:r w:rsidRPr="00C32723">
        <w:rPr>
          <w:rFonts w:cs="Arial"/>
          <w:i/>
          <w:sz w:val="16"/>
          <w:lang w:val="it-IT"/>
        </w:rPr>
        <w:t>garantov</w:t>
      </w:r>
      <w:proofErr w:type="spellEnd"/>
      <w:r w:rsidRPr="00C32723">
        <w:rPr>
          <w:rFonts w:cs="Arial"/>
          <w:i/>
          <w:sz w:val="16"/>
          <w:lang w:val="it-IT"/>
        </w:rPr>
        <w:t xml:space="preserve"> SWIFT </w:t>
      </w:r>
      <w:proofErr w:type="spellStart"/>
      <w:r w:rsidRPr="00C32723">
        <w:rPr>
          <w:rFonts w:cs="Arial"/>
          <w:i/>
          <w:sz w:val="16"/>
          <w:lang w:val="it-IT"/>
        </w:rPr>
        <w:t>naslov</w:t>
      </w:r>
      <w:proofErr w:type="spellEnd"/>
      <w:r w:rsidRPr="00C32723">
        <w:rPr>
          <w:rFonts w:cs="Arial"/>
          <w:i/>
          <w:sz w:val="16"/>
          <w:lang w:val="it-IT"/>
        </w:rPr>
        <w:t xml:space="preserve">. </w:t>
      </w:r>
      <w:proofErr w:type="spellStart"/>
      <w:r w:rsidRPr="00C32723">
        <w:rPr>
          <w:rFonts w:cs="Arial"/>
          <w:i/>
          <w:sz w:val="16"/>
          <w:lang w:val="it-IT"/>
        </w:rPr>
        <w:t>Če</w:t>
      </w:r>
      <w:proofErr w:type="spellEnd"/>
      <w:r w:rsidRPr="00C32723">
        <w:rPr>
          <w:rFonts w:cs="Arial"/>
          <w:i/>
          <w:sz w:val="16"/>
          <w:lang w:val="it-IT"/>
        </w:rPr>
        <w:t xml:space="preserve"> </w:t>
      </w:r>
      <w:proofErr w:type="spellStart"/>
      <w:r w:rsidRPr="00C32723">
        <w:rPr>
          <w:rFonts w:cs="Arial"/>
          <w:i/>
          <w:sz w:val="16"/>
          <w:lang w:val="it-IT"/>
        </w:rPr>
        <w:t>kraj</w:t>
      </w:r>
      <w:proofErr w:type="spellEnd"/>
      <w:r w:rsidRPr="00C32723">
        <w:rPr>
          <w:rFonts w:cs="Arial"/>
          <w:i/>
          <w:sz w:val="16"/>
          <w:lang w:val="it-IT"/>
        </w:rPr>
        <w:t xml:space="preserve"> </w:t>
      </w:r>
      <w:proofErr w:type="spellStart"/>
      <w:r w:rsidRPr="00C32723">
        <w:rPr>
          <w:rFonts w:cs="Arial"/>
          <w:i/>
          <w:sz w:val="16"/>
          <w:lang w:val="it-IT"/>
        </w:rPr>
        <w:t>predložitve</w:t>
      </w:r>
      <w:proofErr w:type="spellEnd"/>
      <w:r w:rsidRPr="00C32723">
        <w:rPr>
          <w:rFonts w:cs="Arial"/>
          <w:i/>
          <w:sz w:val="16"/>
          <w:lang w:val="it-IT"/>
        </w:rPr>
        <w:t xml:space="preserve"> v </w:t>
      </w:r>
      <w:proofErr w:type="spellStart"/>
      <w:r w:rsidRPr="00C32723">
        <w:rPr>
          <w:rFonts w:cs="Arial"/>
          <w:i/>
          <w:sz w:val="16"/>
          <w:lang w:val="it-IT"/>
        </w:rPr>
        <w:t>tej</w:t>
      </w:r>
      <w:proofErr w:type="spellEnd"/>
      <w:r w:rsidRPr="00C32723">
        <w:rPr>
          <w:rFonts w:cs="Arial"/>
          <w:i/>
          <w:sz w:val="16"/>
          <w:lang w:val="it-IT"/>
        </w:rPr>
        <w:t xml:space="preserve"> </w:t>
      </w:r>
      <w:proofErr w:type="spellStart"/>
      <w:r w:rsidRPr="00C32723">
        <w:rPr>
          <w:rFonts w:cs="Arial"/>
          <w:i/>
          <w:sz w:val="16"/>
          <w:lang w:val="it-IT"/>
        </w:rPr>
        <w:t>rubriki</w:t>
      </w:r>
      <w:proofErr w:type="spellEnd"/>
      <w:r w:rsidRPr="00C32723">
        <w:rPr>
          <w:rFonts w:cs="Arial"/>
          <w:i/>
          <w:sz w:val="16"/>
          <w:lang w:val="it-IT"/>
        </w:rPr>
        <w:t xml:space="preserve"> ni </w:t>
      </w:r>
      <w:proofErr w:type="spellStart"/>
      <w:r w:rsidRPr="00C32723">
        <w:rPr>
          <w:rFonts w:cs="Arial"/>
          <w:i/>
          <w:sz w:val="16"/>
          <w:lang w:val="it-IT"/>
        </w:rPr>
        <w:t>naveden</w:t>
      </w:r>
      <w:proofErr w:type="spellEnd"/>
      <w:r w:rsidRPr="00C32723">
        <w:rPr>
          <w:rFonts w:cs="Arial"/>
          <w:i/>
          <w:sz w:val="16"/>
          <w:lang w:val="it-IT"/>
        </w:rPr>
        <w:t xml:space="preserve">, se </w:t>
      </w:r>
      <w:proofErr w:type="spellStart"/>
      <w:r w:rsidRPr="00C32723">
        <w:rPr>
          <w:rFonts w:cs="Arial"/>
          <w:i/>
          <w:sz w:val="16"/>
          <w:lang w:val="it-IT"/>
        </w:rPr>
        <w:t>predložitev</w:t>
      </w:r>
      <w:proofErr w:type="spellEnd"/>
      <w:r w:rsidRPr="00C32723">
        <w:rPr>
          <w:rFonts w:cs="Arial"/>
          <w:i/>
          <w:sz w:val="16"/>
          <w:lang w:val="it-IT"/>
        </w:rPr>
        <w:t xml:space="preserve"> </w:t>
      </w:r>
      <w:proofErr w:type="spellStart"/>
      <w:r w:rsidRPr="00C32723">
        <w:rPr>
          <w:rFonts w:cs="Arial"/>
          <w:i/>
          <w:sz w:val="16"/>
          <w:lang w:val="it-IT"/>
        </w:rPr>
        <w:t>opravi</w:t>
      </w:r>
      <w:proofErr w:type="spellEnd"/>
      <w:r w:rsidRPr="00C32723">
        <w:rPr>
          <w:rFonts w:cs="Arial"/>
          <w:i/>
          <w:sz w:val="16"/>
          <w:lang w:val="it-IT"/>
        </w:rPr>
        <w:t xml:space="preserve"> v </w:t>
      </w:r>
      <w:proofErr w:type="spellStart"/>
      <w:r w:rsidRPr="00C32723">
        <w:rPr>
          <w:rFonts w:cs="Arial"/>
          <w:i/>
          <w:sz w:val="16"/>
          <w:lang w:val="it-IT"/>
        </w:rPr>
        <w:t>kraju</w:t>
      </w:r>
      <w:proofErr w:type="spellEnd"/>
      <w:r w:rsidRPr="00C32723">
        <w:rPr>
          <w:rFonts w:cs="Arial"/>
          <w:i/>
          <w:sz w:val="16"/>
          <w:lang w:val="it-IT"/>
        </w:rPr>
        <w:t xml:space="preserve">, </w:t>
      </w:r>
      <w:proofErr w:type="spellStart"/>
      <w:r w:rsidRPr="00C32723">
        <w:rPr>
          <w:rFonts w:cs="Arial"/>
          <w:i/>
          <w:sz w:val="16"/>
          <w:lang w:val="it-IT"/>
        </w:rPr>
        <w:t>kjer</w:t>
      </w:r>
      <w:proofErr w:type="spellEnd"/>
      <w:r w:rsidRPr="00C32723">
        <w:rPr>
          <w:rFonts w:cs="Arial"/>
          <w:i/>
          <w:sz w:val="16"/>
          <w:lang w:val="it-IT"/>
        </w:rPr>
        <w:t xml:space="preserve"> je </w:t>
      </w:r>
      <w:proofErr w:type="spellStart"/>
      <w:r w:rsidRPr="00C32723">
        <w:rPr>
          <w:rFonts w:cs="Arial"/>
          <w:i/>
          <w:sz w:val="16"/>
          <w:lang w:val="it-IT"/>
        </w:rPr>
        <w:t>garant</w:t>
      </w:r>
      <w:proofErr w:type="spellEnd"/>
      <w:r w:rsidRPr="00C32723">
        <w:rPr>
          <w:rFonts w:cs="Arial"/>
          <w:i/>
          <w:sz w:val="16"/>
          <w:lang w:val="it-IT"/>
        </w:rPr>
        <w:t xml:space="preserve"> </w:t>
      </w:r>
      <w:proofErr w:type="spellStart"/>
      <w:r w:rsidRPr="00C32723">
        <w:rPr>
          <w:rFonts w:cs="Arial"/>
          <w:i/>
          <w:sz w:val="16"/>
          <w:lang w:val="it-IT"/>
        </w:rPr>
        <w:t>izdal</w:t>
      </w:r>
      <w:proofErr w:type="spellEnd"/>
      <w:r w:rsidRPr="00C32723">
        <w:rPr>
          <w:rFonts w:cs="Arial"/>
          <w:i/>
          <w:sz w:val="16"/>
          <w:lang w:val="it-IT"/>
        </w:rPr>
        <w:t xml:space="preserve"> </w:t>
      </w:r>
      <w:proofErr w:type="spellStart"/>
      <w:r w:rsidRPr="00C32723">
        <w:rPr>
          <w:rFonts w:cs="Arial"/>
          <w:i/>
          <w:sz w:val="16"/>
          <w:lang w:val="it-IT"/>
        </w:rPr>
        <w:t>garancijo</w:t>
      </w:r>
      <w:proofErr w:type="spellEnd"/>
      <w:r w:rsidRPr="00C32723">
        <w:rPr>
          <w:rFonts w:cs="Arial"/>
          <w:i/>
          <w:sz w:val="16"/>
          <w:lang w:val="it-IT"/>
        </w:rPr>
        <w:t>.)</w:t>
      </w:r>
    </w:p>
    <w:p w:rsidR="0025445D" w:rsidRPr="00C32723" w:rsidRDefault="0025445D" w:rsidP="00E01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480" w:lineRule="auto"/>
        <w:jc w:val="both"/>
        <w:rPr>
          <w:rFonts w:cs="Arial"/>
          <w:i/>
          <w:sz w:val="16"/>
          <w:lang w:val="it-IT"/>
        </w:rPr>
      </w:pPr>
      <w:r w:rsidRPr="00C32723">
        <w:rPr>
          <w:rFonts w:cs="Arial"/>
          <w:b/>
          <w:sz w:val="16"/>
          <w:lang w:val="it-IT"/>
        </w:rPr>
        <w:t xml:space="preserve">DATUM VELJAVNOSTI: </w:t>
      </w:r>
      <w:r w:rsidRPr="00C32723">
        <w:rPr>
          <w:rFonts w:cs="Segoe UI"/>
          <w:sz w:val="16"/>
          <w:szCs w:val="16"/>
        </w:rPr>
        <w:t xml:space="preserve">[Vpiše se datum s številko in </w:t>
      </w:r>
      <w:proofErr w:type="gramStart"/>
      <w:r w:rsidRPr="00C32723">
        <w:rPr>
          <w:rFonts w:cs="Segoe UI"/>
          <w:sz w:val="16"/>
          <w:szCs w:val="16"/>
        </w:rPr>
        <w:t>besedo ]</w:t>
      </w:r>
      <w:proofErr w:type="gramEnd"/>
      <w:r w:rsidRPr="00C32723">
        <w:rPr>
          <w:rFonts w:cs="Segoe UI"/>
          <w:sz w:val="16"/>
          <w:szCs w:val="16"/>
        </w:rPr>
        <w:t>.</w:t>
      </w:r>
      <w:r w:rsidRPr="00C32723">
        <w:rPr>
          <w:rFonts w:cs="Arial"/>
          <w:sz w:val="16"/>
          <w:lang w:val="it-IT"/>
        </w:rPr>
        <w:t xml:space="preserve"> </w:t>
      </w:r>
    </w:p>
    <w:p w:rsidR="0025445D" w:rsidRPr="00C32723" w:rsidRDefault="0025445D" w:rsidP="000D75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16"/>
          <w:lang w:val="it-IT"/>
        </w:rPr>
      </w:pPr>
      <w:r w:rsidRPr="00C32723">
        <w:rPr>
          <w:rFonts w:cs="Arial"/>
          <w:b/>
          <w:sz w:val="16"/>
          <w:lang w:val="it-IT"/>
        </w:rPr>
        <w:t>STRANKA, KI JE DOLŽNA PLAČATI STROŠKE:</w:t>
      </w:r>
      <w:r w:rsidRPr="00C32723">
        <w:rPr>
          <w:rFonts w:cs="Arial"/>
          <w:sz w:val="16"/>
          <w:lang w:val="it-IT"/>
        </w:rPr>
        <w:t xml:space="preserve"> </w:t>
      </w:r>
      <w:r w:rsidRPr="00C32723">
        <w:rPr>
          <w:rFonts w:cs="Arial"/>
          <w:sz w:val="16"/>
          <w:lang w:val="it-IT"/>
        </w:rPr>
        <w:fldChar w:fldCharType="begin">
          <w:ffData>
            <w:name w:val="Besedilo2"/>
            <w:enabled/>
            <w:calcOnExit w:val="0"/>
            <w:textInput/>
          </w:ffData>
        </w:fldChar>
      </w:r>
      <w:r w:rsidRPr="00C32723">
        <w:rPr>
          <w:rFonts w:cs="Arial"/>
          <w:sz w:val="16"/>
          <w:lang w:val="it-IT"/>
        </w:rPr>
        <w:instrText xml:space="preserve"> FORMTEXT </w:instrText>
      </w:r>
      <w:r w:rsidRPr="00C32723">
        <w:rPr>
          <w:rFonts w:cs="Arial"/>
          <w:sz w:val="16"/>
          <w:lang w:val="it-IT"/>
        </w:rPr>
      </w:r>
      <w:r w:rsidRPr="00C32723">
        <w:rPr>
          <w:rFonts w:cs="Arial"/>
          <w:sz w:val="16"/>
          <w:lang w:val="it-IT"/>
        </w:rPr>
        <w:fldChar w:fldCharType="separate"/>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noProof/>
          <w:sz w:val="16"/>
        </w:rPr>
        <w:t> </w:t>
      </w:r>
      <w:r w:rsidRPr="00C32723">
        <w:rPr>
          <w:rFonts w:cs="Arial"/>
          <w:sz w:val="16"/>
          <w:lang w:val="it-IT"/>
        </w:rPr>
        <w:fldChar w:fldCharType="end"/>
      </w:r>
      <w:r w:rsidRPr="00C32723">
        <w:rPr>
          <w:rFonts w:cs="Arial"/>
          <w:sz w:val="16"/>
          <w:lang w:val="it-IT"/>
        </w:rPr>
        <w:t xml:space="preserve"> </w:t>
      </w:r>
      <w:r w:rsidRPr="00C32723">
        <w:rPr>
          <w:rFonts w:cs="Arial"/>
          <w:i/>
          <w:sz w:val="16"/>
          <w:lang w:val="it-IT"/>
        </w:rPr>
        <w:t>(</w:t>
      </w:r>
      <w:proofErr w:type="spellStart"/>
      <w:r w:rsidRPr="00C32723">
        <w:rPr>
          <w:rFonts w:cs="Arial"/>
          <w:i/>
          <w:sz w:val="16"/>
          <w:lang w:val="it-IT"/>
        </w:rPr>
        <w:t>vpiše</w:t>
      </w:r>
      <w:proofErr w:type="spellEnd"/>
      <w:r w:rsidRPr="00C32723">
        <w:rPr>
          <w:rFonts w:cs="Arial"/>
          <w:i/>
          <w:sz w:val="16"/>
          <w:lang w:val="it-IT"/>
        </w:rPr>
        <w:t xml:space="preserve"> se ime </w:t>
      </w:r>
      <w:proofErr w:type="spellStart"/>
      <w:r w:rsidRPr="00C32723">
        <w:rPr>
          <w:rFonts w:cs="Arial"/>
          <w:i/>
          <w:sz w:val="16"/>
          <w:lang w:val="it-IT"/>
        </w:rPr>
        <w:t>naročnika</w:t>
      </w:r>
      <w:proofErr w:type="spellEnd"/>
      <w:r w:rsidRPr="00C32723">
        <w:rPr>
          <w:rFonts w:cs="Arial"/>
          <w:i/>
          <w:sz w:val="16"/>
          <w:lang w:val="it-IT"/>
        </w:rPr>
        <w:t xml:space="preserve"> </w:t>
      </w:r>
      <w:proofErr w:type="spellStart"/>
      <w:r w:rsidRPr="00C32723">
        <w:rPr>
          <w:rFonts w:cs="Arial"/>
          <w:i/>
          <w:sz w:val="16"/>
          <w:lang w:val="it-IT"/>
        </w:rPr>
        <w:t>garancije</w:t>
      </w:r>
      <w:proofErr w:type="spellEnd"/>
      <w:r w:rsidRPr="00C32723">
        <w:rPr>
          <w:rFonts w:cs="Arial"/>
          <w:i/>
          <w:sz w:val="16"/>
          <w:lang w:val="it-IT"/>
        </w:rPr>
        <w:t xml:space="preserve">, </w:t>
      </w:r>
      <w:proofErr w:type="spellStart"/>
      <w:r w:rsidRPr="00C32723">
        <w:rPr>
          <w:rFonts w:cs="Arial"/>
          <w:i/>
          <w:sz w:val="16"/>
          <w:lang w:val="it-IT"/>
        </w:rPr>
        <w:t>tj</w:t>
      </w:r>
      <w:proofErr w:type="spellEnd"/>
      <w:r w:rsidRPr="00C32723">
        <w:rPr>
          <w:rFonts w:cs="Arial"/>
          <w:i/>
          <w:sz w:val="16"/>
          <w:lang w:val="it-IT"/>
        </w:rPr>
        <w:t xml:space="preserve">. v </w:t>
      </w:r>
      <w:proofErr w:type="spellStart"/>
      <w:r w:rsidRPr="00C32723">
        <w:rPr>
          <w:rFonts w:cs="Arial"/>
          <w:i/>
          <w:sz w:val="16"/>
          <w:lang w:val="it-IT"/>
        </w:rPr>
        <w:t>postopku</w:t>
      </w:r>
      <w:proofErr w:type="spellEnd"/>
      <w:r w:rsidRPr="00C32723">
        <w:rPr>
          <w:rFonts w:cs="Arial"/>
          <w:i/>
          <w:sz w:val="16"/>
          <w:lang w:val="it-IT"/>
        </w:rPr>
        <w:t xml:space="preserve"> </w:t>
      </w:r>
      <w:proofErr w:type="spellStart"/>
      <w:r w:rsidRPr="00C32723">
        <w:rPr>
          <w:rFonts w:cs="Arial"/>
          <w:i/>
          <w:sz w:val="16"/>
          <w:lang w:val="it-IT"/>
        </w:rPr>
        <w:t>javnega</w:t>
      </w:r>
      <w:proofErr w:type="spellEnd"/>
      <w:r w:rsidRPr="00C32723">
        <w:rPr>
          <w:rFonts w:cs="Arial"/>
          <w:i/>
          <w:sz w:val="16"/>
          <w:lang w:val="it-IT"/>
        </w:rPr>
        <w:t xml:space="preserve"> </w:t>
      </w:r>
      <w:proofErr w:type="spellStart"/>
      <w:r w:rsidRPr="00C32723">
        <w:rPr>
          <w:rFonts w:cs="Arial"/>
          <w:i/>
          <w:sz w:val="16"/>
          <w:lang w:val="it-IT"/>
        </w:rPr>
        <w:t>naročanja</w:t>
      </w:r>
      <w:proofErr w:type="spellEnd"/>
      <w:r w:rsidRPr="00C32723">
        <w:rPr>
          <w:rFonts w:cs="Arial"/>
          <w:i/>
          <w:sz w:val="16"/>
          <w:lang w:val="it-IT"/>
        </w:rPr>
        <w:t xml:space="preserve"> </w:t>
      </w:r>
      <w:proofErr w:type="spellStart"/>
      <w:r w:rsidRPr="00C32723">
        <w:rPr>
          <w:rFonts w:cs="Arial"/>
          <w:i/>
          <w:sz w:val="16"/>
          <w:lang w:val="it-IT"/>
        </w:rPr>
        <w:t>izbranega</w:t>
      </w:r>
      <w:proofErr w:type="spellEnd"/>
      <w:r w:rsidRPr="00C32723">
        <w:rPr>
          <w:rFonts w:cs="Arial"/>
          <w:i/>
          <w:sz w:val="16"/>
          <w:lang w:val="it-IT"/>
        </w:rPr>
        <w:t xml:space="preserve"> </w:t>
      </w:r>
      <w:proofErr w:type="spellStart"/>
      <w:r w:rsidRPr="00C32723">
        <w:rPr>
          <w:rFonts w:cs="Arial"/>
          <w:i/>
          <w:sz w:val="16"/>
          <w:lang w:val="it-IT"/>
        </w:rPr>
        <w:t>ponudnika</w:t>
      </w:r>
      <w:proofErr w:type="spellEnd"/>
      <w:r w:rsidRPr="00C32723">
        <w:rPr>
          <w:rFonts w:cs="Arial"/>
          <w:i/>
          <w:sz w:val="16"/>
          <w:lang w:val="it-IT"/>
        </w:rPr>
        <w:t>)</w:t>
      </w:r>
    </w:p>
    <w:p w:rsidR="0025445D" w:rsidRPr="00C32723" w:rsidRDefault="0025445D" w:rsidP="000D750C">
      <w:pPr>
        <w:spacing w:line="276" w:lineRule="auto"/>
        <w:jc w:val="both"/>
        <w:rPr>
          <w:rFonts w:cs="Arial"/>
          <w:sz w:val="16"/>
          <w:lang w:val="it-IT"/>
        </w:rPr>
      </w:pPr>
      <w:proofErr w:type="spellStart"/>
      <w:r w:rsidRPr="00C32723">
        <w:rPr>
          <w:rFonts w:cs="Arial"/>
          <w:sz w:val="16"/>
          <w:lang w:val="it-IT"/>
        </w:rPr>
        <w:t>Kot</w:t>
      </w:r>
      <w:proofErr w:type="spellEnd"/>
      <w:r w:rsidRPr="00C32723">
        <w:rPr>
          <w:rFonts w:cs="Arial"/>
          <w:sz w:val="16"/>
          <w:lang w:val="it-IT"/>
        </w:rPr>
        <w:t xml:space="preserve"> </w:t>
      </w:r>
      <w:proofErr w:type="spellStart"/>
      <w:r w:rsidRPr="00C32723">
        <w:rPr>
          <w:rFonts w:cs="Arial"/>
          <w:sz w:val="16"/>
          <w:lang w:val="it-IT"/>
        </w:rPr>
        <w:t>garant</w:t>
      </w:r>
      <w:proofErr w:type="spellEnd"/>
      <w:r w:rsidRPr="00C32723">
        <w:rPr>
          <w:rFonts w:cs="Arial"/>
          <w:sz w:val="16"/>
          <w:lang w:val="it-IT"/>
        </w:rPr>
        <w:t xml:space="preserve"> se s to </w:t>
      </w:r>
      <w:proofErr w:type="spellStart"/>
      <w:r w:rsidRPr="00C32723">
        <w:rPr>
          <w:rFonts w:cs="Arial"/>
          <w:sz w:val="16"/>
          <w:lang w:val="it-IT"/>
        </w:rPr>
        <w:t>garancijo</w:t>
      </w:r>
      <w:proofErr w:type="spellEnd"/>
      <w:r w:rsidRPr="00C32723">
        <w:rPr>
          <w:rFonts w:cs="Arial"/>
          <w:sz w:val="16"/>
          <w:lang w:val="it-IT"/>
        </w:rPr>
        <w:t xml:space="preserve"> </w:t>
      </w:r>
      <w:proofErr w:type="spellStart"/>
      <w:r w:rsidRPr="00C32723">
        <w:rPr>
          <w:rFonts w:cs="Arial"/>
          <w:sz w:val="16"/>
          <w:lang w:val="it-IT"/>
        </w:rPr>
        <w:t>nepreklicno</w:t>
      </w:r>
      <w:proofErr w:type="spellEnd"/>
      <w:r w:rsidRPr="00C32723">
        <w:rPr>
          <w:rFonts w:cs="Arial"/>
          <w:sz w:val="16"/>
          <w:lang w:val="it-IT"/>
        </w:rPr>
        <w:t xml:space="preserve"> </w:t>
      </w:r>
      <w:proofErr w:type="spellStart"/>
      <w:r w:rsidRPr="00C32723">
        <w:rPr>
          <w:rFonts w:cs="Arial"/>
          <w:sz w:val="16"/>
          <w:lang w:val="it-IT"/>
        </w:rPr>
        <w:t>zavezujemo</w:t>
      </w:r>
      <w:proofErr w:type="spellEnd"/>
      <w:r w:rsidRPr="00C32723">
        <w:rPr>
          <w:rFonts w:cs="Arial"/>
          <w:sz w:val="16"/>
          <w:lang w:val="it-IT"/>
        </w:rPr>
        <w:t xml:space="preserve">, da </w:t>
      </w:r>
      <w:proofErr w:type="spellStart"/>
      <w:r w:rsidRPr="00C32723">
        <w:rPr>
          <w:rFonts w:cs="Arial"/>
          <w:sz w:val="16"/>
          <w:lang w:val="it-IT"/>
        </w:rPr>
        <w:t>bomo</w:t>
      </w:r>
      <w:proofErr w:type="spellEnd"/>
      <w:r w:rsidRPr="00C32723">
        <w:rPr>
          <w:rFonts w:cs="Arial"/>
          <w:sz w:val="16"/>
          <w:lang w:val="it-IT"/>
        </w:rPr>
        <w:t xml:space="preserve"> </w:t>
      </w:r>
      <w:proofErr w:type="spellStart"/>
      <w:r w:rsidRPr="00C32723">
        <w:rPr>
          <w:rFonts w:cs="Arial"/>
          <w:sz w:val="16"/>
          <w:lang w:val="it-IT"/>
        </w:rPr>
        <w:t>upravičencu</w:t>
      </w:r>
      <w:proofErr w:type="spellEnd"/>
      <w:r w:rsidRPr="00C32723">
        <w:rPr>
          <w:rFonts w:cs="Arial"/>
          <w:sz w:val="16"/>
          <w:lang w:val="it-IT"/>
        </w:rPr>
        <w:t xml:space="preserve"> </w:t>
      </w:r>
      <w:proofErr w:type="spellStart"/>
      <w:r w:rsidRPr="00C32723">
        <w:rPr>
          <w:rFonts w:cs="Arial"/>
          <w:sz w:val="16"/>
          <w:lang w:val="it-IT"/>
        </w:rPr>
        <w:t>izplačali</w:t>
      </w:r>
      <w:proofErr w:type="spellEnd"/>
      <w:r w:rsidRPr="00C32723">
        <w:rPr>
          <w:rFonts w:cs="Arial"/>
          <w:sz w:val="16"/>
          <w:lang w:val="it-IT"/>
        </w:rPr>
        <w:t xml:space="preserve"> </w:t>
      </w:r>
      <w:proofErr w:type="spellStart"/>
      <w:r w:rsidRPr="00C32723">
        <w:rPr>
          <w:rFonts w:cs="Arial"/>
          <w:sz w:val="16"/>
          <w:lang w:val="it-IT"/>
        </w:rPr>
        <w:t>katerikoli</w:t>
      </w:r>
      <w:proofErr w:type="spellEnd"/>
      <w:r w:rsidRPr="00C32723">
        <w:rPr>
          <w:rFonts w:cs="Arial"/>
          <w:sz w:val="16"/>
          <w:lang w:val="it-IT"/>
        </w:rPr>
        <w:t xml:space="preserve"> </w:t>
      </w:r>
      <w:proofErr w:type="spellStart"/>
      <w:r w:rsidRPr="00C32723">
        <w:rPr>
          <w:rFonts w:cs="Arial"/>
          <w:sz w:val="16"/>
          <w:lang w:val="it-IT"/>
        </w:rPr>
        <w:t>znesek</w:t>
      </w:r>
      <w:proofErr w:type="spellEnd"/>
      <w:r w:rsidRPr="00C32723">
        <w:rPr>
          <w:rFonts w:cs="Arial"/>
          <w:sz w:val="16"/>
          <w:lang w:val="it-IT"/>
        </w:rPr>
        <w:t xml:space="preserve"> do </w:t>
      </w:r>
      <w:proofErr w:type="spellStart"/>
      <w:r w:rsidRPr="00C32723">
        <w:rPr>
          <w:rFonts w:cs="Arial"/>
          <w:sz w:val="16"/>
          <w:lang w:val="it-IT"/>
        </w:rPr>
        <w:t>višine</w:t>
      </w:r>
      <w:proofErr w:type="spellEnd"/>
      <w:r w:rsidRPr="00C32723">
        <w:rPr>
          <w:rFonts w:cs="Arial"/>
          <w:sz w:val="16"/>
          <w:lang w:val="it-IT"/>
        </w:rPr>
        <w:t xml:space="preserve"> </w:t>
      </w:r>
      <w:proofErr w:type="spellStart"/>
      <w:r w:rsidRPr="00C32723">
        <w:rPr>
          <w:rFonts w:cs="Arial"/>
          <w:sz w:val="16"/>
          <w:lang w:val="it-IT"/>
        </w:rPr>
        <w:t>zneska</w:t>
      </w:r>
      <w:proofErr w:type="spellEnd"/>
      <w:r w:rsidRPr="00C32723">
        <w:rPr>
          <w:rFonts w:cs="Arial"/>
          <w:sz w:val="16"/>
          <w:lang w:val="it-IT"/>
        </w:rPr>
        <w:t xml:space="preserve"> </w:t>
      </w:r>
      <w:proofErr w:type="spellStart"/>
      <w:r w:rsidRPr="00C32723">
        <w:rPr>
          <w:rFonts w:cs="Arial"/>
          <w:sz w:val="16"/>
          <w:lang w:val="it-IT"/>
        </w:rPr>
        <w:t>garancije</w:t>
      </w:r>
      <w:proofErr w:type="spellEnd"/>
      <w:r w:rsidRPr="00C32723">
        <w:rPr>
          <w:rFonts w:cs="Arial"/>
          <w:sz w:val="16"/>
          <w:lang w:val="it-IT"/>
        </w:rPr>
        <w:t xml:space="preserve">, </w:t>
      </w:r>
      <w:proofErr w:type="spellStart"/>
      <w:r w:rsidRPr="00C32723">
        <w:rPr>
          <w:rFonts w:cs="Arial"/>
          <w:sz w:val="16"/>
          <w:lang w:val="it-IT"/>
        </w:rPr>
        <w:t>ko</w:t>
      </w:r>
      <w:proofErr w:type="spellEnd"/>
      <w:r w:rsidRPr="00C32723">
        <w:rPr>
          <w:rFonts w:cs="Arial"/>
          <w:sz w:val="16"/>
          <w:lang w:val="it-IT"/>
        </w:rPr>
        <w:t xml:space="preserve"> </w:t>
      </w:r>
      <w:proofErr w:type="spellStart"/>
      <w:r w:rsidRPr="00C32723">
        <w:rPr>
          <w:rFonts w:cs="Arial"/>
          <w:sz w:val="16"/>
          <w:lang w:val="it-IT"/>
        </w:rPr>
        <w:t>upravičenec</w:t>
      </w:r>
      <w:proofErr w:type="spellEnd"/>
      <w:r w:rsidRPr="00C32723">
        <w:rPr>
          <w:rFonts w:cs="Arial"/>
          <w:sz w:val="16"/>
          <w:lang w:val="it-IT"/>
        </w:rPr>
        <w:t xml:space="preserve"> </w:t>
      </w:r>
      <w:proofErr w:type="spellStart"/>
      <w:r w:rsidRPr="00C32723">
        <w:rPr>
          <w:rFonts w:cs="Arial"/>
          <w:sz w:val="16"/>
          <w:lang w:val="it-IT"/>
        </w:rPr>
        <w:t>predloži</w:t>
      </w:r>
      <w:proofErr w:type="spellEnd"/>
      <w:r w:rsidRPr="00C32723">
        <w:rPr>
          <w:rFonts w:cs="Arial"/>
          <w:sz w:val="16"/>
          <w:lang w:val="it-IT"/>
        </w:rPr>
        <w:t xml:space="preserve"> </w:t>
      </w:r>
      <w:proofErr w:type="spellStart"/>
      <w:r w:rsidRPr="00C32723">
        <w:rPr>
          <w:rFonts w:cs="Arial"/>
          <w:sz w:val="16"/>
          <w:lang w:val="it-IT"/>
        </w:rPr>
        <w:t>ustrezno</w:t>
      </w:r>
      <w:proofErr w:type="spellEnd"/>
      <w:r w:rsidRPr="00C32723">
        <w:rPr>
          <w:rFonts w:cs="Arial"/>
          <w:sz w:val="16"/>
          <w:lang w:val="it-IT"/>
        </w:rPr>
        <w:t xml:space="preserve"> </w:t>
      </w:r>
      <w:proofErr w:type="spellStart"/>
      <w:r w:rsidRPr="00C32723">
        <w:rPr>
          <w:rFonts w:cs="Arial"/>
          <w:sz w:val="16"/>
          <w:lang w:val="it-IT"/>
        </w:rPr>
        <w:t>zahtevo</w:t>
      </w:r>
      <w:proofErr w:type="spellEnd"/>
      <w:r w:rsidRPr="00C32723">
        <w:rPr>
          <w:rFonts w:cs="Arial"/>
          <w:sz w:val="16"/>
          <w:lang w:val="it-IT"/>
        </w:rPr>
        <w:t xml:space="preserve"> za </w:t>
      </w:r>
      <w:proofErr w:type="spellStart"/>
      <w:r w:rsidRPr="00C32723">
        <w:rPr>
          <w:rFonts w:cs="Arial"/>
          <w:sz w:val="16"/>
          <w:lang w:val="it-IT"/>
        </w:rPr>
        <w:t>plačilo</w:t>
      </w:r>
      <w:proofErr w:type="spellEnd"/>
      <w:r w:rsidRPr="00C32723">
        <w:rPr>
          <w:rFonts w:cs="Arial"/>
          <w:sz w:val="16"/>
          <w:lang w:val="it-IT"/>
        </w:rPr>
        <w:t xml:space="preserve"> v </w:t>
      </w:r>
      <w:proofErr w:type="spellStart"/>
      <w:r w:rsidRPr="00C32723">
        <w:rPr>
          <w:rFonts w:cs="Arial"/>
          <w:sz w:val="16"/>
          <w:lang w:val="it-IT"/>
        </w:rPr>
        <w:t>zgoraj</w:t>
      </w:r>
      <w:proofErr w:type="spellEnd"/>
      <w:r w:rsidRPr="00C32723">
        <w:rPr>
          <w:rFonts w:cs="Arial"/>
          <w:sz w:val="16"/>
          <w:lang w:val="it-IT"/>
        </w:rPr>
        <w:t xml:space="preserve"> </w:t>
      </w:r>
      <w:proofErr w:type="spellStart"/>
      <w:r w:rsidRPr="00C32723">
        <w:rPr>
          <w:rFonts w:cs="Arial"/>
          <w:sz w:val="16"/>
          <w:lang w:val="it-IT"/>
        </w:rPr>
        <w:t>navedeni</w:t>
      </w:r>
      <w:proofErr w:type="spellEnd"/>
      <w:r w:rsidRPr="00C32723">
        <w:rPr>
          <w:rFonts w:cs="Arial"/>
          <w:sz w:val="16"/>
          <w:lang w:val="it-IT"/>
        </w:rPr>
        <w:t xml:space="preserve"> </w:t>
      </w:r>
      <w:proofErr w:type="spellStart"/>
      <w:r w:rsidRPr="00C32723">
        <w:rPr>
          <w:rFonts w:cs="Arial"/>
          <w:sz w:val="16"/>
          <w:lang w:val="it-IT"/>
        </w:rPr>
        <w:t>obliki</w:t>
      </w:r>
      <w:proofErr w:type="spellEnd"/>
      <w:r w:rsidRPr="00C32723">
        <w:rPr>
          <w:rFonts w:cs="Arial"/>
          <w:sz w:val="16"/>
          <w:lang w:val="it-IT"/>
        </w:rPr>
        <w:t xml:space="preserve"> </w:t>
      </w:r>
      <w:proofErr w:type="spellStart"/>
      <w:r w:rsidRPr="00C32723">
        <w:rPr>
          <w:rFonts w:cs="Arial"/>
          <w:sz w:val="16"/>
          <w:lang w:val="it-IT"/>
        </w:rPr>
        <w:t>predložitve</w:t>
      </w:r>
      <w:proofErr w:type="spellEnd"/>
      <w:r w:rsidRPr="00C32723">
        <w:rPr>
          <w:rFonts w:cs="Arial"/>
          <w:sz w:val="16"/>
          <w:lang w:val="it-IT"/>
        </w:rPr>
        <w:t xml:space="preserve">, </w:t>
      </w:r>
      <w:proofErr w:type="spellStart"/>
      <w:r w:rsidRPr="00C32723">
        <w:rPr>
          <w:rFonts w:cs="Arial"/>
          <w:sz w:val="16"/>
          <w:lang w:val="it-IT"/>
        </w:rPr>
        <w:t>podpisano</w:t>
      </w:r>
      <w:proofErr w:type="spellEnd"/>
      <w:r w:rsidRPr="00C32723">
        <w:rPr>
          <w:rFonts w:cs="Arial"/>
          <w:sz w:val="16"/>
          <w:lang w:val="it-IT"/>
        </w:rPr>
        <w:t xml:space="preserve"> s strani </w:t>
      </w:r>
      <w:proofErr w:type="spellStart"/>
      <w:r w:rsidRPr="00C32723">
        <w:rPr>
          <w:rFonts w:cs="Arial"/>
          <w:sz w:val="16"/>
          <w:lang w:val="it-IT"/>
        </w:rPr>
        <w:t>pooblaščenega</w:t>
      </w:r>
      <w:proofErr w:type="spellEnd"/>
      <w:r w:rsidRPr="00C32723">
        <w:rPr>
          <w:rFonts w:cs="Arial"/>
          <w:sz w:val="16"/>
          <w:lang w:val="it-IT"/>
        </w:rPr>
        <w:t xml:space="preserve"> (-ih) </w:t>
      </w:r>
      <w:proofErr w:type="spellStart"/>
      <w:r w:rsidRPr="00C32723">
        <w:rPr>
          <w:rFonts w:cs="Arial"/>
          <w:sz w:val="16"/>
          <w:lang w:val="it-IT"/>
        </w:rPr>
        <w:t>podpisnika</w:t>
      </w:r>
      <w:proofErr w:type="spellEnd"/>
      <w:r w:rsidRPr="00C32723">
        <w:rPr>
          <w:rFonts w:cs="Arial"/>
          <w:sz w:val="16"/>
          <w:lang w:val="it-IT"/>
        </w:rPr>
        <w:t xml:space="preserve"> (-</w:t>
      </w:r>
      <w:proofErr w:type="spellStart"/>
      <w:r w:rsidRPr="00C32723">
        <w:rPr>
          <w:rFonts w:cs="Arial"/>
          <w:sz w:val="16"/>
          <w:lang w:val="it-IT"/>
        </w:rPr>
        <w:t>ov</w:t>
      </w:r>
      <w:proofErr w:type="spellEnd"/>
      <w:r w:rsidRPr="00C32723">
        <w:rPr>
          <w:rFonts w:cs="Arial"/>
          <w:sz w:val="16"/>
          <w:lang w:val="it-IT"/>
        </w:rPr>
        <w:t xml:space="preserve">), ter v </w:t>
      </w:r>
      <w:proofErr w:type="spellStart"/>
      <w:r w:rsidRPr="00C32723">
        <w:rPr>
          <w:rFonts w:cs="Arial"/>
          <w:sz w:val="16"/>
          <w:lang w:val="it-IT"/>
        </w:rPr>
        <w:t>vsakem</w:t>
      </w:r>
      <w:proofErr w:type="spellEnd"/>
      <w:r w:rsidRPr="00C32723">
        <w:rPr>
          <w:rFonts w:cs="Arial"/>
          <w:sz w:val="16"/>
          <w:lang w:val="it-IT"/>
        </w:rPr>
        <w:t xml:space="preserve"> </w:t>
      </w:r>
      <w:proofErr w:type="spellStart"/>
      <w:r w:rsidRPr="00C32723">
        <w:rPr>
          <w:rFonts w:cs="Arial"/>
          <w:sz w:val="16"/>
          <w:lang w:val="it-IT"/>
        </w:rPr>
        <w:t>primeru</w:t>
      </w:r>
      <w:proofErr w:type="spellEnd"/>
      <w:r w:rsidRPr="00C32723">
        <w:rPr>
          <w:rFonts w:cs="Arial"/>
          <w:sz w:val="16"/>
          <w:lang w:val="it-IT"/>
        </w:rPr>
        <w:t xml:space="preserve"> </w:t>
      </w:r>
      <w:proofErr w:type="spellStart"/>
      <w:r w:rsidRPr="00C32723">
        <w:rPr>
          <w:rFonts w:cs="Arial"/>
          <w:sz w:val="16"/>
          <w:lang w:val="it-IT"/>
        </w:rPr>
        <w:t>skupaj</w:t>
      </w:r>
      <w:proofErr w:type="spellEnd"/>
      <w:r w:rsidRPr="00C32723">
        <w:rPr>
          <w:rFonts w:cs="Arial"/>
          <w:sz w:val="16"/>
          <w:lang w:val="it-IT"/>
        </w:rPr>
        <w:t xml:space="preserve"> z </w:t>
      </w:r>
      <w:proofErr w:type="spellStart"/>
      <w:r w:rsidRPr="00C32723">
        <w:rPr>
          <w:rFonts w:cs="Arial"/>
          <w:sz w:val="16"/>
          <w:lang w:val="it-IT"/>
        </w:rPr>
        <w:t>izjavo</w:t>
      </w:r>
      <w:proofErr w:type="spellEnd"/>
      <w:r w:rsidRPr="00C32723">
        <w:rPr>
          <w:rFonts w:cs="Arial"/>
          <w:sz w:val="16"/>
          <w:lang w:val="it-IT"/>
        </w:rPr>
        <w:t xml:space="preserve"> </w:t>
      </w:r>
      <w:proofErr w:type="spellStart"/>
      <w:r w:rsidRPr="00C32723">
        <w:rPr>
          <w:rFonts w:cs="Arial"/>
          <w:sz w:val="16"/>
          <w:lang w:val="it-IT"/>
        </w:rPr>
        <w:t>upravičenca</w:t>
      </w:r>
      <w:proofErr w:type="spellEnd"/>
      <w:r w:rsidRPr="00C32723">
        <w:rPr>
          <w:rFonts w:cs="Arial"/>
          <w:sz w:val="16"/>
          <w:lang w:val="it-IT"/>
        </w:rPr>
        <w:t xml:space="preserve">, </w:t>
      </w:r>
      <w:proofErr w:type="spellStart"/>
      <w:r w:rsidRPr="00C32723">
        <w:rPr>
          <w:rFonts w:cs="Arial"/>
          <w:sz w:val="16"/>
          <w:lang w:val="it-IT"/>
        </w:rPr>
        <w:t>ki</w:t>
      </w:r>
      <w:proofErr w:type="spellEnd"/>
      <w:r w:rsidRPr="00C32723">
        <w:rPr>
          <w:rFonts w:cs="Arial"/>
          <w:sz w:val="16"/>
          <w:lang w:val="it-IT"/>
        </w:rPr>
        <w:t xml:space="preserve"> je </w:t>
      </w:r>
      <w:proofErr w:type="spellStart"/>
      <w:r w:rsidRPr="00C32723">
        <w:rPr>
          <w:rFonts w:cs="Arial"/>
          <w:sz w:val="16"/>
          <w:lang w:val="it-IT"/>
        </w:rPr>
        <w:t>bodisi</w:t>
      </w:r>
      <w:proofErr w:type="spellEnd"/>
      <w:r w:rsidRPr="00C32723">
        <w:rPr>
          <w:rFonts w:cs="Arial"/>
          <w:sz w:val="16"/>
          <w:lang w:val="it-IT"/>
        </w:rPr>
        <w:t xml:space="preserve"> </w:t>
      </w:r>
      <w:proofErr w:type="spellStart"/>
      <w:r w:rsidRPr="00C32723">
        <w:rPr>
          <w:rFonts w:cs="Arial"/>
          <w:sz w:val="16"/>
          <w:lang w:val="it-IT"/>
        </w:rPr>
        <w:t>vključena</w:t>
      </w:r>
      <w:proofErr w:type="spellEnd"/>
      <w:r w:rsidRPr="00C32723">
        <w:rPr>
          <w:rFonts w:cs="Arial"/>
          <w:sz w:val="16"/>
          <w:lang w:val="it-IT"/>
        </w:rPr>
        <w:t xml:space="preserve"> v </w:t>
      </w:r>
      <w:proofErr w:type="spellStart"/>
      <w:r w:rsidRPr="00C32723">
        <w:rPr>
          <w:rFonts w:cs="Arial"/>
          <w:sz w:val="16"/>
          <w:lang w:val="it-IT"/>
        </w:rPr>
        <w:t>samo</w:t>
      </w:r>
      <w:proofErr w:type="spellEnd"/>
      <w:r w:rsidRPr="00C32723">
        <w:rPr>
          <w:rFonts w:cs="Arial"/>
          <w:sz w:val="16"/>
          <w:lang w:val="it-IT"/>
        </w:rPr>
        <w:t xml:space="preserve"> </w:t>
      </w:r>
      <w:proofErr w:type="spellStart"/>
      <w:r w:rsidRPr="00C32723">
        <w:rPr>
          <w:rFonts w:cs="Arial"/>
          <w:sz w:val="16"/>
          <w:lang w:val="it-IT"/>
        </w:rPr>
        <w:t>besedilo</w:t>
      </w:r>
      <w:proofErr w:type="spellEnd"/>
      <w:r w:rsidRPr="00C32723">
        <w:rPr>
          <w:rFonts w:cs="Arial"/>
          <w:sz w:val="16"/>
          <w:lang w:val="it-IT"/>
        </w:rPr>
        <w:t xml:space="preserve"> </w:t>
      </w:r>
      <w:proofErr w:type="spellStart"/>
      <w:r w:rsidRPr="00C32723">
        <w:rPr>
          <w:rFonts w:cs="Arial"/>
          <w:sz w:val="16"/>
          <w:lang w:val="it-IT"/>
        </w:rPr>
        <w:t>zahteve</w:t>
      </w:r>
      <w:proofErr w:type="spellEnd"/>
      <w:r w:rsidRPr="00C32723">
        <w:rPr>
          <w:rFonts w:cs="Arial"/>
          <w:sz w:val="16"/>
          <w:lang w:val="it-IT"/>
        </w:rPr>
        <w:t xml:space="preserve"> za </w:t>
      </w:r>
      <w:proofErr w:type="spellStart"/>
      <w:r w:rsidRPr="00C32723">
        <w:rPr>
          <w:rFonts w:cs="Arial"/>
          <w:sz w:val="16"/>
          <w:lang w:val="it-IT"/>
        </w:rPr>
        <w:t>plačilo</w:t>
      </w:r>
      <w:proofErr w:type="spellEnd"/>
      <w:r w:rsidRPr="00C32723">
        <w:rPr>
          <w:rFonts w:cs="Arial"/>
          <w:sz w:val="16"/>
          <w:lang w:val="it-IT"/>
        </w:rPr>
        <w:t xml:space="preserve">, </w:t>
      </w:r>
      <w:proofErr w:type="spellStart"/>
      <w:r w:rsidRPr="00C32723">
        <w:rPr>
          <w:rFonts w:cs="Arial"/>
          <w:sz w:val="16"/>
          <w:lang w:val="it-IT"/>
        </w:rPr>
        <w:t>bodisi</w:t>
      </w:r>
      <w:proofErr w:type="spellEnd"/>
      <w:r w:rsidRPr="00C32723">
        <w:rPr>
          <w:rFonts w:cs="Arial"/>
          <w:sz w:val="16"/>
          <w:lang w:val="it-IT"/>
        </w:rPr>
        <w:t xml:space="preserve"> </w:t>
      </w:r>
      <w:proofErr w:type="spellStart"/>
      <w:r w:rsidRPr="00C32723">
        <w:rPr>
          <w:rFonts w:cs="Arial"/>
          <w:sz w:val="16"/>
          <w:lang w:val="it-IT"/>
        </w:rPr>
        <w:t>na</w:t>
      </w:r>
      <w:proofErr w:type="spellEnd"/>
      <w:r w:rsidRPr="00C32723">
        <w:rPr>
          <w:rFonts w:cs="Arial"/>
          <w:sz w:val="16"/>
          <w:lang w:val="it-IT"/>
        </w:rPr>
        <w:t xml:space="preserve"> </w:t>
      </w:r>
      <w:proofErr w:type="spellStart"/>
      <w:r w:rsidRPr="00C32723">
        <w:rPr>
          <w:rFonts w:cs="Arial"/>
          <w:sz w:val="16"/>
          <w:lang w:val="it-IT"/>
        </w:rPr>
        <w:t>ločeni</w:t>
      </w:r>
      <w:proofErr w:type="spellEnd"/>
      <w:r w:rsidRPr="00C32723">
        <w:rPr>
          <w:rFonts w:cs="Arial"/>
          <w:sz w:val="16"/>
          <w:lang w:val="it-IT"/>
        </w:rPr>
        <w:t xml:space="preserve"> </w:t>
      </w:r>
      <w:proofErr w:type="spellStart"/>
      <w:r w:rsidRPr="00C32723">
        <w:rPr>
          <w:rFonts w:cs="Arial"/>
          <w:sz w:val="16"/>
          <w:lang w:val="it-IT"/>
        </w:rPr>
        <w:t>podpisani</w:t>
      </w:r>
      <w:proofErr w:type="spellEnd"/>
      <w:r w:rsidRPr="00C32723">
        <w:rPr>
          <w:rFonts w:cs="Arial"/>
          <w:sz w:val="16"/>
          <w:lang w:val="it-IT"/>
        </w:rPr>
        <w:t xml:space="preserve"> listini, </w:t>
      </w:r>
      <w:proofErr w:type="spellStart"/>
      <w:r w:rsidRPr="00C32723">
        <w:rPr>
          <w:rFonts w:cs="Arial"/>
          <w:sz w:val="16"/>
          <w:lang w:val="it-IT"/>
        </w:rPr>
        <w:t>ki</w:t>
      </w:r>
      <w:proofErr w:type="spellEnd"/>
      <w:r w:rsidRPr="00C32723">
        <w:rPr>
          <w:rFonts w:cs="Arial"/>
          <w:sz w:val="16"/>
          <w:lang w:val="it-IT"/>
        </w:rPr>
        <w:t xml:space="preserve"> je </w:t>
      </w:r>
      <w:proofErr w:type="spellStart"/>
      <w:r w:rsidRPr="00C32723">
        <w:rPr>
          <w:rFonts w:cs="Arial"/>
          <w:sz w:val="16"/>
          <w:lang w:val="it-IT"/>
        </w:rPr>
        <w:t>priložena</w:t>
      </w:r>
      <w:proofErr w:type="spellEnd"/>
      <w:r w:rsidRPr="00C32723">
        <w:rPr>
          <w:rFonts w:cs="Arial"/>
          <w:sz w:val="16"/>
          <w:lang w:val="it-IT"/>
        </w:rPr>
        <w:t xml:space="preserve"> </w:t>
      </w:r>
      <w:proofErr w:type="spellStart"/>
      <w:r w:rsidRPr="00C32723">
        <w:rPr>
          <w:rFonts w:cs="Arial"/>
          <w:sz w:val="16"/>
          <w:lang w:val="it-IT"/>
        </w:rPr>
        <w:t>zahtevi</w:t>
      </w:r>
      <w:proofErr w:type="spellEnd"/>
      <w:r w:rsidRPr="00C32723">
        <w:rPr>
          <w:rFonts w:cs="Arial"/>
          <w:sz w:val="16"/>
          <w:lang w:val="it-IT"/>
        </w:rPr>
        <w:t xml:space="preserve"> za </w:t>
      </w:r>
      <w:proofErr w:type="spellStart"/>
      <w:r w:rsidRPr="00C32723">
        <w:rPr>
          <w:rFonts w:cs="Arial"/>
          <w:sz w:val="16"/>
          <w:lang w:val="it-IT"/>
        </w:rPr>
        <w:t>plačilo</w:t>
      </w:r>
      <w:proofErr w:type="spellEnd"/>
      <w:r w:rsidRPr="00C32723">
        <w:rPr>
          <w:rFonts w:cs="Arial"/>
          <w:sz w:val="16"/>
          <w:lang w:val="it-IT"/>
        </w:rPr>
        <w:t xml:space="preserve"> ali se </w:t>
      </w:r>
      <w:proofErr w:type="spellStart"/>
      <w:r w:rsidRPr="00C32723">
        <w:rPr>
          <w:rFonts w:cs="Arial"/>
          <w:sz w:val="16"/>
          <w:lang w:val="it-IT"/>
        </w:rPr>
        <w:t>nanjo</w:t>
      </w:r>
      <w:proofErr w:type="spellEnd"/>
      <w:r w:rsidRPr="00C32723">
        <w:rPr>
          <w:rFonts w:cs="Arial"/>
          <w:sz w:val="16"/>
          <w:lang w:val="it-IT"/>
        </w:rPr>
        <w:t xml:space="preserve"> </w:t>
      </w:r>
      <w:proofErr w:type="spellStart"/>
      <w:r w:rsidRPr="00C32723">
        <w:rPr>
          <w:rFonts w:cs="Arial"/>
          <w:sz w:val="16"/>
          <w:lang w:val="it-IT"/>
        </w:rPr>
        <w:t>sklicuje</w:t>
      </w:r>
      <w:proofErr w:type="spellEnd"/>
      <w:r w:rsidRPr="00C32723">
        <w:rPr>
          <w:rFonts w:cs="Arial"/>
          <w:sz w:val="16"/>
          <w:lang w:val="it-IT"/>
        </w:rPr>
        <w:t xml:space="preserve">, in v </w:t>
      </w:r>
      <w:proofErr w:type="spellStart"/>
      <w:r w:rsidRPr="00C32723">
        <w:rPr>
          <w:rFonts w:cs="Arial"/>
          <w:sz w:val="16"/>
          <w:lang w:val="it-IT"/>
        </w:rPr>
        <w:t>kateri</w:t>
      </w:r>
      <w:proofErr w:type="spellEnd"/>
      <w:r w:rsidRPr="00C32723">
        <w:rPr>
          <w:rFonts w:cs="Arial"/>
          <w:sz w:val="16"/>
          <w:lang w:val="it-IT"/>
        </w:rPr>
        <w:t xml:space="preserve"> je </w:t>
      </w:r>
      <w:proofErr w:type="spellStart"/>
      <w:r w:rsidRPr="00C32723">
        <w:rPr>
          <w:rFonts w:cs="Arial"/>
          <w:sz w:val="16"/>
          <w:lang w:val="it-IT"/>
        </w:rPr>
        <w:t>navedeno</w:t>
      </w:r>
      <w:proofErr w:type="spellEnd"/>
      <w:r w:rsidRPr="00C32723">
        <w:rPr>
          <w:rFonts w:cs="Arial"/>
          <w:sz w:val="16"/>
          <w:lang w:val="it-IT"/>
        </w:rPr>
        <w:t xml:space="preserve">, v </w:t>
      </w:r>
      <w:proofErr w:type="spellStart"/>
      <w:r w:rsidRPr="00C32723">
        <w:rPr>
          <w:rFonts w:cs="Arial"/>
          <w:sz w:val="16"/>
          <w:lang w:val="it-IT"/>
        </w:rPr>
        <w:t>kakšnem</w:t>
      </w:r>
      <w:proofErr w:type="spellEnd"/>
      <w:r w:rsidRPr="00C32723">
        <w:rPr>
          <w:rFonts w:cs="Arial"/>
          <w:sz w:val="16"/>
          <w:lang w:val="it-IT"/>
        </w:rPr>
        <w:t xml:space="preserve"> </w:t>
      </w:r>
      <w:proofErr w:type="spellStart"/>
      <w:r w:rsidRPr="00C32723">
        <w:rPr>
          <w:rFonts w:cs="Arial"/>
          <w:sz w:val="16"/>
          <w:lang w:val="it-IT"/>
        </w:rPr>
        <w:t>smislu</w:t>
      </w:r>
      <w:proofErr w:type="spellEnd"/>
      <w:r w:rsidRPr="00C32723">
        <w:rPr>
          <w:rFonts w:cs="Arial"/>
          <w:sz w:val="16"/>
          <w:lang w:val="it-IT"/>
        </w:rPr>
        <w:t xml:space="preserve"> </w:t>
      </w:r>
      <w:proofErr w:type="spellStart"/>
      <w:r w:rsidRPr="00C32723">
        <w:rPr>
          <w:rFonts w:cs="Arial"/>
          <w:sz w:val="16"/>
          <w:lang w:val="it-IT"/>
        </w:rPr>
        <w:t>naročnik</w:t>
      </w:r>
      <w:proofErr w:type="spellEnd"/>
      <w:r w:rsidRPr="00C32723">
        <w:rPr>
          <w:rFonts w:cs="Arial"/>
          <w:sz w:val="16"/>
          <w:lang w:val="it-IT"/>
        </w:rPr>
        <w:t xml:space="preserve"> </w:t>
      </w:r>
      <w:proofErr w:type="spellStart"/>
      <w:r w:rsidRPr="00C32723">
        <w:rPr>
          <w:rFonts w:cs="Arial"/>
          <w:sz w:val="16"/>
          <w:lang w:val="it-IT"/>
        </w:rPr>
        <w:t>garancije</w:t>
      </w:r>
      <w:proofErr w:type="spellEnd"/>
      <w:r w:rsidRPr="00C32723">
        <w:rPr>
          <w:rFonts w:cs="Arial"/>
          <w:sz w:val="16"/>
          <w:lang w:val="it-IT"/>
        </w:rPr>
        <w:t xml:space="preserve"> ni </w:t>
      </w:r>
      <w:proofErr w:type="spellStart"/>
      <w:r w:rsidRPr="00C32723">
        <w:rPr>
          <w:rFonts w:cs="Arial"/>
          <w:sz w:val="16"/>
          <w:lang w:val="it-IT"/>
        </w:rPr>
        <w:t>izpolnil</w:t>
      </w:r>
      <w:proofErr w:type="spellEnd"/>
      <w:r w:rsidRPr="00C32723">
        <w:rPr>
          <w:rFonts w:cs="Arial"/>
          <w:sz w:val="16"/>
          <w:lang w:val="it-IT"/>
        </w:rPr>
        <w:t xml:space="preserve"> </w:t>
      </w:r>
      <w:proofErr w:type="spellStart"/>
      <w:r w:rsidRPr="00C32723">
        <w:rPr>
          <w:rFonts w:cs="Arial"/>
          <w:sz w:val="16"/>
          <w:lang w:val="it-IT"/>
        </w:rPr>
        <w:t>svojih</w:t>
      </w:r>
      <w:proofErr w:type="spellEnd"/>
      <w:r w:rsidRPr="00C32723">
        <w:rPr>
          <w:rFonts w:cs="Arial"/>
          <w:sz w:val="16"/>
          <w:lang w:val="it-IT"/>
        </w:rPr>
        <w:t xml:space="preserve"> </w:t>
      </w:r>
      <w:proofErr w:type="spellStart"/>
      <w:r w:rsidRPr="00C32723">
        <w:rPr>
          <w:rFonts w:cs="Arial"/>
          <w:sz w:val="16"/>
          <w:lang w:val="it-IT"/>
        </w:rPr>
        <w:t>obveznosti</w:t>
      </w:r>
      <w:proofErr w:type="spellEnd"/>
      <w:r w:rsidRPr="00C32723">
        <w:rPr>
          <w:rFonts w:cs="Arial"/>
          <w:sz w:val="16"/>
          <w:lang w:val="it-IT"/>
        </w:rPr>
        <w:t xml:space="preserve"> </w:t>
      </w:r>
      <w:proofErr w:type="spellStart"/>
      <w:r w:rsidRPr="00C32723">
        <w:rPr>
          <w:rFonts w:cs="Arial"/>
          <w:sz w:val="16"/>
          <w:lang w:val="it-IT"/>
        </w:rPr>
        <w:t>iz</w:t>
      </w:r>
      <w:proofErr w:type="spellEnd"/>
      <w:r w:rsidRPr="00C32723">
        <w:rPr>
          <w:rFonts w:cs="Arial"/>
          <w:sz w:val="16"/>
          <w:lang w:val="it-IT"/>
        </w:rPr>
        <w:t xml:space="preserve"> </w:t>
      </w:r>
      <w:proofErr w:type="spellStart"/>
      <w:r w:rsidRPr="00C32723">
        <w:rPr>
          <w:rFonts w:cs="Arial"/>
          <w:sz w:val="16"/>
          <w:lang w:val="it-IT"/>
        </w:rPr>
        <w:t>osnovnega</w:t>
      </w:r>
      <w:proofErr w:type="spellEnd"/>
      <w:r w:rsidRPr="00C32723">
        <w:rPr>
          <w:rFonts w:cs="Arial"/>
          <w:sz w:val="16"/>
          <w:lang w:val="it-IT"/>
        </w:rPr>
        <w:t xml:space="preserve"> </w:t>
      </w:r>
      <w:proofErr w:type="spellStart"/>
      <w:r w:rsidRPr="00C32723">
        <w:rPr>
          <w:rFonts w:cs="Arial"/>
          <w:sz w:val="16"/>
          <w:lang w:val="it-IT"/>
        </w:rPr>
        <w:t>posla</w:t>
      </w:r>
      <w:proofErr w:type="spellEnd"/>
      <w:r w:rsidRPr="00C32723">
        <w:rPr>
          <w:rFonts w:cs="Arial"/>
          <w:sz w:val="16"/>
          <w:lang w:val="it-IT"/>
        </w:rPr>
        <w:t>.</w:t>
      </w:r>
    </w:p>
    <w:p w:rsidR="0025445D" w:rsidRPr="00C32723" w:rsidRDefault="0025445D" w:rsidP="000D750C">
      <w:pPr>
        <w:spacing w:line="276" w:lineRule="auto"/>
        <w:jc w:val="both"/>
        <w:rPr>
          <w:rFonts w:cs="Arial"/>
          <w:sz w:val="16"/>
          <w:lang w:val="it-IT"/>
        </w:rPr>
      </w:pPr>
      <w:proofErr w:type="spellStart"/>
      <w:r w:rsidRPr="00C32723">
        <w:rPr>
          <w:rFonts w:cs="Arial"/>
          <w:sz w:val="16"/>
          <w:lang w:val="it-IT"/>
        </w:rPr>
        <w:t>Katerokoli</w:t>
      </w:r>
      <w:proofErr w:type="spellEnd"/>
      <w:r w:rsidRPr="00C32723">
        <w:rPr>
          <w:rFonts w:cs="Arial"/>
          <w:sz w:val="16"/>
          <w:lang w:val="it-IT"/>
        </w:rPr>
        <w:t xml:space="preserve"> </w:t>
      </w:r>
      <w:proofErr w:type="spellStart"/>
      <w:r w:rsidRPr="00C32723">
        <w:rPr>
          <w:rFonts w:cs="Arial"/>
          <w:sz w:val="16"/>
          <w:lang w:val="it-IT"/>
        </w:rPr>
        <w:t>zahtevo</w:t>
      </w:r>
      <w:proofErr w:type="spellEnd"/>
      <w:r w:rsidRPr="00C32723">
        <w:rPr>
          <w:rFonts w:cs="Arial"/>
          <w:sz w:val="16"/>
          <w:lang w:val="it-IT"/>
        </w:rPr>
        <w:t xml:space="preserve"> za </w:t>
      </w:r>
      <w:proofErr w:type="spellStart"/>
      <w:r w:rsidRPr="00C32723">
        <w:rPr>
          <w:rFonts w:cs="Arial"/>
          <w:sz w:val="16"/>
          <w:lang w:val="it-IT"/>
        </w:rPr>
        <w:t>plačilo</w:t>
      </w:r>
      <w:proofErr w:type="spellEnd"/>
      <w:r w:rsidRPr="00C32723">
        <w:rPr>
          <w:rFonts w:cs="Arial"/>
          <w:sz w:val="16"/>
          <w:lang w:val="it-IT"/>
        </w:rPr>
        <w:t xml:space="preserve"> </w:t>
      </w:r>
      <w:proofErr w:type="spellStart"/>
      <w:r w:rsidRPr="00C32723">
        <w:rPr>
          <w:rFonts w:cs="Arial"/>
          <w:sz w:val="16"/>
          <w:lang w:val="it-IT"/>
        </w:rPr>
        <w:t>po</w:t>
      </w:r>
      <w:proofErr w:type="spellEnd"/>
      <w:r w:rsidRPr="00C32723">
        <w:rPr>
          <w:rFonts w:cs="Arial"/>
          <w:sz w:val="16"/>
          <w:lang w:val="it-IT"/>
        </w:rPr>
        <w:t xml:space="preserve"> </w:t>
      </w:r>
      <w:proofErr w:type="spellStart"/>
      <w:r w:rsidRPr="00C32723">
        <w:rPr>
          <w:rFonts w:cs="Arial"/>
          <w:sz w:val="16"/>
          <w:lang w:val="it-IT"/>
        </w:rPr>
        <w:t>tej</w:t>
      </w:r>
      <w:proofErr w:type="spellEnd"/>
      <w:r w:rsidRPr="00C32723">
        <w:rPr>
          <w:rFonts w:cs="Arial"/>
          <w:sz w:val="16"/>
          <w:lang w:val="it-IT"/>
        </w:rPr>
        <w:t xml:space="preserve"> </w:t>
      </w:r>
      <w:proofErr w:type="spellStart"/>
      <w:r w:rsidRPr="00C32723">
        <w:rPr>
          <w:rFonts w:cs="Arial"/>
          <w:sz w:val="16"/>
          <w:lang w:val="it-IT"/>
        </w:rPr>
        <w:t>garanciji</w:t>
      </w:r>
      <w:proofErr w:type="spellEnd"/>
      <w:r w:rsidRPr="00C32723">
        <w:rPr>
          <w:rFonts w:cs="Arial"/>
          <w:sz w:val="16"/>
          <w:lang w:val="it-IT"/>
        </w:rPr>
        <w:t xml:space="preserve"> </w:t>
      </w:r>
      <w:proofErr w:type="spellStart"/>
      <w:r w:rsidRPr="00C32723">
        <w:rPr>
          <w:rFonts w:cs="Arial"/>
          <w:sz w:val="16"/>
          <w:lang w:val="it-IT"/>
        </w:rPr>
        <w:t>moramo</w:t>
      </w:r>
      <w:proofErr w:type="spellEnd"/>
      <w:r w:rsidRPr="00C32723">
        <w:rPr>
          <w:rFonts w:cs="Arial"/>
          <w:sz w:val="16"/>
          <w:lang w:val="it-IT"/>
        </w:rPr>
        <w:t xml:space="preserve"> </w:t>
      </w:r>
      <w:proofErr w:type="spellStart"/>
      <w:r w:rsidRPr="00C32723">
        <w:rPr>
          <w:rFonts w:cs="Arial"/>
          <w:sz w:val="16"/>
          <w:lang w:val="it-IT"/>
        </w:rPr>
        <w:t>prejeti</w:t>
      </w:r>
      <w:proofErr w:type="spellEnd"/>
      <w:r w:rsidRPr="00C32723">
        <w:rPr>
          <w:rFonts w:cs="Arial"/>
          <w:sz w:val="16"/>
          <w:lang w:val="it-IT"/>
        </w:rPr>
        <w:t xml:space="preserve"> </w:t>
      </w:r>
      <w:proofErr w:type="spellStart"/>
      <w:r w:rsidRPr="00C32723">
        <w:rPr>
          <w:rFonts w:cs="Arial"/>
          <w:sz w:val="16"/>
          <w:lang w:val="it-IT"/>
        </w:rPr>
        <w:t>na</w:t>
      </w:r>
      <w:proofErr w:type="spellEnd"/>
      <w:r w:rsidRPr="00C32723">
        <w:rPr>
          <w:rFonts w:cs="Arial"/>
          <w:sz w:val="16"/>
          <w:lang w:val="it-IT"/>
        </w:rPr>
        <w:t xml:space="preserve"> datum </w:t>
      </w:r>
      <w:proofErr w:type="spellStart"/>
      <w:r w:rsidRPr="00C32723">
        <w:rPr>
          <w:rFonts w:cs="Arial"/>
          <w:sz w:val="16"/>
          <w:lang w:val="it-IT"/>
        </w:rPr>
        <w:t>veljavnosti</w:t>
      </w:r>
      <w:proofErr w:type="spellEnd"/>
      <w:r w:rsidRPr="00C32723">
        <w:rPr>
          <w:rFonts w:cs="Arial"/>
          <w:sz w:val="16"/>
          <w:lang w:val="it-IT"/>
        </w:rPr>
        <w:t xml:space="preserve"> </w:t>
      </w:r>
      <w:proofErr w:type="spellStart"/>
      <w:r w:rsidRPr="00C32723">
        <w:rPr>
          <w:rFonts w:cs="Arial"/>
          <w:sz w:val="16"/>
          <w:lang w:val="it-IT"/>
        </w:rPr>
        <w:t>garancije</w:t>
      </w:r>
      <w:proofErr w:type="spellEnd"/>
      <w:r w:rsidRPr="00C32723">
        <w:rPr>
          <w:rFonts w:cs="Arial"/>
          <w:sz w:val="16"/>
          <w:lang w:val="it-IT"/>
        </w:rPr>
        <w:t xml:space="preserve"> ali </w:t>
      </w:r>
      <w:proofErr w:type="spellStart"/>
      <w:r w:rsidRPr="00C32723">
        <w:rPr>
          <w:rFonts w:cs="Arial"/>
          <w:sz w:val="16"/>
          <w:lang w:val="it-IT"/>
        </w:rPr>
        <w:t>pred</w:t>
      </w:r>
      <w:proofErr w:type="spellEnd"/>
      <w:r w:rsidRPr="00C32723">
        <w:rPr>
          <w:rFonts w:cs="Arial"/>
          <w:sz w:val="16"/>
          <w:lang w:val="it-IT"/>
        </w:rPr>
        <w:t xml:space="preserve"> </w:t>
      </w:r>
      <w:proofErr w:type="spellStart"/>
      <w:r w:rsidRPr="00C32723">
        <w:rPr>
          <w:rFonts w:cs="Arial"/>
          <w:sz w:val="16"/>
          <w:lang w:val="it-IT"/>
        </w:rPr>
        <w:t>njim</w:t>
      </w:r>
      <w:proofErr w:type="spellEnd"/>
      <w:r w:rsidRPr="00C32723">
        <w:rPr>
          <w:rFonts w:cs="Arial"/>
          <w:sz w:val="16"/>
          <w:lang w:val="it-IT"/>
        </w:rPr>
        <w:t xml:space="preserve"> v </w:t>
      </w:r>
      <w:proofErr w:type="spellStart"/>
      <w:r w:rsidRPr="00C32723">
        <w:rPr>
          <w:rFonts w:cs="Arial"/>
          <w:sz w:val="16"/>
          <w:lang w:val="it-IT"/>
        </w:rPr>
        <w:t>zgoraj</w:t>
      </w:r>
      <w:proofErr w:type="spellEnd"/>
      <w:r w:rsidRPr="00C32723">
        <w:rPr>
          <w:rFonts w:cs="Arial"/>
          <w:sz w:val="16"/>
          <w:lang w:val="it-IT"/>
        </w:rPr>
        <w:t xml:space="preserve"> </w:t>
      </w:r>
      <w:proofErr w:type="spellStart"/>
      <w:r w:rsidRPr="00C32723">
        <w:rPr>
          <w:rFonts w:cs="Arial"/>
          <w:sz w:val="16"/>
          <w:lang w:val="it-IT"/>
        </w:rPr>
        <w:t>navedenem</w:t>
      </w:r>
      <w:proofErr w:type="spellEnd"/>
      <w:r w:rsidRPr="00C32723">
        <w:rPr>
          <w:rFonts w:cs="Arial"/>
          <w:sz w:val="16"/>
          <w:lang w:val="it-IT"/>
        </w:rPr>
        <w:t xml:space="preserve"> </w:t>
      </w:r>
      <w:proofErr w:type="spellStart"/>
      <w:r w:rsidRPr="00C32723">
        <w:rPr>
          <w:rFonts w:cs="Arial"/>
          <w:sz w:val="16"/>
          <w:lang w:val="it-IT"/>
        </w:rPr>
        <w:t>kraju</w:t>
      </w:r>
      <w:proofErr w:type="spellEnd"/>
      <w:r w:rsidRPr="00C32723">
        <w:rPr>
          <w:rFonts w:cs="Arial"/>
          <w:sz w:val="16"/>
          <w:lang w:val="it-IT"/>
        </w:rPr>
        <w:t xml:space="preserve"> </w:t>
      </w:r>
      <w:proofErr w:type="spellStart"/>
      <w:r w:rsidRPr="00C32723">
        <w:rPr>
          <w:rFonts w:cs="Arial"/>
          <w:sz w:val="16"/>
          <w:lang w:val="it-IT"/>
        </w:rPr>
        <w:t>predložitve</w:t>
      </w:r>
      <w:proofErr w:type="spellEnd"/>
      <w:r w:rsidRPr="00C32723">
        <w:rPr>
          <w:rFonts w:cs="Arial"/>
          <w:sz w:val="16"/>
          <w:lang w:val="it-IT"/>
        </w:rPr>
        <w:t>.</w:t>
      </w:r>
    </w:p>
    <w:p w:rsidR="0025445D" w:rsidRPr="00C32723" w:rsidRDefault="0025445D" w:rsidP="000D750C">
      <w:pPr>
        <w:spacing w:line="276" w:lineRule="auto"/>
        <w:jc w:val="both"/>
        <w:rPr>
          <w:rFonts w:cs="Arial"/>
          <w:sz w:val="16"/>
          <w:lang w:val="it-IT"/>
        </w:rPr>
      </w:pPr>
      <w:proofErr w:type="spellStart"/>
      <w:r w:rsidRPr="00C32723">
        <w:rPr>
          <w:rFonts w:cs="Arial"/>
          <w:sz w:val="16"/>
          <w:lang w:val="it-IT"/>
        </w:rPr>
        <w:t>Morebitne</w:t>
      </w:r>
      <w:proofErr w:type="spellEnd"/>
      <w:r w:rsidRPr="00C32723">
        <w:rPr>
          <w:rFonts w:cs="Arial"/>
          <w:sz w:val="16"/>
          <w:lang w:val="it-IT"/>
        </w:rPr>
        <w:t xml:space="preserve"> spore v </w:t>
      </w:r>
      <w:proofErr w:type="spellStart"/>
      <w:r w:rsidRPr="00C32723">
        <w:rPr>
          <w:rFonts w:cs="Arial"/>
          <w:sz w:val="16"/>
          <w:lang w:val="it-IT"/>
        </w:rPr>
        <w:t>zvezi</w:t>
      </w:r>
      <w:proofErr w:type="spellEnd"/>
      <w:r w:rsidRPr="00C32723">
        <w:rPr>
          <w:rFonts w:cs="Arial"/>
          <w:sz w:val="16"/>
          <w:lang w:val="it-IT"/>
        </w:rPr>
        <w:t xml:space="preserve"> s to </w:t>
      </w:r>
      <w:proofErr w:type="spellStart"/>
      <w:r w:rsidRPr="00C32723">
        <w:rPr>
          <w:rFonts w:cs="Arial"/>
          <w:sz w:val="16"/>
          <w:lang w:val="it-IT"/>
        </w:rPr>
        <w:t>garancijo</w:t>
      </w:r>
      <w:proofErr w:type="spellEnd"/>
      <w:r w:rsidRPr="00C32723">
        <w:rPr>
          <w:rFonts w:cs="Arial"/>
          <w:sz w:val="16"/>
          <w:lang w:val="it-IT"/>
        </w:rPr>
        <w:t xml:space="preserve"> </w:t>
      </w:r>
      <w:proofErr w:type="spellStart"/>
      <w:r w:rsidRPr="00C32723">
        <w:rPr>
          <w:rFonts w:cs="Arial"/>
          <w:sz w:val="16"/>
          <w:lang w:val="it-IT"/>
        </w:rPr>
        <w:t>rešuje</w:t>
      </w:r>
      <w:proofErr w:type="spellEnd"/>
      <w:r w:rsidRPr="00C32723">
        <w:rPr>
          <w:rFonts w:cs="Arial"/>
          <w:sz w:val="16"/>
          <w:lang w:val="it-IT"/>
        </w:rPr>
        <w:t xml:space="preserve"> </w:t>
      </w:r>
      <w:proofErr w:type="spellStart"/>
      <w:r w:rsidRPr="00C32723">
        <w:rPr>
          <w:rFonts w:cs="Arial"/>
          <w:sz w:val="16"/>
          <w:lang w:val="it-IT"/>
        </w:rPr>
        <w:t>stvarno</w:t>
      </w:r>
      <w:proofErr w:type="spellEnd"/>
      <w:r w:rsidRPr="00C32723">
        <w:rPr>
          <w:rFonts w:cs="Arial"/>
          <w:sz w:val="16"/>
          <w:lang w:val="it-IT"/>
        </w:rPr>
        <w:t xml:space="preserve"> </w:t>
      </w:r>
      <w:proofErr w:type="spellStart"/>
      <w:r w:rsidRPr="00C32723">
        <w:rPr>
          <w:rFonts w:cs="Arial"/>
          <w:sz w:val="16"/>
          <w:lang w:val="it-IT"/>
        </w:rPr>
        <w:t>pristojno</w:t>
      </w:r>
      <w:proofErr w:type="spellEnd"/>
      <w:r w:rsidRPr="00C32723">
        <w:rPr>
          <w:rFonts w:cs="Arial"/>
          <w:sz w:val="16"/>
          <w:lang w:val="it-IT"/>
        </w:rPr>
        <w:t xml:space="preserve"> </w:t>
      </w:r>
      <w:proofErr w:type="spellStart"/>
      <w:r w:rsidRPr="00C32723">
        <w:rPr>
          <w:rFonts w:cs="Arial"/>
          <w:sz w:val="16"/>
          <w:lang w:val="it-IT"/>
        </w:rPr>
        <w:t>sodišče</w:t>
      </w:r>
      <w:proofErr w:type="spellEnd"/>
      <w:r w:rsidRPr="00C32723">
        <w:rPr>
          <w:rFonts w:cs="Arial"/>
          <w:sz w:val="16"/>
          <w:lang w:val="it-IT"/>
        </w:rPr>
        <w:t xml:space="preserve"> v </w:t>
      </w:r>
      <w:proofErr w:type="spellStart"/>
      <w:r w:rsidRPr="00C32723">
        <w:rPr>
          <w:rFonts w:cs="Arial"/>
          <w:sz w:val="16"/>
          <w:lang w:val="it-IT"/>
        </w:rPr>
        <w:t>Ljubljani</w:t>
      </w:r>
      <w:proofErr w:type="spellEnd"/>
      <w:r w:rsidRPr="00C32723">
        <w:rPr>
          <w:rFonts w:cs="Arial"/>
          <w:sz w:val="16"/>
          <w:lang w:val="it-IT"/>
        </w:rPr>
        <w:t xml:space="preserve"> </w:t>
      </w:r>
      <w:proofErr w:type="spellStart"/>
      <w:r w:rsidRPr="00C32723">
        <w:rPr>
          <w:rFonts w:cs="Arial"/>
          <w:sz w:val="16"/>
          <w:lang w:val="it-IT"/>
        </w:rPr>
        <w:t>po</w:t>
      </w:r>
      <w:proofErr w:type="spellEnd"/>
      <w:r w:rsidRPr="00C32723">
        <w:rPr>
          <w:rFonts w:cs="Arial"/>
          <w:sz w:val="16"/>
          <w:lang w:val="it-IT"/>
        </w:rPr>
        <w:t xml:space="preserve"> </w:t>
      </w:r>
      <w:proofErr w:type="spellStart"/>
      <w:r w:rsidRPr="00C32723">
        <w:rPr>
          <w:rFonts w:cs="Arial"/>
          <w:sz w:val="16"/>
          <w:lang w:val="it-IT"/>
        </w:rPr>
        <w:t>slovenskem</w:t>
      </w:r>
      <w:proofErr w:type="spellEnd"/>
      <w:r w:rsidRPr="00C32723">
        <w:rPr>
          <w:rFonts w:cs="Arial"/>
          <w:sz w:val="16"/>
          <w:lang w:val="it-IT"/>
        </w:rPr>
        <w:t xml:space="preserve"> </w:t>
      </w:r>
      <w:proofErr w:type="spellStart"/>
      <w:r w:rsidRPr="00C32723">
        <w:rPr>
          <w:rFonts w:cs="Arial"/>
          <w:sz w:val="16"/>
          <w:lang w:val="it-IT"/>
        </w:rPr>
        <w:t>pravu</w:t>
      </w:r>
      <w:proofErr w:type="spellEnd"/>
      <w:r w:rsidRPr="00C32723">
        <w:rPr>
          <w:rFonts w:cs="Arial"/>
          <w:sz w:val="16"/>
          <w:lang w:val="it-IT"/>
        </w:rPr>
        <w:t>.</w:t>
      </w:r>
    </w:p>
    <w:p w:rsidR="0025445D" w:rsidRPr="00C32723" w:rsidRDefault="0025445D" w:rsidP="000D750C">
      <w:pPr>
        <w:spacing w:line="276" w:lineRule="auto"/>
        <w:jc w:val="both"/>
        <w:rPr>
          <w:rFonts w:cs="Arial"/>
          <w:sz w:val="16"/>
          <w:lang w:val="it-IT"/>
        </w:rPr>
      </w:pPr>
      <w:r w:rsidRPr="00C32723">
        <w:rPr>
          <w:rFonts w:cs="Arial"/>
          <w:sz w:val="16"/>
          <w:lang w:val="it-IT"/>
        </w:rPr>
        <w:t xml:space="preserve">Za to </w:t>
      </w:r>
      <w:proofErr w:type="spellStart"/>
      <w:r w:rsidRPr="00C32723">
        <w:rPr>
          <w:rFonts w:cs="Arial"/>
          <w:sz w:val="16"/>
          <w:lang w:val="it-IT"/>
        </w:rPr>
        <w:t>garancijo</w:t>
      </w:r>
      <w:proofErr w:type="spellEnd"/>
      <w:r w:rsidRPr="00C32723">
        <w:rPr>
          <w:rFonts w:cs="Arial"/>
          <w:sz w:val="16"/>
          <w:lang w:val="it-IT"/>
        </w:rPr>
        <w:t xml:space="preserve"> </w:t>
      </w:r>
      <w:proofErr w:type="spellStart"/>
      <w:r w:rsidRPr="00C32723">
        <w:rPr>
          <w:rFonts w:cs="Arial"/>
          <w:sz w:val="16"/>
          <w:lang w:val="it-IT"/>
        </w:rPr>
        <w:t>veljajo</w:t>
      </w:r>
      <w:proofErr w:type="spellEnd"/>
      <w:r w:rsidRPr="00C32723">
        <w:rPr>
          <w:rFonts w:cs="Arial"/>
          <w:sz w:val="16"/>
          <w:lang w:val="it-IT"/>
        </w:rPr>
        <w:t xml:space="preserve"> </w:t>
      </w:r>
      <w:proofErr w:type="spellStart"/>
      <w:r w:rsidRPr="00C32723">
        <w:rPr>
          <w:rFonts w:cs="Arial"/>
          <w:sz w:val="16"/>
          <w:lang w:val="it-IT"/>
        </w:rPr>
        <w:t>Enotna</w:t>
      </w:r>
      <w:proofErr w:type="spellEnd"/>
      <w:r w:rsidRPr="00C32723">
        <w:rPr>
          <w:rFonts w:cs="Arial"/>
          <w:sz w:val="16"/>
          <w:lang w:val="it-IT"/>
        </w:rPr>
        <w:t xml:space="preserve"> </w:t>
      </w:r>
      <w:proofErr w:type="spellStart"/>
      <w:r w:rsidRPr="00C32723">
        <w:rPr>
          <w:rFonts w:cs="Arial"/>
          <w:sz w:val="16"/>
          <w:lang w:val="it-IT"/>
        </w:rPr>
        <w:t>Pravila</w:t>
      </w:r>
      <w:proofErr w:type="spellEnd"/>
      <w:r w:rsidRPr="00C32723">
        <w:rPr>
          <w:rFonts w:cs="Arial"/>
          <w:sz w:val="16"/>
          <w:lang w:val="it-IT"/>
        </w:rPr>
        <w:t xml:space="preserve"> za </w:t>
      </w:r>
      <w:proofErr w:type="spellStart"/>
      <w:r w:rsidRPr="00C32723">
        <w:rPr>
          <w:rFonts w:cs="Arial"/>
          <w:sz w:val="16"/>
          <w:lang w:val="it-IT"/>
        </w:rPr>
        <w:t>Garancije</w:t>
      </w:r>
      <w:proofErr w:type="spellEnd"/>
      <w:r w:rsidRPr="00C32723">
        <w:rPr>
          <w:rFonts w:cs="Arial"/>
          <w:sz w:val="16"/>
          <w:lang w:val="it-IT"/>
        </w:rPr>
        <w:t xml:space="preserve"> </w:t>
      </w:r>
      <w:proofErr w:type="spellStart"/>
      <w:r w:rsidRPr="00C32723">
        <w:rPr>
          <w:rFonts w:cs="Arial"/>
          <w:sz w:val="16"/>
          <w:lang w:val="it-IT"/>
        </w:rPr>
        <w:t>na</w:t>
      </w:r>
      <w:proofErr w:type="spellEnd"/>
      <w:r w:rsidRPr="00C32723">
        <w:rPr>
          <w:rFonts w:cs="Arial"/>
          <w:sz w:val="16"/>
          <w:lang w:val="it-IT"/>
        </w:rPr>
        <w:t xml:space="preserve"> </w:t>
      </w:r>
      <w:proofErr w:type="spellStart"/>
      <w:r w:rsidRPr="00C32723">
        <w:rPr>
          <w:rFonts w:cs="Arial"/>
          <w:sz w:val="16"/>
          <w:lang w:val="it-IT"/>
        </w:rPr>
        <w:t>Poziv</w:t>
      </w:r>
      <w:proofErr w:type="spellEnd"/>
      <w:r w:rsidRPr="00C32723">
        <w:rPr>
          <w:rFonts w:cs="Arial"/>
          <w:sz w:val="16"/>
          <w:lang w:val="it-IT"/>
        </w:rPr>
        <w:t xml:space="preserve"> (EPGP) </w:t>
      </w:r>
      <w:proofErr w:type="spellStart"/>
      <w:r w:rsidRPr="00C32723">
        <w:rPr>
          <w:rFonts w:cs="Arial"/>
          <w:sz w:val="16"/>
          <w:lang w:val="it-IT"/>
        </w:rPr>
        <w:t>revizija</w:t>
      </w:r>
      <w:proofErr w:type="spellEnd"/>
      <w:r w:rsidRPr="00C32723">
        <w:rPr>
          <w:rFonts w:cs="Arial"/>
          <w:sz w:val="16"/>
          <w:lang w:val="it-IT"/>
        </w:rPr>
        <w:t xml:space="preserve"> </w:t>
      </w:r>
      <w:proofErr w:type="spellStart"/>
      <w:r w:rsidRPr="00C32723">
        <w:rPr>
          <w:rFonts w:cs="Arial"/>
          <w:sz w:val="16"/>
          <w:lang w:val="it-IT"/>
        </w:rPr>
        <w:t>iz</w:t>
      </w:r>
      <w:proofErr w:type="spellEnd"/>
      <w:r w:rsidRPr="00C32723">
        <w:rPr>
          <w:rFonts w:cs="Arial"/>
          <w:sz w:val="16"/>
          <w:lang w:val="it-IT"/>
        </w:rPr>
        <w:t xml:space="preserve"> </w:t>
      </w:r>
      <w:proofErr w:type="spellStart"/>
      <w:r w:rsidRPr="00C32723">
        <w:rPr>
          <w:rFonts w:cs="Arial"/>
          <w:sz w:val="16"/>
          <w:lang w:val="it-IT"/>
        </w:rPr>
        <w:t>leta</w:t>
      </w:r>
      <w:proofErr w:type="spellEnd"/>
      <w:r w:rsidRPr="00C32723">
        <w:rPr>
          <w:rFonts w:cs="Arial"/>
          <w:sz w:val="16"/>
          <w:lang w:val="it-IT"/>
        </w:rPr>
        <w:t xml:space="preserve"> 2010, </w:t>
      </w:r>
      <w:proofErr w:type="spellStart"/>
      <w:r w:rsidRPr="00C32723">
        <w:rPr>
          <w:rFonts w:cs="Arial"/>
          <w:sz w:val="16"/>
          <w:lang w:val="it-IT"/>
        </w:rPr>
        <w:t>izdana</w:t>
      </w:r>
      <w:proofErr w:type="spellEnd"/>
      <w:r w:rsidRPr="00C32723">
        <w:rPr>
          <w:rFonts w:cs="Arial"/>
          <w:sz w:val="16"/>
          <w:lang w:val="it-IT"/>
        </w:rPr>
        <w:t xml:space="preserve"> </w:t>
      </w:r>
      <w:proofErr w:type="spellStart"/>
      <w:r w:rsidRPr="00C32723">
        <w:rPr>
          <w:rFonts w:cs="Arial"/>
          <w:sz w:val="16"/>
          <w:lang w:val="it-IT"/>
        </w:rPr>
        <w:t>pri</w:t>
      </w:r>
      <w:proofErr w:type="spellEnd"/>
      <w:r w:rsidRPr="00C32723">
        <w:rPr>
          <w:rFonts w:cs="Arial"/>
          <w:sz w:val="16"/>
          <w:lang w:val="it-IT"/>
        </w:rPr>
        <w:t xml:space="preserve"> MTZ </w:t>
      </w:r>
      <w:proofErr w:type="spellStart"/>
      <w:r w:rsidRPr="00C32723">
        <w:rPr>
          <w:rFonts w:cs="Arial"/>
          <w:sz w:val="16"/>
          <w:lang w:val="it-IT"/>
        </w:rPr>
        <w:t>pod</w:t>
      </w:r>
      <w:proofErr w:type="spellEnd"/>
      <w:r w:rsidRPr="00C32723">
        <w:rPr>
          <w:rFonts w:cs="Arial"/>
          <w:sz w:val="16"/>
          <w:lang w:val="it-IT"/>
        </w:rPr>
        <w:t xml:space="preserve"> </w:t>
      </w:r>
      <w:proofErr w:type="spellStart"/>
      <w:r w:rsidRPr="00C32723">
        <w:rPr>
          <w:rFonts w:cs="Arial"/>
          <w:sz w:val="16"/>
          <w:lang w:val="it-IT"/>
        </w:rPr>
        <w:t>št</w:t>
      </w:r>
      <w:proofErr w:type="spellEnd"/>
      <w:r w:rsidRPr="00C32723">
        <w:rPr>
          <w:rFonts w:cs="Arial"/>
          <w:sz w:val="16"/>
          <w:lang w:val="it-IT"/>
        </w:rPr>
        <w:t>. 758.</w:t>
      </w:r>
    </w:p>
    <w:p w:rsidR="0025445D" w:rsidRPr="00C32723" w:rsidRDefault="0025445D" w:rsidP="00E01756">
      <w:pPr>
        <w:spacing w:line="480" w:lineRule="auto"/>
        <w:jc w:val="both"/>
        <w:rPr>
          <w:rFonts w:cs="Arial"/>
          <w:sz w:val="16"/>
          <w:lang w:val="it-IT"/>
        </w:rPr>
      </w:pPr>
    </w:p>
    <w:p w:rsidR="0025445D" w:rsidRPr="00C32723"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25445D" w:rsidRPr="00C32723"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C32723">
        <w:rPr>
          <w:rFonts w:cs="Arial"/>
          <w:sz w:val="16"/>
          <w:lang w:val="it-IT"/>
        </w:rPr>
        <w:tab/>
      </w:r>
      <w:r w:rsidRPr="00C32723">
        <w:rPr>
          <w:rFonts w:cs="Arial"/>
          <w:sz w:val="16"/>
          <w:lang w:val="it-IT"/>
        </w:rPr>
        <w:tab/>
      </w:r>
      <w:r w:rsidRPr="00C32723">
        <w:rPr>
          <w:rFonts w:cs="Arial"/>
          <w:sz w:val="16"/>
          <w:lang w:val="it-IT"/>
        </w:rPr>
        <w:tab/>
      </w:r>
      <w:r w:rsidRPr="00C32723">
        <w:rPr>
          <w:rFonts w:cs="Arial"/>
          <w:sz w:val="16"/>
          <w:lang w:val="it-IT"/>
        </w:rPr>
        <w:tab/>
      </w:r>
      <w:r w:rsidRPr="00C32723">
        <w:rPr>
          <w:rFonts w:cs="Arial"/>
          <w:sz w:val="16"/>
          <w:lang w:val="it-IT"/>
        </w:rPr>
        <w:tab/>
      </w:r>
      <w:r w:rsidRPr="00C32723">
        <w:rPr>
          <w:rFonts w:cs="Arial"/>
          <w:sz w:val="16"/>
          <w:lang w:val="it-IT"/>
        </w:rPr>
        <w:tab/>
      </w:r>
      <w:r w:rsidRPr="00C32723">
        <w:rPr>
          <w:rFonts w:cs="Arial"/>
          <w:sz w:val="16"/>
          <w:lang w:val="it-IT"/>
        </w:rPr>
        <w:tab/>
      </w:r>
      <w:r w:rsidRPr="00C32723">
        <w:rPr>
          <w:rFonts w:cs="Arial"/>
          <w:sz w:val="16"/>
          <w:lang w:val="it-IT"/>
        </w:rPr>
        <w:tab/>
        <w:t xml:space="preserve">   </w:t>
      </w:r>
      <w:r w:rsidRPr="00C32723">
        <w:rPr>
          <w:rFonts w:cs="Arial"/>
          <w:sz w:val="16"/>
        </w:rPr>
        <w:t>garant</w:t>
      </w:r>
      <w:r w:rsidRPr="00C32723">
        <w:rPr>
          <w:rFonts w:cs="Arial"/>
          <w:sz w:val="16"/>
        </w:rPr>
        <w:tab/>
      </w:r>
      <w:r w:rsidRPr="00C32723">
        <w:rPr>
          <w:rFonts w:cs="Arial"/>
          <w:sz w:val="16"/>
        </w:rPr>
        <w:tab/>
      </w:r>
      <w:r w:rsidRPr="00C32723">
        <w:rPr>
          <w:rFonts w:cs="Arial"/>
          <w:sz w:val="16"/>
        </w:rPr>
        <w:tab/>
      </w:r>
      <w:r w:rsidRPr="00C32723">
        <w:rPr>
          <w:rFonts w:cs="Arial"/>
          <w:sz w:val="16"/>
        </w:rPr>
        <w:tab/>
      </w:r>
      <w:r w:rsidRPr="00C32723">
        <w:rPr>
          <w:rFonts w:cs="Arial"/>
          <w:sz w:val="16"/>
        </w:rPr>
        <w:tab/>
      </w:r>
      <w:r w:rsidRPr="00C32723">
        <w:rPr>
          <w:rFonts w:cs="Arial"/>
          <w:sz w:val="16"/>
        </w:rPr>
        <w:tab/>
      </w:r>
      <w:r w:rsidRPr="00C32723">
        <w:rPr>
          <w:rFonts w:cs="Arial"/>
          <w:sz w:val="16"/>
        </w:rPr>
        <w:tab/>
      </w:r>
      <w:r w:rsidRPr="00C32723">
        <w:rPr>
          <w:rFonts w:cs="Arial"/>
          <w:sz w:val="16"/>
        </w:rPr>
        <w:tab/>
      </w:r>
      <w:r w:rsidRPr="00C32723">
        <w:rPr>
          <w:rFonts w:cs="Arial"/>
          <w:sz w:val="16"/>
        </w:rPr>
        <w:tab/>
        <w:t>(žig in podpis)</w:t>
      </w:r>
    </w:p>
    <w:p w:rsidR="00027F77" w:rsidRPr="00C32723" w:rsidRDefault="0025445D" w:rsidP="00027F77">
      <w:pPr>
        <w:rPr>
          <w:rFonts w:cs="Segoe UI"/>
          <w:sz w:val="24"/>
          <w:szCs w:val="24"/>
        </w:rPr>
      </w:pPr>
      <w:r w:rsidRPr="00C32723">
        <w:rPr>
          <w:rFonts w:cs="Segoe UI"/>
          <w:b/>
          <w:bCs/>
        </w:rPr>
        <w:br w:type="page"/>
      </w:r>
      <w:r w:rsidR="00027F77" w:rsidRPr="00C32723">
        <w:rPr>
          <w:rFonts w:cs="Segoe UI"/>
          <w:b/>
          <w:bCs/>
        </w:rPr>
        <w:lastRenderedPageBreak/>
        <w:t>OBR-6</w:t>
      </w:r>
    </w:p>
    <w:p w:rsidR="0025445D" w:rsidRPr="00C32723" w:rsidRDefault="0025445D" w:rsidP="00D17899">
      <w:pPr>
        <w:rPr>
          <w:rFonts w:cs="Segoe UI"/>
          <w:sz w:val="24"/>
          <w:szCs w:val="24"/>
        </w:rPr>
      </w:pPr>
    </w:p>
    <w:p w:rsidR="0025445D" w:rsidRPr="00C32723" w:rsidRDefault="0025445D" w:rsidP="00790F62">
      <w:pPr>
        <w:widowControl w:val="0"/>
        <w:autoSpaceDE w:val="0"/>
        <w:autoSpaceDN w:val="0"/>
        <w:adjustRightInd w:val="0"/>
        <w:spacing w:line="239" w:lineRule="auto"/>
        <w:ind w:left="480"/>
        <w:rPr>
          <w:rFonts w:cs="Segoe UI"/>
          <w:b/>
          <w:bCs/>
        </w:rPr>
      </w:pPr>
    </w:p>
    <w:p w:rsidR="0025445D" w:rsidRPr="00C32723" w:rsidRDefault="0025445D" w:rsidP="00790F62">
      <w:pPr>
        <w:widowControl w:val="0"/>
        <w:autoSpaceDE w:val="0"/>
        <w:autoSpaceDN w:val="0"/>
        <w:adjustRightInd w:val="0"/>
        <w:spacing w:line="239" w:lineRule="auto"/>
        <w:ind w:left="480"/>
        <w:rPr>
          <w:rFonts w:cs="Segoe UI"/>
          <w:sz w:val="24"/>
          <w:szCs w:val="24"/>
        </w:rPr>
      </w:pPr>
      <w:r w:rsidRPr="00C32723">
        <w:rPr>
          <w:rFonts w:cs="Segoe UI"/>
          <w:b/>
          <w:bCs/>
        </w:rPr>
        <w:t>VZOREC BANČNE GARANCIJE/KAVCIJSKO ZAVAROVANJE ZAVAROVALNICE ZA</w:t>
      </w:r>
    </w:p>
    <w:p w:rsidR="0025445D" w:rsidRPr="00C32723" w:rsidRDefault="0025445D" w:rsidP="00790F62">
      <w:pPr>
        <w:widowControl w:val="0"/>
        <w:autoSpaceDE w:val="0"/>
        <w:autoSpaceDN w:val="0"/>
        <w:adjustRightInd w:val="0"/>
        <w:spacing w:line="1" w:lineRule="exact"/>
        <w:rPr>
          <w:rFonts w:cs="Segoe UI"/>
          <w:sz w:val="24"/>
          <w:szCs w:val="24"/>
        </w:rPr>
      </w:pPr>
    </w:p>
    <w:p w:rsidR="0025445D" w:rsidRPr="00C32723" w:rsidRDefault="0025445D" w:rsidP="00790F62">
      <w:pPr>
        <w:widowControl w:val="0"/>
        <w:autoSpaceDE w:val="0"/>
        <w:autoSpaceDN w:val="0"/>
        <w:adjustRightInd w:val="0"/>
        <w:spacing w:line="239" w:lineRule="auto"/>
        <w:ind w:left="1580"/>
        <w:rPr>
          <w:rFonts w:cs="Segoe UI"/>
          <w:sz w:val="24"/>
          <w:szCs w:val="24"/>
        </w:rPr>
      </w:pPr>
      <w:r w:rsidRPr="00C32723">
        <w:rPr>
          <w:rFonts w:cs="Segoe UI"/>
          <w:b/>
          <w:bCs/>
        </w:rPr>
        <w:t>ODPRAVO NAPAK V GARANCIJSKEM ROKU PO EPGP 758</w:t>
      </w:r>
    </w:p>
    <w:p w:rsidR="0025445D" w:rsidRPr="00C32723" w:rsidRDefault="0025445D" w:rsidP="00790F62">
      <w:pPr>
        <w:widowControl w:val="0"/>
        <w:autoSpaceDE w:val="0"/>
        <w:autoSpaceDN w:val="0"/>
        <w:adjustRightInd w:val="0"/>
        <w:spacing w:line="239" w:lineRule="auto"/>
        <w:ind w:left="480"/>
        <w:rPr>
          <w:rFonts w:cs="Segoe UI"/>
          <w:sz w:val="24"/>
          <w:szCs w:val="24"/>
        </w:rPr>
      </w:pPr>
    </w:p>
    <w:p w:rsidR="0025445D" w:rsidRPr="00C32723" w:rsidRDefault="0025445D">
      <w:pPr>
        <w:widowControl w:val="0"/>
        <w:autoSpaceDE w:val="0"/>
        <w:autoSpaceDN w:val="0"/>
        <w:adjustRightInd w:val="0"/>
        <w:spacing w:line="269"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sz w:val="16"/>
          <w:szCs w:val="16"/>
        </w:rPr>
        <w:t>[Glava s podatki o garantu banki/zavarovalnici ali SWIFT ključ]</w:t>
      </w:r>
    </w:p>
    <w:p w:rsidR="0025445D" w:rsidRPr="00C32723" w:rsidRDefault="0025445D">
      <w:pPr>
        <w:widowControl w:val="0"/>
        <w:autoSpaceDE w:val="0"/>
        <w:autoSpaceDN w:val="0"/>
        <w:adjustRightInd w:val="0"/>
        <w:spacing w:line="214"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Za</w:t>
      </w:r>
      <w:r w:rsidRPr="00C32723">
        <w:rPr>
          <w:rFonts w:cs="Segoe UI"/>
          <w:sz w:val="16"/>
          <w:szCs w:val="16"/>
        </w:rPr>
        <w:t xml:space="preserve">:  </w:t>
      </w:r>
    </w:p>
    <w:p w:rsidR="0025445D" w:rsidRPr="00C32723" w:rsidRDefault="0025445D">
      <w:pPr>
        <w:widowControl w:val="0"/>
        <w:autoSpaceDE w:val="0"/>
        <w:autoSpaceDN w:val="0"/>
        <w:adjustRightInd w:val="0"/>
        <w:spacing w:line="214"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Datum</w:t>
      </w:r>
      <w:r w:rsidRPr="00C32723">
        <w:rPr>
          <w:rFonts w:cs="Segoe UI"/>
          <w:sz w:val="16"/>
          <w:szCs w:val="16"/>
        </w:rPr>
        <w:t xml:space="preserve">:  </w:t>
      </w:r>
    </w:p>
    <w:p w:rsidR="0025445D" w:rsidRPr="00C32723" w:rsidRDefault="0025445D">
      <w:pPr>
        <w:widowControl w:val="0"/>
        <w:autoSpaceDE w:val="0"/>
        <w:autoSpaceDN w:val="0"/>
        <w:adjustRightInd w:val="0"/>
        <w:spacing w:line="277" w:lineRule="exact"/>
        <w:rPr>
          <w:rFonts w:cs="Segoe UI"/>
          <w:sz w:val="24"/>
          <w:szCs w:val="24"/>
        </w:rPr>
      </w:pPr>
    </w:p>
    <w:p w:rsidR="0025445D" w:rsidRPr="00C32723" w:rsidRDefault="0025445D">
      <w:pPr>
        <w:widowControl w:val="0"/>
        <w:overflowPunct w:val="0"/>
        <w:autoSpaceDE w:val="0"/>
        <w:autoSpaceDN w:val="0"/>
        <w:adjustRightInd w:val="0"/>
        <w:spacing w:line="204" w:lineRule="auto"/>
        <w:ind w:right="20"/>
        <w:rPr>
          <w:rFonts w:cs="Segoe UI"/>
          <w:sz w:val="24"/>
          <w:szCs w:val="24"/>
        </w:rPr>
      </w:pPr>
      <w:r w:rsidRPr="00C32723">
        <w:rPr>
          <w:rFonts w:cs="Segoe UI"/>
          <w:b/>
          <w:bCs/>
          <w:sz w:val="16"/>
          <w:szCs w:val="16"/>
        </w:rPr>
        <w:t>Vrsta garancije</w:t>
      </w:r>
      <w:r w:rsidRPr="00C32723">
        <w:rPr>
          <w:rFonts w:cs="Segoe UI"/>
          <w:sz w:val="16"/>
          <w:szCs w:val="16"/>
        </w:rPr>
        <w:t>: bančna garancija/kavcijsko zavarovanje za odpravo napak v garancijskem roku in za predložitev nove bančne</w:t>
      </w:r>
      <w:r w:rsidRPr="00C32723">
        <w:rPr>
          <w:rFonts w:cs="Segoe UI"/>
          <w:b/>
          <w:bCs/>
          <w:sz w:val="16"/>
          <w:szCs w:val="16"/>
        </w:rPr>
        <w:t xml:space="preserve"> </w:t>
      </w:r>
      <w:r w:rsidRPr="00C32723">
        <w:rPr>
          <w:rFonts w:cs="Segoe UI"/>
          <w:sz w:val="16"/>
          <w:szCs w:val="16"/>
        </w:rPr>
        <w:t>garancije/kavcijskega zavarovanja zavarovalnice do izteka garancijske dobe »</w:t>
      </w:r>
      <w:r w:rsidRPr="00C32723">
        <w:rPr>
          <w:rFonts w:cs="Segoe UI"/>
          <w:b/>
          <w:bCs/>
          <w:sz w:val="16"/>
          <w:szCs w:val="16"/>
        </w:rPr>
        <w:t>na prvi poziv</w:t>
      </w:r>
      <w:r w:rsidRPr="00C32723">
        <w:rPr>
          <w:rFonts w:cs="Segoe UI"/>
          <w:sz w:val="16"/>
          <w:szCs w:val="16"/>
        </w:rPr>
        <w:t>«.</w:t>
      </w:r>
    </w:p>
    <w:p w:rsidR="0025445D" w:rsidRPr="00C32723" w:rsidRDefault="0025445D">
      <w:pPr>
        <w:widowControl w:val="0"/>
        <w:autoSpaceDE w:val="0"/>
        <w:autoSpaceDN w:val="0"/>
        <w:adjustRightInd w:val="0"/>
        <w:spacing w:line="212"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Številka</w:t>
      </w:r>
      <w:r w:rsidRPr="00C32723">
        <w:rPr>
          <w:rFonts w:cs="Segoe UI"/>
          <w:sz w:val="16"/>
          <w:szCs w:val="16"/>
        </w:rPr>
        <w:t xml:space="preserve">: </w:t>
      </w:r>
    </w:p>
    <w:p w:rsidR="0025445D" w:rsidRPr="00C32723" w:rsidRDefault="0025445D">
      <w:pPr>
        <w:widowControl w:val="0"/>
        <w:autoSpaceDE w:val="0"/>
        <w:autoSpaceDN w:val="0"/>
        <w:adjustRightInd w:val="0"/>
        <w:spacing w:line="214"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Garant</w:t>
      </w:r>
      <w:r w:rsidRPr="00C32723">
        <w:rPr>
          <w:rFonts w:cs="Segoe UI"/>
          <w:sz w:val="16"/>
          <w:szCs w:val="16"/>
        </w:rPr>
        <w:t xml:space="preserve">:  </w:t>
      </w:r>
    </w:p>
    <w:p w:rsidR="0025445D" w:rsidRPr="00C32723" w:rsidRDefault="0025445D">
      <w:pPr>
        <w:widowControl w:val="0"/>
        <w:autoSpaceDE w:val="0"/>
        <w:autoSpaceDN w:val="0"/>
        <w:adjustRightInd w:val="0"/>
        <w:spacing w:line="214"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Nalogodajalec</w:t>
      </w:r>
      <w:r w:rsidRPr="00C32723">
        <w:rPr>
          <w:rFonts w:cs="Segoe UI"/>
          <w:sz w:val="16"/>
          <w:szCs w:val="16"/>
        </w:rPr>
        <w:t xml:space="preserve">:  </w:t>
      </w:r>
    </w:p>
    <w:p w:rsidR="0025445D" w:rsidRPr="00C32723" w:rsidRDefault="0025445D">
      <w:pPr>
        <w:widowControl w:val="0"/>
        <w:autoSpaceDE w:val="0"/>
        <w:autoSpaceDN w:val="0"/>
        <w:adjustRightInd w:val="0"/>
        <w:spacing w:line="213" w:lineRule="exact"/>
        <w:rPr>
          <w:rFonts w:cs="Segoe UI"/>
          <w:sz w:val="24"/>
          <w:szCs w:val="24"/>
        </w:rPr>
      </w:pPr>
    </w:p>
    <w:p w:rsidR="0025445D" w:rsidRPr="00C32723" w:rsidRDefault="0025445D">
      <w:pPr>
        <w:widowControl w:val="0"/>
        <w:autoSpaceDE w:val="0"/>
        <w:autoSpaceDN w:val="0"/>
        <w:adjustRightInd w:val="0"/>
        <w:spacing w:line="239" w:lineRule="auto"/>
        <w:rPr>
          <w:rFonts w:cs="Segoe UI"/>
          <w:sz w:val="24"/>
          <w:szCs w:val="24"/>
        </w:rPr>
      </w:pPr>
      <w:r w:rsidRPr="00C32723">
        <w:rPr>
          <w:rFonts w:cs="Segoe UI"/>
          <w:b/>
          <w:bCs/>
          <w:sz w:val="16"/>
          <w:szCs w:val="16"/>
        </w:rPr>
        <w:t>Naročnik</w:t>
      </w:r>
      <w:r w:rsidRPr="00C32723">
        <w:rPr>
          <w:rFonts w:cs="Segoe UI"/>
          <w:sz w:val="16"/>
          <w:szCs w:val="16"/>
        </w:rPr>
        <w:t xml:space="preserve">:  </w:t>
      </w:r>
    </w:p>
    <w:p w:rsidR="0025445D" w:rsidRPr="00C32723" w:rsidRDefault="0025445D">
      <w:pPr>
        <w:widowControl w:val="0"/>
        <w:autoSpaceDE w:val="0"/>
        <w:autoSpaceDN w:val="0"/>
        <w:adjustRightInd w:val="0"/>
        <w:spacing w:line="279" w:lineRule="exact"/>
        <w:rPr>
          <w:rFonts w:cs="Segoe UI"/>
          <w:sz w:val="24"/>
          <w:szCs w:val="24"/>
        </w:rPr>
      </w:pPr>
    </w:p>
    <w:p w:rsidR="0025445D" w:rsidRPr="00C32723" w:rsidRDefault="0025445D">
      <w:pPr>
        <w:widowControl w:val="0"/>
        <w:overflowPunct w:val="0"/>
        <w:autoSpaceDE w:val="0"/>
        <w:autoSpaceDN w:val="0"/>
        <w:adjustRightInd w:val="0"/>
        <w:spacing w:line="203" w:lineRule="auto"/>
        <w:ind w:right="20"/>
        <w:rPr>
          <w:rFonts w:cs="Segoe UI"/>
          <w:sz w:val="24"/>
          <w:szCs w:val="24"/>
        </w:rPr>
      </w:pPr>
      <w:r w:rsidRPr="00C32723">
        <w:rPr>
          <w:rFonts w:cs="Segoe UI"/>
          <w:b/>
          <w:bCs/>
          <w:sz w:val="16"/>
          <w:szCs w:val="16"/>
        </w:rPr>
        <w:t>Osnovni posel</w:t>
      </w:r>
      <w:r w:rsidRPr="00C32723">
        <w:rPr>
          <w:rFonts w:cs="Segoe UI"/>
          <w:sz w:val="16"/>
          <w:szCs w:val="16"/>
        </w:rPr>
        <w:t>: Pogodba št. _________, z dne _______ sklenjena na podlagi NMV/JN za __________________________________________ in</w:t>
      </w:r>
      <w:r w:rsidRPr="00C32723">
        <w:rPr>
          <w:rFonts w:cs="Segoe UI"/>
          <w:b/>
          <w:bCs/>
          <w:sz w:val="16"/>
          <w:szCs w:val="16"/>
        </w:rPr>
        <w:t xml:space="preserve"> </w:t>
      </w:r>
      <w:r w:rsidRPr="00C32723">
        <w:rPr>
          <w:rFonts w:cs="Segoe UI"/>
          <w:sz w:val="16"/>
          <w:szCs w:val="16"/>
        </w:rPr>
        <w:t>ponudba nalogodajalca št. ______________________.</w:t>
      </w:r>
    </w:p>
    <w:p w:rsidR="0025445D" w:rsidRPr="00C32723" w:rsidRDefault="0025445D">
      <w:pPr>
        <w:widowControl w:val="0"/>
        <w:autoSpaceDE w:val="0"/>
        <w:autoSpaceDN w:val="0"/>
        <w:adjustRightInd w:val="0"/>
        <w:spacing w:line="214"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16"/>
          <w:szCs w:val="16"/>
        </w:rPr>
        <w:t>Znesek in valuta garancije/zavarovanja</w:t>
      </w:r>
      <w:r w:rsidRPr="00C32723">
        <w:rPr>
          <w:rFonts w:cs="Segoe UI"/>
          <w:sz w:val="16"/>
          <w:szCs w:val="16"/>
        </w:rPr>
        <w:t>: [Vpišite znesek s številko in z besedo in valuto] _______________EUR.</w:t>
      </w:r>
    </w:p>
    <w:p w:rsidR="0025445D" w:rsidRPr="00C32723" w:rsidRDefault="0025445D">
      <w:pPr>
        <w:widowControl w:val="0"/>
        <w:autoSpaceDE w:val="0"/>
        <w:autoSpaceDN w:val="0"/>
        <w:adjustRightInd w:val="0"/>
        <w:spacing w:line="213"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16"/>
          <w:szCs w:val="16"/>
        </w:rPr>
        <w:t>Listine</w:t>
      </w:r>
      <w:r w:rsidRPr="00C32723">
        <w:rPr>
          <w:rFonts w:cs="Segoe UI"/>
          <w:sz w:val="16"/>
          <w:szCs w:val="16"/>
        </w:rPr>
        <w:t>, ki jih treba priložiti zahtevi za plačilo in se izrecno zahtevajo v spodnjem besedilu:</w:t>
      </w:r>
    </w:p>
    <w:p w:rsidR="0025445D" w:rsidRPr="00C32723" w:rsidRDefault="0025445D" w:rsidP="004002EE">
      <w:pPr>
        <w:widowControl w:val="0"/>
        <w:numPr>
          <w:ilvl w:val="0"/>
          <w:numId w:val="38"/>
        </w:numPr>
        <w:overflowPunct w:val="0"/>
        <w:autoSpaceDE w:val="0"/>
        <w:autoSpaceDN w:val="0"/>
        <w:adjustRightInd w:val="0"/>
        <w:spacing w:line="213" w:lineRule="auto"/>
        <w:jc w:val="both"/>
        <w:rPr>
          <w:rFonts w:cs="Segoe UI"/>
          <w:i/>
          <w:iCs/>
          <w:sz w:val="16"/>
          <w:szCs w:val="16"/>
        </w:rPr>
      </w:pPr>
      <w:r w:rsidRPr="00C32723">
        <w:rPr>
          <w:rFonts w:cs="Segoe UI"/>
          <w:sz w:val="16"/>
          <w:szCs w:val="16"/>
        </w:rPr>
        <w:t xml:space="preserve">Nobena. </w:t>
      </w:r>
    </w:p>
    <w:p w:rsidR="0025445D" w:rsidRPr="00C32723" w:rsidRDefault="0025445D">
      <w:pPr>
        <w:widowControl w:val="0"/>
        <w:autoSpaceDE w:val="0"/>
        <w:autoSpaceDN w:val="0"/>
        <w:adjustRightInd w:val="0"/>
        <w:spacing w:line="279" w:lineRule="exact"/>
        <w:rPr>
          <w:rFonts w:cs="Segoe UI"/>
          <w:sz w:val="24"/>
          <w:szCs w:val="24"/>
        </w:rPr>
      </w:pPr>
    </w:p>
    <w:p w:rsidR="0025445D" w:rsidRPr="00C32723" w:rsidRDefault="0025445D">
      <w:pPr>
        <w:widowControl w:val="0"/>
        <w:overflowPunct w:val="0"/>
        <w:autoSpaceDE w:val="0"/>
        <w:autoSpaceDN w:val="0"/>
        <w:adjustRightInd w:val="0"/>
        <w:spacing w:line="203" w:lineRule="auto"/>
        <w:ind w:right="200"/>
        <w:rPr>
          <w:rFonts w:cs="Segoe UI"/>
          <w:sz w:val="24"/>
          <w:szCs w:val="24"/>
        </w:rPr>
      </w:pPr>
      <w:r w:rsidRPr="00C32723">
        <w:rPr>
          <w:rFonts w:cs="Segoe UI"/>
          <w:b/>
          <w:bCs/>
          <w:sz w:val="16"/>
          <w:szCs w:val="16"/>
        </w:rPr>
        <w:t>Oblika predložitve</w:t>
      </w:r>
      <w:r w:rsidRPr="00C32723">
        <w:rPr>
          <w:rFonts w:cs="Segoe UI"/>
          <w:sz w:val="16"/>
          <w:szCs w:val="16"/>
        </w:rPr>
        <w:t>: V papirni</w:t>
      </w:r>
      <w:r w:rsidRPr="00C32723">
        <w:rPr>
          <w:rFonts w:cs="Segoe UI"/>
          <w:b/>
          <w:bCs/>
          <w:sz w:val="16"/>
          <w:szCs w:val="16"/>
        </w:rPr>
        <w:t xml:space="preserve"> </w:t>
      </w:r>
      <w:r w:rsidRPr="00C32723">
        <w:rPr>
          <w:rFonts w:cs="Segoe UI"/>
          <w:sz w:val="16"/>
          <w:szCs w:val="16"/>
        </w:rPr>
        <w:t>obliki s priporočeno pošto ali katero koli obliko hitre pošte ali v elektronski obliki po SWIFT sistemu</w:t>
      </w:r>
      <w:r w:rsidRPr="00C32723">
        <w:rPr>
          <w:rFonts w:cs="Segoe UI"/>
          <w:b/>
          <w:bCs/>
          <w:sz w:val="16"/>
          <w:szCs w:val="16"/>
        </w:rPr>
        <w:t xml:space="preserve"> </w:t>
      </w:r>
      <w:r w:rsidRPr="00C32723">
        <w:rPr>
          <w:rFonts w:cs="Segoe UI"/>
          <w:sz w:val="16"/>
          <w:szCs w:val="16"/>
        </w:rPr>
        <w:t>na naslov ……[navede se SWIFT naslov garanta]</w:t>
      </w:r>
    </w:p>
    <w:p w:rsidR="0025445D" w:rsidRPr="00C32723" w:rsidRDefault="0025445D">
      <w:pPr>
        <w:widowControl w:val="0"/>
        <w:autoSpaceDE w:val="0"/>
        <w:autoSpaceDN w:val="0"/>
        <w:adjustRightInd w:val="0"/>
        <w:spacing w:line="214"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16"/>
          <w:szCs w:val="16"/>
        </w:rPr>
        <w:t>Kraj predložitve</w:t>
      </w:r>
      <w:r w:rsidRPr="00C32723">
        <w:rPr>
          <w:rFonts w:cs="Segoe UI"/>
          <w:sz w:val="16"/>
          <w:szCs w:val="16"/>
        </w:rPr>
        <w:t>:</w:t>
      </w:r>
      <w:r w:rsidRPr="00C32723">
        <w:rPr>
          <w:rFonts w:cs="Segoe UI"/>
          <w:b/>
          <w:bCs/>
          <w:sz w:val="16"/>
          <w:szCs w:val="16"/>
        </w:rPr>
        <w:t xml:space="preserve"> </w:t>
      </w:r>
      <w:r w:rsidRPr="00C32723">
        <w:rPr>
          <w:rFonts w:cs="Segoe UI"/>
          <w:sz w:val="16"/>
          <w:szCs w:val="16"/>
        </w:rPr>
        <w:t>katera koli podružnica garanta na območju Republike Slovenije.</w:t>
      </w:r>
    </w:p>
    <w:p w:rsidR="0025445D" w:rsidRPr="00C32723" w:rsidRDefault="0025445D">
      <w:pPr>
        <w:widowControl w:val="0"/>
        <w:autoSpaceDE w:val="0"/>
        <w:autoSpaceDN w:val="0"/>
        <w:adjustRightInd w:val="0"/>
        <w:spacing w:line="213"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16"/>
          <w:szCs w:val="16"/>
        </w:rPr>
        <w:t>Datum izteka veljavnosti</w:t>
      </w:r>
      <w:r w:rsidRPr="00C32723">
        <w:rPr>
          <w:rFonts w:cs="Segoe UI"/>
          <w:sz w:val="16"/>
          <w:szCs w:val="16"/>
        </w:rPr>
        <w:t>: [Vpiše se datum s številko in besedo ].</w:t>
      </w:r>
    </w:p>
    <w:p w:rsidR="0025445D" w:rsidRPr="00C32723" w:rsidRDefault="0025445D">
      <w:pPr>
        <w:widowControl w:val="0"/>
        <w:autoSpaceDE w:val="0"/>
        <w:autoSpaceDN w:val="0"/>
        <w:adjustRightInd w:val="0"/>
        <w:spacing w:line="212"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b/>
          <w:bCs/>
          <w:sz w:val="16"/>
          <w:szCs w:val="16"/>
        </w:rPr>
        <w:t>Stranka, ki je dolžna plačati stroške</w:t>
      </w:r>
      <w:r w:rsidRPr="00C32723">
        <w:rPr>
          <w:rFonts w:cs="Segoe UI"/>
          <w:sz w:val="16"/>
          <w:szCs w:val="16"/>
        </w:rPr>
        <w:t>: [Vpišite ime in naslov naročnika garancije/zavarovanja].</w:t>
      </w:r>
    </w:p>
    <w:p w:rsidR="0025445D" w:rsidRPr="00C32723" w:rsidRDefault="0025445D">
      <w:pPr>
        <w:widowControl w:val="0"/>
        <w:autoSpaceDE w:val="0"/>
        <w:autoSpaceDN w:val="0"/>
        <w:adjustRightInd w:val="0"/>
        <w:spacing w:line="278" w:lineRule="exact"/>
        <w:rPr>
          <w:rFonts w:cs="Segoe UI"/>
          <w:sz w:val="24"/>
          <w:szCs w:val="24"/>
        </w:rPr>
      </w:pPr>
    </w:p>
    <w:p w:rsidR="0025445D" w:rsidRPr="00C32723" w:rsidRDefault="0025445D">
      <w:pPr>
        <w:widowControl w:val="0"/>
        <w:overflowPunct w:val="0"/>
        <w:autoSpaceDE w:val="0"/>
        <w:autoSpaceDN w:val="0"/>
        <w:adjustRightInd w:val="0"/>
        <w:spacing w:line="229" w:lineRule="auto"/>
        <w:jc w:val="both"/>
        <w:rPr>
          <w:rFonts w:cs="Segoe UI"/>
          <w:sz w:val="24"/>
          <w:szCs w:val="24"/>
        </w:rPr>
      </w:pPr>
      <w:r w:rsidRPr="00C32723">
        <w:rPr>
          <w:rFonts w:cs="Segoe UI"/>
          <w:sz w:val="16"/>
          <w:szCs w:val="16"/>
        </w:rPr>
        <w:t xml:space="preserve">Kot garant se s to garancijo/zavarovanjem nepreklicno zavezujemo, da bomo upravičencu izplačali katerikoli znesek do višine garancijskega zneska, ko upravičenec predloži ustrezno </w:t>
      </w:r>
      <w:r w:rsidRPr="00C32723">
        <w:rPr>
          <w:rFonts w:cs="Segoe UI"/>
          <w:i/>
          <w:iCs/>
          <w:sz w:val="16"/>
          <w:szCs w:val="16"/>
        </w:rPr>
        <w:t>zahtevo za plačilo</w:t>
      </w:r>
      <w:r w:rsidRPr="00C32723">
        <w:rPr>
          <w:rFonts w:cs="Segoe UI"/>
          <w:sz w:val="16"/>
          <w:szCs w:val="16"/>
        </w:rPr>
        <w:t xml:space="preserve"> v zgoraj navedeni obliki predložitve in skupaj z drugimi listinami, če so zgoraj naštete, ter v vsakem primeru skupaj z </w:t>
      </w:r>
      <w:r w:rsidRPr="00C32723">
        <w:rPr>
          <w:rFonts w:cs="Segoe UI"/>
          <w:i/>
          <w:iCs/>
          <w:sz w:val="16"/>
          <w:szCs w:val="16"/>
        </w:rPr>
        <w:t>izjavo upravičenca</w:t>
      </w:r>
      <w:r w:rsidRPr="00C32723">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25445D" w:rsidRPr="00C32723" w:rsidRDefault="0025445D">
      <w:pPr>
        <w:widowControl w:val="0"/>
        <w:autoSpaceDE w:val="0"/>
        <w:autoSpaceDN w:val="0"/>
        <w:adjustRightInd w:val="0"/>
        <w:spacing w:line="217" w:lineRule="exact"/>
        <w:rPr>
          <w:rFonts w:cs="Segoe UI"/>
          <w:sz w:val="24"/>
          <w:szCs w:val="24"/>
        </w:rPr>
      </w:pPr>
    </w:p>
    <w:p w:rsidR="0025445D" w:rsidRPr="00C32723" w:rsidRDefault="0025445D">
      <w:pPr>
        <w:widowControl w:val="0"/>
        <w:autoSpaceDE w:val="0"/>
        <w:autoSpaceDN w:val="0"/>
        <w:adjustRightInd w:val="0"/>
        <w:rPr>
          <w:rFonts w:cs="Segoe UI"/>
          <w:sz w:val="24"/>
          <w:szCs w:val="24"/>
        </w:rPr>
      </w:pPr>
      <w:r w:rsidRPr="00C32723">
        <w:rPr>
          <w:rFonts w:cs="Segoe UI"/>
          <w:sz w:val="16"/>
          <w:szCs w:val="16"/>
        </w:rPr>
        <w:t>Katerokoli zahtevo po tej garanciji moramo prejeti na datum izteka garancije ali pred njim v zgoraj navedenem kraju predložitve.</w:t>
      </w:r>
    </w:p>
    <w:p w:rsidR="0025445D" w:rsidRPr="00C32723" w:rsidRDefault="0025445D">
      <w:pPr>
        <w:widowControl w:val="0"/>
        <w:autoSpaceDE w:val="0"/>
        <w:autoSpaceDN w:val="0"/>
        <w:adjustRightInd w:val="0"/>
        <w:spacing w:line="277" w:lineRule="exact"/>
        <w:rPr>
          <w:rFonts w:cs="Segoe UI"/>
          <w:sz w:val="24"/>
          <w:szCs w:val="24"/>
        </w:rPr>
      </w:pPr>
    </w:p>
    <w:p w:rsidR="0025445D" w:rsidRPr="00C32723" w:rsidRDefault="0025445D">
      <w:pPr>
        <w:widowControl w:val="0"/>
        <w:overflowPunct w:val="0"/>
        <w:autoSpaceDE w:val="0"/>
        <w:autoSpaceDN w:val="0"/>
        <w:adjustRightInd w:val="0"/>
        <w:spacing w:line="204" w:lineRule="auto"/>
        <w:jc w:val="both"/>
        <w:rPr>
          <w:rFonts w:cs="Segoe UI"/>
          <w:sz w:val="24"/>
          <w:szCs w:val="24"/>
        </w:rPr>
      </w:pPr>
      <w:r w:rsidRPr="00C32723">
        <w:rPr>
          <w:rFonts w:cs="Segoe UI"/>
          <w:sz w:val="16"/>
          <w:szCs w:val="16"/>
        </w:rPr>
        <w:t>Morebitne spore rešuje pristojno sodišče v Celju po slovenskem pravu. Za to garancijo/zavarovanje veljajo enotna pravila za garancije na poziv (EPGP), revizija iz leta 2010, izdana pri MTZ pod št. 758.</w:t>
      </w:r>
    </w:p>
    <w:p w:rsidR="0025445D" w:rsidRPr="00C32723" w:rsidRDefault="0025445D">
      <w:pPr>
        <w:widowControl w:val="0"/>
        <w:autoSpaceDE w:val="0"/>
        <w:autoSpaceDN w:val="0"/>
        <w:adjustRightInd w:val="0"/>
        <w:spacing w:line="239" w:lineRule="auto"/>
        <w:ind w:left="5660"/>
        <w:rPr>
          <w:rFonts w:cs="Segoe UI"/>
          <w:sz w:val="16"/>
          <w:szCs w:val="16"/>
        </w:rPr>
      </w:pPr>
    </w:p>
    <w:p w:rsidR="0025445D" w:rsidRPr="00C32723" w:rsidRDefault="0025445D">
      <w:pPr>
        <w:widowControl w:val="0"/>
        <w:autoSpaceDE w:val="0"/>
        <w:autoSpaceDN w:val="0"/>
        <w:adjustRightInd w:val="0"/>
        <w:spacing w:line="239" w:lineRule="auto"/>
        <w:ind w:left="5660"/>
        <w:rPr>
          <w:rFonts w:cs="Segoe UI"/>
          <w:sz w:val="16"/>
          <w:szCs w:val="16"/>
        </w:rPr>
      </w:pPr>
    </w:p>
    <w:p w:rsidR="0025445D" w:rsidRPr="00C32723" w:rsidRDefault="0025445D">
      <w:pPr>
        <w:widowControl w:val="0"/>
        <w:autoSpaceDE w:val="0"/>
        <w:autoSpaceDN w:val="0"/>
        <w:adjustRightInd w:val="0"/>
        <w:spacing w:line="239" w:lineRule="auto"/>
        <w:ind w:left="5660"/>
        <w:rPr>
          <w:rFonts w:cs="Segoe UI"/>
          <w:sz w:val="24"/>
          <w:szCs w:val="24"/>
        </w:rPr>
      </w:pPr>
      <w:r w:rsidRPr="00C32723">
        <w:rPr>
          <w:rFonts w:cs="Segoe UI"/>
          <w:sz w:val="16"/>
          <w:szCs w:val="16"/>
        </w:rPr>
        <w:t>Žig in podpis(i) garanta</w:t>
      </w: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00" w:lineRule="exact"/>
        <w:rPr>
          <w:rFonts w:cs="Segoe UI"/>
          <w:sz w:val="24"/>
          <w:szCs w:val="24"/>
        </w:rPr>
      </w:pPr>
    </w:p>
    <w:p w:rsidR="0025445D" w:rsidRPr="00C32723" w:rsidRDefault="0025445D">
      <w:pPr>
        <w:widowControl w:val="0"/>
        <w:autoSpaceDE w:val="0"/>
        <w:autoSpaceDN w:val="0"/>
        <w:adjustRightInd w:val="0"/>
        <w:spacing w:line="239" w:lineRule="exact"/>
        <w:rPr>
          <w:rFonts w:cs="Segoe UI"/>
          <w:sz w:val="24"/>
          <w:szCs w:val="24"/>
        </w:rPr>
      </w:pPr>
    </w:p>
    <w:p w:rsidR="0025445D" w:rsidRPr="00C32723" w:rsidRDefault="0025445D" w:rsidP="00926973">
      <w:pPr>
        <w:widowControl w:val="0"/>
        <w:autoSpaceDE w:val="0"/>
        <w:autoSpaceDN w:val="0"/>
        <w:adjustRightInd w:val="0"/>
        <w:spacing w:line="239" w:lineRule="auto"/>
        <w:rPr>
          <w:rFonts w:cs="Segoe UI"/>
          <w:b/>
          <w:bCs/>
          <w:sz w:val="16"/>
          <w:szCs w:val="16"/>
        </w:rPr>
      </w:pPr>
      <w:bookmarkStart w:id="31" w:name="page50"/>
      <w:bookmarkEnd w:id="31"/>
    </w:p>
    <w:p w:rsidR="0025445D" w:rsidRPr="00C32723" w:rsidRDefault="0025445D" w:rsidP="00926973">
      <w:pPr>
        <w:widowControl w:val="0"/>
        <w:autoSpaceDE w:val="0"/>
        <w:autoSpaceDN w:val="0"/>
        <w:adjustRightInd w:val="0"/>
        <w:spacing w:line="239" w:lineRule="auto"/>
        <w:rPr>
          <w:rFonts w:cs="Segoe UI"/>
          <w:b/>
          <w:bCs/>
          <w:sz w:val="16"/>
          <w:szCs w:val="16"/>
        </w:rPr>
      </w:pPr>
    </w:p>
    <w:p w:rsidR="0025445D" w:rsidRPr="00C32723" w:rsidRDefault="0025445D" w:rsidP="00926973">
      <w:pPr>
        <w:widowControl w:val="0"/>
        <w:autoSpaceDE w:val="0"/>
        <w:autoSpaceDN w:val="0"/>
        <w:adjustRightInd w:val="0"/>
        <w:spacing w:line="239" w:lineRule="auto"/>
        <w:rPr>
          <w:rFonts w:cs="Segoe UI"/>
          <w:b/>
          <w:bCs/>
          <w:sz w:val="16"/>
          <w:szCs w:val="16"/>
        </w:rPr>
      </w:pPr>
    </w:p>
    <w:p w:rsidR="0025445D" w:rsidRPr="00C32723" w:rsidRDefault="0025445D" w:rsidP="00027F77">
      <w:pPr>
        <w:rPr>
          <w:rFonts w:cs="Segoe UI"/>
          <w:b/>
          <w:bCs/>
        </w:rPr>
      </w:pPr>
      <w:r w:rsidRPr="00C32723">
        <w:rPr>
          <w:rFonts w:cs="Segoe UI"/>
          <w:b/>
          <w:bCs/>
        </w:rPr>
        <w:lastRenderedPageBreak/>
        <w:t>OBR-7</w:t>
      </w:r>
    </w:p>
    <w:p w:rsidR="0025445D" w:rsidRPr="00C32723" w:rsidRDefault="0025445D" w:rsidP="00926973">
      <w:pPr>
        <w:widowControl w:val="0"/>
        <w:autoSpaceDE w:val="0"/>
        <w:autoSpaceDN w:val="0"/>
        <w:adjustRightInd w:val="0"/>
        <w:spacing w:line="239" w:lineRule="auto"/>
        <w:ind w:left="720" w:firstLine="720"/>
        <w:rPr>
          <w:rFonts w:cs="Segoe UI"/>
          <w:b/>
          <w:bCs/>
          <w:sz w:val="24"/>
        </w:rPr>
      </w:pPr>
      <w:r w:rsidRPr="00C32723">
        <w:rPr>
          <w:rFonts w:cs="Segoe UI"/>
          <w:b/>
          <w:szCs w:val="20"/>
        </w:rPr>
        <w:t>OBRAZEC IZJAVE ZAVAROVALNICE ZA PRIDOBITEV ZAVAROVALNE POLICE</w:t>
      </w:r>
    </w:p>
    <w:p w:rsidR="0025445D" w:rsidRPr="00C32723" w:rsidRDefault="0025445D" w:rsidP="00926973">
      <w:pPr>
        <w:tabs>
          <w:tab w:val="left" w:pos="3960"/>
        </w:tabs>
        <w:spacing w:line="216" w:lineRule="auto"/>
        <w:jc w:val="both"/>
        <w:rPr>
          <w:rFonts w:cs="Segoe UI"/>
          <w:sz w:val="20"/>
          <w:szCs w:val="20"/>
        </w:rPr>
      </w:pPr>
    </w:p>
    <w:p w:rsidR="0025445D" w:rsidRPr="00C32723" w:rsidRDefault="0025445D" w:rsidP="00926973">
      <w:pPr>
        <w:tabs>
          <w:tab w:val="left" w:pos="3960"/>
        </w:tabs>
        <w:spacing w:line="216" w:lineRule="auto"/>
        <w:jc w:val="both"/>
        <w:rPr>
          <w:rFonts w:cs="Segoe UI"/>
          <w:sz w:val="20"/>
          <w:szCs w:val="20"/>
        </w:rPr>
      </w:pPr>
      <w:r w:rsidRPr="00C32723">
        <w:rPr>
          <w:rFonts w:cs="Segoe UI"/>
          <w:sz w:val="20"/>
          <w:szCs w:val="20"/>
        </w:rPr>
        <w:t>Naziv zavarovalnice: .......................................</w:t>
      </w:r>
    </w:p>
    <w:p w:rsidR="0025445D" w:rsidRPr="00C32723" w:rsidRDefault="0025445D" w:rsidP="00926973">
      <w:pPr>
        <w:tabs>
          <w:tab w:val="left" w:pos="3960"/>
        </w:tabs>
        <w:spacing w:line="216" w:lineRule="auto"/>
        <w:jc w:val="both"/>
        <w:rPr>
          <w:rFonts w:cs="Segoe UI"/>
          <w:sz w:val="20"/>
          <w:szCs w:val="20"/>
        </w:rPr>
      </w:pPr>
      <w:r w:rsidRPr="00C32723">
        <w:rPr>
          <w:rFonts w:cs="Segoe UI"/>
          <w:sz w:val="20"/>
          <w:szCs w:val="20"/>
        </w:rPr>
        <w:t>Kraj in datum: .....................................</w:t>
      </w:r>
    </w:p>
    <w:p w:rsidR="0025445D" w:rsidRPr="00C32723" w:rsidRDefault="0025445D" w:rsidP="00926973">
      <w:pPr>
        <w:pStyle w:val="Brezrazmikov"/>
        <w:spacing w:line="216" w:lineRule="auto"/>
        <w:jc w:val="both"/>
        <w:rPr>
          <w:rFonts w:ascii="Calibri" w:hAnsi="Calibri" w:cs="Segoe UI"/>
          <w:sz w:val="20"/>
          <w:szCs w:val="20"/>
        </w:rPr>
      </w:pPr>
      <w:r w:rsidRPr="00C32723">
        <w:rPr>
          <w:rFonts w:ascii="Calibri" w:hAnsi="Calibri" w:cs="Segoe UI"/>
          <w:sz w:val="20"/>
          <w:szCs w:val="20"/>
        </w:rPr>
        <w:t xml:space="preserve">Upravičenec: Splošna bolnišnica Celje, Oblakova ulica 5, Celje </w:t>
      </w:r>
    </w:p>
    <w:p w:rsidR="0025445D" w:rsidRPr="00C32723" w:rsidRDefault="0025445D" w:rsidP="00926973">
      <w:pPr>
        <w:tabs>
          <w:tab w:val="left" w:pos="3960"/>
        </w:tabs>
        <w:spacing w:line="216" w:lineRule="auto"/>
        <w:jc w:val="both"/>
        <w:rPr>
          <w:rFonts w:cs="Segoe UI"/>
          <w:sz w:val="20"/>
          <w:szCs w:val="20"/>
        </w:rPr>
      </w:pPr>
    </w:p>
    <w:p w:rsidR="0025445D" w:rsidRPr="00C32723" w:rsidRDefault="0025445D" w:rsidP="00926973">
      <w:pPr>
        <w:tabs>
          <w:tab w:val="left" w:pos="3960"/>
        </w:tabs>
        <w:spacing w:line="216" w:lineRule="auto"/>
        <w:jc w:val="both"/>
        <w:rPr>
          <w:rFonts w:cs="Segoe UI"/>
          <w:sz w:val="20"/>
          <w:szCs w:val="20"/>
        </w:rPr>
      </w:pPr>
      <w:r w:rsidRPr="00C32723">
        <w:rPr>
          <w:rFonts w:cs="Segoe UI"/>
          <w:sz w:val="20"/>
          <w:szCs w:val="20"/>
        </w:rPr>
        <w:t>Št.  dokumenta :.......................</w:t>
      </w:r>
    </w:p>
    <w:p w:rsidR="0025445D" w:rsidRPr="00C32723" w:rsidRDefault="0025445D" w:rsidP="00926973">
      <w:pPr>
        <w:pStyle w:val="Brezrazmikov"/>
        <w:spacing w:line="216" w:lineRule="auto"/>
        <w:jc w:val="both"/>
        <w:rPr>
          <w:rFonts w:ascii="Calibri" w:hAnsi="Calibri" w:cs="Segoe UI"/>
          <w:sz w:val="20"/>
          <w:szCs w:val="20"/>
        </w:rPr>
      </w:pPr>
    </w:p>
    <w:p w:rsidR="0025445D" w:rsidRPr="00C32723" w:rsidRDefault="0025445D" w:rsidP="00926973">
      <w:pPr>
        <w:pStyle w:val="Brezrazmikov"/>
        <w:spacing w:line="216" w:lineRule="auto"/>
        <w:jc w:val="both"/>
        <w:rPr>
          <w:rFonts w:ascii="Calibri" w:hAnsi="Calibri" w:cs="Segoe UI"/>
          <w:sz w:val="20"/>
          <w:szCs w:val="20"/>
        </w:rPr>
      </w:pPr>
      <w:r w:rsidRPr="00C32723">
        <w:rPr>
          <w:rFonts w:ascii="Calibri" w:hAnsi="Calibri" w:cs="Segoe UI"/>
          <w:sz w:val="20"/>
          <w:szCs w:val="20"/>
        </w:rPr>
        <w:t>V skladu z javnim naročilom »</w:t>
      </w:r>
      <w:r w:rsidR="000310D1" w:rsidRPr="00C32723">
        <w:rPr>
          <w:rFonts w:ascii="Calibri" w:hAnsi="Calibri" w:cs="Segoe UI"/>
          <w:sz w:val="20"/>
          <w:szCs w:val="20"/>
        </w:rPr>
        <w:t xml:space="preserve">Ureditev prostorov bolnišnične lekarne </w:t>
      </w:r>
      <w:r w:rsidRPr="00C32723">
        <w:rPr>
          <w:rFonts w:ascii="Calibri" w:hAnsi="Calibri" w:cs="Segoe UI"/>
          <w:sz w:val="20"/>
          <w:szCs w:val="20"/>
        </w:rPr>
        <w:t>za Splošno bolnišnico Celje«, objavljenim na Portalu javnih naročil, št. _________________,  _______________________(naziv zavarovalnice), za naročnika SPLOŠNA BOLNIŠNICA CELJE, Oblakova ulica 5, 3000 Celje, nepreklicno potrjujemo, da bomo s podjetjem    ______________________________ (naziv in sedež izvajalca), če bo le-to izbrano s svojo ponudbo za izvedbo predmetnega naročila,</w:t>
      </w:r>
    </w:p>
    <w:p w:rsidR="0025445D" w:rsidRPr="00C32723" w:rsidRDefault="0025445D" w:rsidP="00926973">
      <w:pPr>
        <w:pStyle w:val="Noga"/>
        <w:tabs>
          <w:tab w:val="left" w:pos="3960"/>
        </w:tabs>
        <w:spacing w:line="216" w:lineRule="auto"/>
        <w:jc w:val="both"/>
        <w:rPr>
          <w:rFonts w:cs="Segoe UI"/>
        </w:rPr>
      </w:pPr>
    </w:p>
    <w:p w:rsidR="0025445D" w:rsidRPr="00C32723" w:rsidRDefault="0025445D" w:rsidP="00926973">
      <w:pPr>
        <w:tabs>
          <w:tab w:val="left" w:pos="3960"/>
        </w:tabs>
        <w:spacing w:line="216" w:lineRule="auto"/>
        <w:jc w:val="both"/>
        <w:rPr>
          <w:rFonts w:cs="Segoe UI"/>
          <w:sz w:val="20"/>
          <w:szCs w:val="20"/>
        </w:rPr>
      </w:pPr>
      <w:r w:rsidRPr="00C32723">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rsidR="0025445D" w:rsidRPr="00C32723" w:rsidRDefault="0025445D" w:rsidP="00926973">
      <w:pPr>
        <w:tabs>
          <w:tab w:val="left" w:pos="3960"/>
        </w:tabs>
        <w:spacing w:line="216" w:lineRule="auto"/>
        <w:jc w:val="both"/>
        <w:rPr>
          <w:rFonts w:cs="Segoe UI"/>
          <w:sz w:val="20"/>
          <w:szCs w:val="20"/>
        </w:rPr>
      </w:pPr>
    </w:p>
    <w:p w:rsidR="0025445D" w:rsidRPr="00C32723" w:rsidRDefault="0025445D" w:rsidP="004002EE">
      <w:pPr>
        <w:pStyle w:val="Brezrazmikov"/>
        <w:numPr>
          <w:ilvl w:val="0"/>
          <w:numId w:val="39"/>
        </w:numPr>
        <w:spacing w:line="216" w:lineRule="auto"/>
        <w:jc w:val="both"/>
        <w:rPr>
          <w:rFonts w:ascii="Calibri" w:hAnsi="Calibri" w:cs="Segoe UI"/>
          <w:sz w:val="20"/>
          <w:szCs w:val="20"/>
        </w:rPr>
      </w:pPr>
      <w:r w:rsidRPr="00C32723">
        <w:rPr>
          <w:rFonts w:ascii="Calibri" w:hAnsi="Calibri" w:cs="Segoe UI"/>
          <w:sz w:val="20"/>
          <w:szCs w:val="20"/>
        </w:rPr>
        <w:t>predmet  zavarovanja  so   objekti  v  gradnji/ali montaži, do višine  pogodbene  vrednosti posla,</w:t>
      </w:r>
    </w:p>
    <w:p w:rsidR="0025445D" w:rsidRPr="00C32723" w:rsidRDefault="0025445D" w:rsidP="004002EE">
      <w:pPr>
        <w:pStyle w:val="Brezrazmikov"/>
        <w:numPr>
          <w:ilvl w:val="0"/>
          <w:numId w:val="39"/>
        </w:numPr>
        <w:spacing w:line="216" w:lineRule="auto"/>
        <w:jc w:val="both"/>
        <w:rPr>
          <w:rFonts w:ascii="Calibri" w:hAnsi="Calibri" w:cs="Segoe UI"/>
          <w:sz w:val="20"/>
          <w:szCs w:val="20"/>
        </w:rPr>
      </w:pPr>
      <w:r w:rsidRPr="00C32723">
        <w:rPr>
          <w:rFonts w:ascii="Calibri" w:hAnsi="Calibri" w:cs="Segoe UI"/>
          <w:sz w:val="20"/>
          <w:szCs w:val="20"/>
        </w:rPr>
        <w:t>predmet  zavarovanja je obstoječi objekt in obstoječa oprema z zavarovalno vsoto na prvi riziko do 200.000 EUR,</w:t>
      </w:r>
    </w:p>
    <w:p w:rsidR="0025445D" w:rsidRPr="00C32723" w:rsidRDefault="0025445D" w:rsidP="004002EE">
      <w:pPr>
        <w:pStyle w:val="Brezrazmikov"/>
        <w:numPr>
          <w:ilvl w:val="0"/>
          <w:numId w:val="39"/>
        </w:numPr>
        <w:spacing w:line="216" w:lineRule="auto"/>
        <w:jc w:val="both"/>
        <w:rPr>
          <w:rFonts w:ascii="Calibri" w:hAnsi="Calibri" w:cs="Segoe UI"/>
          <w:sz w:val="20"/>
          <w:szCs w:val="20"/>
        </w:rPr>
      </w:pPr>
      <w:r w:rsidRPr="00C32723">
        <w:rPr>
          <w:rFonts w:ascii="Calibri" w:hAnsi="Calibri" w:cs="Segoe UI"/>
          <w:sz w:val="20"/>
          <w:szCs w:val="20"/>
        </w:rPr>
        <w:t xml:space="preserve">predmet zavarovanja je splošna odgovornost za izvajalca del do tretjih  oseb  za  poškodovanje  oseb in stvari v višini </w:t>
      </w:r>
      <w:r w:rsidR="00027F77" w:rsidRPr="00C32723">
        <w:rPr>
          <w:rFonts w:ascii="Calibri" w:hAnsi="Calibri" w:cs="Segoe UI"/>
          <w:sz w:val="20"/>
          <w:szCs w:val="20"/>
        </w:rPr>
        <w:t>50</w:t>
      </w:r>
      <w:r w:rsidRPr="00C32723">
        <w:rPr>
          <w:rFonts w:ascii="Calibri" w:hAnsi="Calibri" w:cs="Segoe UI"/>
          <w:sz w:val="20"/>
          <w:szCs w:val="20"/>
        </w:rPr>
        <w:t>.000 EUR,</w:t>
      </w:r>
    </w:p>
    <w:p w:rsidR="0025445D" w:rsidRPr="00C32723" w:rsidRDefault="0025445D" w:rsidP="004002EE">
      <w:pPr>
        <w:pStyle w:val="Brezrazmikov"/>
        <w:numPr>
          <w:ilvl w:val="0"/>
          <w:numId w:val="39"/>
        </w:numPr>
        <w:spacing w:line="216" w:lineRule="auto"/>
        <w:jc w:val="both"/>
        <w:rPr>
          <w:rFonts w:ascii="Calibri" w:hAnsi="Calibri" w:cs="Segoe UI"/>
          <w:sz w:val="20"/>
          <w:szCs w:val="20"/>
        </w:rPr>
      </w:pPr>
      <w:r w:rsidRPr="00C32723">
        <w:rPr>
          <w:rFonts w:ascii="Calibri" w:hAnsi="Calibri" w:cs="Segoe UI"/>
          <w:sz w:val="20"/>
          <w:szCs w:val="20"/>
        </w:rPr>
        <w:t>zavarovanje naj vključuje vse partnerje v skupnem poslu in vse podizvajalce v poslu,</w:t>
      </w:r>
    </w:p>
    <w:p w:rsidR="0025445D" w:rsidRPr="00C32723" w:rsidRDefault="0025445D" w:rsidP="004002EE">
      <w:pPr>
        <w:pStyle w:val="Brezrazmikov"/>
        <w:numPr>
          <w:ilvl w:val="0"/>
          <w:numId w:val="39"/>
        </w:numPr>
        <w:spacing w:line="216" w:lineRule="auto"/>
        <w:jc w:val="both"/>
        <w:rPr>
          <w:rFonts w:ascii="Calibri" w:hAnsi="Calibri" w:cs="Segoe UI"/>
          <w:sz w:val="20"/>
          <w:szCs w:val="20"/>
        </w:rPr>
      </w:pPr>
      <w:r w:rsidRPr="00C32723">
        <w:rPr>
          <w:rFonts w:ascii="Calibri" w:hAnsi="Calibri" w:cs="Segoe UI"/>
          <w:sz w:val="20"/>
          <w:szCs w:val="20"/>
        </w:rPr>
        <w:t>gradbeno  ali montažno zavarovanje naj bo sklenjeno za celoten posel,</w:t>
      </w:r>
    </w:p>
    <w:p w:rsidR="0025445D" w:rsidRPr="00C32723" w:rsidRDefault="0025445D" w:rsidP="004002EE">
      <w:pPr>
        <w:pStyle w:val="Brezrazmikov"/>
        <w:numPr>
          <w:ilvl w:val="0"/>
          <w:numId w:val="39"/>
        </w:numPr>
        <w:spacing w:line="216" w:lineRule="auto"/>
        <w:jc w:val="both"/>
        <w:rPr>
          <w:rFonts w:ascii="Calibri" w:hAnsi="Calibri" w:cs="Segoe UI"/>
          <w:sz w:val="20"/>
          <w:szCs w:val="20"/>
        </w:rPr>
      </w:pPr>
      <w:r w:rsidRPr="00C32723">
        <w:rPr>
          <w:rFonts w:ascii="Calibri" w:hAnsi="Calibri" w:cs="Segoe UI"/>
          <w:sz w:val="20"/>
          <w:szCs w:val="20"/>
        </w:rPr>
        <w:t>trajanje  zavarovanja  naj  bo  za  čas  izgradnje objekta, do primopredaje objekta, zavarovalna polica mora biti vinkulirana v korist naročnika.</w:t>
      </w:r>
    </w:p>
    <w:p w:rsidR="0025445D" w:rsidRPr="00C32723" w:rsidRDefault="0025445D" w:rsidP="00926973">
      <w:pPr>
        <w:pStyle w:val="Brezrazmikov"/>
        <w:spacing w:line="216" w:lineRule="auto"/>
        <w:jc w:val="both"/>
        <w:rPr>
          <w:rFonts w:ascii="Calibri" w:hAnsi="Calibri" w:cs="Segoe UI"/>
          <w:sz w:val="20"/>
          <w:szCs w:val="20"/>
        </w:rPr>
      </w:pPr>
    </w:p>
    <w:p w:rsidR="0025445D" w:rsidRPr="00C32723" w:rsidRDefault="0025445D" w:rsidP="00926973">
      <w:pPr>
        <w:tabs>
          <w:tab w:val="left" w:pos="3960"/>
        </w:tabs>
        <w:spacing w:line="216" w:lineRule="auto"/>
        <w:jc w:val="both"/>
        <w:rPr>
          <w:rFonts w:cs="Segoe UI"/>
          <w:sz w:val="20"/>
          <w:szCs w:val="20"/>
        </w:rPr>
      </w:pPr>
    </w:p>
    <w:p w:rsidR="0025445D" w:rsidRPr="00C32723" w:rsidRDefault="0025445D" w:rsidP="00926973">
      <w:pPr>
        <w:tabs>
          <w:tab w:val="left" w:pos="3960"/>
        </w:tabs>
        <w:spacing w:line="216" w:lineRule="auto"/>
        <w:jc w:val="both"/>
        <w:rPr>
          <w:rFonts w:cs="Segoe UI"/>
          <w:sz w:val="20"/>
          <w:szCs w:val="20"/>
        </w:rPr>
      </w:pPr>
    </w:p>
    <w:p w:rsidR="0025445D" w:rsidRPr="00C32723" w:rsidRDefault="0025445D" w:rsidP="00926973">
      <w:pPr>
        <w:tabs>
          <w:tab w:val="left" w:pos="3960"/>
        </w:tabs>
        <w:spacing w:line="216" w:lineRule="auto"/>
        <w:jc w:val="both"/>
        <w:rPr>
          <w:rFonts w:cs="Segoe UI"/>
          <w:sz w:val="20"/>
          <w:szCs w:val="20"/>
        </w:rPr>
      </w:pPr>
    </w:p>
    <w:p w:rsidR="0025445D" w:rsidRPr="00C32723" w:rsidRDefault="0025445D" w:rsidP="00926973">
      <w:pPr>
        <w:tabs>
          <w:tab w:val="left" w:pos="3960"/>
        </w:tabs>
        <w:spacing w:line="216" w:lineRule="auto"/>
        <w:jc w:val="center"/>
        <w:rPr>
          <w:rFonts w:cs="Segoe UI"/>
          <w:sz w:val="20"/>
          <w:szCs w:val="20"/>
        </w:rPr>
      </w:pPr>
      <w:r w:rsidRPr="00C32723">
        <w:rPr>
          <w:rFonts w:cs="Segoe UI"/>
          <w:sz w:val="20"/>
          <w:szCs w:val="20"/>
        </w:rPr>
        <w:t>Zavarovalnica</w:t>
      </w:r>
    </w:p>
    <w:p w:rsidR="0025445D" w:rsidRPr="00C32723" w:rsidRDefault="0025445D" w:rsidP="00926973">
      <w:pPr>
        <w:tabs>
          <w:tab w:val="left" w:pos="3960"/>
        </w:tabs>
        <w:spacing w:line="216" w:lineRule="auto"/>
        <w:jc w:val="center"/>
        <w:rPr>
          <w:rFonts w:cs="Segoe UI"/>
          <w:sz w:val="20"/>
          <w:szCs w:val="20"/>
        </w:rPr>
      </w:pPr>
      <w:r w:rsidRPr="00C32723">
        <w:rPr>
          <w:rFonts w:cs="Segoe UI"/>
          <w:sz w:val="20"/>
          <w:szCs w:val="20"/>
        </w:rPr>
        <w:t>(žig in podpis)</w:t>
      </w:r>
    </w:p>
    <w:p w:rsidR="0025445D" w:rsidRPr="00C32723" w:rsidRDefault="0025445D" w:rsidP="00926973">
      <w:pPr>
        <w:pStyle w:val="Glava"/>
        <w:tabs>
          <w:tab w:val="left" w:pos="3960"/>
        </w:tabs>
        <w:spacing w:line="216" w:lineRule="auto"/>
        <w:jc w:val="both"/>
        <w:rPr>
          <w:rFonts w:cs="Segoe UI"/>
        </w:rPr>
      </w:pPr>
    </w:p>
    <w:p w:rsidR="00027F77" w:rsidRPr="00C32723" w:rsidRDefault="00027F77" w:rsidP="00027F77">
      <w:pPr>
        <w:widowControl w:val="0"/>
        <w:autoSpaceDE w:val="0"/>
        <w:autoSpaceDN w:val="0"/>
        <w:adjustRightInd w:val="0"/>
        <w:spacing w:line="239" w:lineRule="auto"/>
        <w:rPr>
          <w:b/>
          <w:sz w:val="28"/>
          <w:szCs w:val="28"/>
        </w:rPr>
      </w:pPr>
      <w:bookmarkStart w:id="32" w:name="page51"/>
      <w:bookmarkEnd w:id="32"/>
      <w:r w:rsidRPr="00C32723">
        <w:rPr>
          <w:b/>
          <w:sz w:val="28"/>
          <w:szCs w:val="28"/>
        </w:rPr>
        <w:t xml:space="preserve"> </w:t>
      </w:r>
    </w:p>
    <w:p w:rsidR="00027F77" w:rsidRPr="00C32723" w:rsidRDefault="00027F77">
      <w:pPr>
        <w:rPr>
          <w:b/>
          <w:sz w:val="28"/>
          <w:szCs w:val="28"/>
        </w:rPr>
      </w:pPr>
      <w:r w:rsidRPr="00C32723">
        <w:rPr>
          <w:b/>
          <w:sz w:val="28"/>
          <w:szCs w:val="28"/>
        </w:rPr>
        <w:br w:type="page"/>
      </w:r>
    </w:p>
    <w:p w:rsidR="00027F77" w:rsidRPr="00C32723" w:rsidRDefault="00027F77" w:rsidP="00027F77">
      <w:pPr>
        <w:rPr>
          <w:rFonts w:cs="Segoe UI"/>
          <w:b/>
          <w:bCs/>
        </w:rPr>
      </w:pPr>
      <w:r w:rsidRPr="00C32723">
        <w:rPr>
          <w:rFonts w:cs="Segoe UI"/>
          <w:b/>
          <w:bCs/>
        </w:rPr>
        <w:lastRenderedPageBreak/>
        <w:t>OBR-</w:t>
      </w:r>
      <w:r w:rsidR="00597017" w:rsidRPr="00C32723">
        <w:rPr>
          <w:rFonts w:cs="Segoe UI"/>
          <w:b/>
          <w:bCs/>
        </w:rPr>
        <w:t>8</w:t>
      </w:r>
    </w:p>
    <w:p w:rsidR="00027F77" w:rsidRPr="00C32723" w:rsidRDefault="00027F77" w:rsidP="00027F77">
      <w:pPr>
        <w:jc w:val="center"/>
        <w:rPr>
          <w:rFonts w:cs="Segoe UI"/>
          <w:b/>
          <w:bCs/>
          <w:sz w:val="24"/>
          <w:szCs w:val="16"/>
        </w:rPr>
      </w:pPr>
    </w:p>
    <w:p w:rsidR="00027F77" w:rsidRPr="00C32723" w:rsidRDefault="00027F77" w:rsidP="00027F77">
      <w:pPr>
        <w:jc w:val="center"/>
        <w:rPr>
          <w:rFonts w:cs="Segoe UI"/>
          <w:b/>
          <w:bCs/>
        </w:rPr>
      </w:pPr>
      <w:r w:rsidRPr="00C32723">
        <w:rPr>
          <w:rFonts w:cs="Segoe UI"/>
          <w:b/>
          <w:bCs/>
        </w:rPr>
        <w:t>TERMINSKI PLAN</w:t>
      </w:r>
    </w:p>
    <w:p w:rsidR="00CF06D8" w:rsidRPr="00C32723" w:rsidRDefault="00CF06D8" w:rsidP="00027F77">
      <w:pPr>
        <w:jc w:val="center"/>
        <w:rPr>
          <w:rFonts w:cs="Segoe UI"/>
          <w:b/>
          <w:bCs/>
        </w:rPr>
      </w:pPr>
    </w:p>
    <w:tbl>
      <w:tblPr>
        <w:tblW w:w="9080" w:type="dxa"/>
        <w:tblCellMar>
          <w:left w:w="70" w:type="dxa"/>
          <w:right w:w="70" w:type="dxa"/>
        </w:tblCellMar>
        <w:tblLook w:val="04A0" w:firstRow="1" w:lastRow="0" w:firstColumn="1" w:lastColumn="0" w:noHBand="0" w:noVBand="1"/>
      </w:tblPr>
      <w:tblGrid>
        <w:gridCol w:w="960"/>
        <w:gridCol w:w="4072"/>
        <w:gridCol w:w="4048"/>
      </w:tblGrid>
      <w:tr w:rsidR="004308F1" w:rsidRPr="00C32723" w:rsidTr="00D6590F">
        <w:trPr>
          <w:trHeight w:val="552"/>
        </w:trPr>
        <w:tc>
          <w:tcPr>
            <w:tcW w:w="9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tcPr>
          <w:p w:rsidR="00027F77" w:rsidRPr="00C32723" w:rsidRDefault="00027F77" w:rsidP="00D6590F">
            <w:pPr>
              <w:jc w:val="center"/>
              <w:rPr>
                <w:sz w:val="20"/>
                <w:szCs w:val="24"/>
              </w:rPr>
            </w:pPr>
            <w:proofErr w:type="spellStart"/>
            <w:r w:rsidRPr="00C32723">
              <w:rPr>
                <w:sz w:val="20"/>
                <w:szCs w:val="24"/>
              </w:rPr>
              <w:t>Zap</w:t>
            </w:r>
            <w:proofErr w:type="spellEnd"/>
            <w:r w:rsidRPr="00C32723">
              <w:rPr>
                <w:sz w:val="20"/>
                <w:szCs w:val="24"/>
              </w:rPr>
              <w:t>.</w:t>
            </w:r>
            <w:r w:rsidR="004B3C74" w:rsidRPr="00C32723">
              <w:rPr>
                <w:sz w:val="20"/>
                <w:szCs w:val="24"/>
              </w:rPr>
              <w:t xml:space="preserve"> </w:t>
            </w:r>
            <w:r w:rsidRPr="00C32723">
              <w:rPr>
                <w:sz w:val="20"/>
                <w:szCs w:val="24"/>
              </w:rPr>
              <w:t>številka</w:t>
            </w:r>
          </w:p>
        </w:tc>
        <w:tc>
          <w:tcPr>
            <w:tcW w:w="4072" w:type="dxa"/>
            <w:tcBorders>
              <w:top w:val="single" w:sz="4" w:space="0" w:color="auto"/>
              <w:left w:val="nil"/>
              <w:bottom w:val="single" w:sz="4" w:space="0" w:color="auto"/>
              <w:right w:val="single" w:sz="4" w:space="0" w:color="auto"/>
            </w:tcBorders>
            <w:shd w:val="clear" w:color="auto" w:fill="B8CCE4" w:themeFill="accent1" w:themeFillTint="66"/>
            <w:vAlign w:val="bottom"/>
          </w:tcPr>
          <w:p w:rsidR="00027F77" w:rsidRPr="00C32723" w:rsidRDefault="00027F77" w:rsidP="00D6590F">
            <w:pPr>
              <w:jc w:val="center"/>
              <w:rPr>
                <w:rFonts w:cs="Arial"/>
                <w:bCs/>
                <w:sz w:val="20"/>
                <w:szCs w:val="24"/>
              </w:rPr>
            </w:pPr>
            <w:r w:rsidRPr="00C32723">
              <w:rPr>
                <w:rFonts w:cs="Arial"/>
                <w:bCs/>
                <w:sz w:val="20"/>
                <w:szCs w:val="24"/>
              </w:rPr>
              <w:t>Vrsta del</w:t>
            </w:r>
          </w:p>
        </w:tc>
        <w:tc>
          <w:tcPr>
            <w:tcW w:w="4048" w:type="dxa"/>
            <w:tcBorders>
              <w:top w:val="single" w:sz="4" w:space="0" w:color="auto"/>
              <w:left w:val="nil"/>
              <w:bottom w:val="single" w:sz="4" w:space="0" w:color="auto"/>
              <w:right w:val="single" w:sz="4" w:space="0" w:color="auto"/>
            </w:tcBorders>
            <w:shd w:val="clear" w:color="auto" w:fill="B8CCE4" w:themeFill="accent1" w:themeFillTint="66"/>
            <w:noWrap/>
            <w:vAlign w:val="bottom"/>
          </w:tcPr>
          <w:p w:rsidR="00027F77" w:rsidRPr="00C32723" w:rsidRDefault="00027F77" w:rsidP="00006B7B">
            <w:pPr>
              <w:jc w:val="center"/>
              <w:rPr>
                <w:rFonts w:cs="Arial"/>
                <w:sz w:val="20"/>
                <w:szCs w:val="24"/>
              </w:rPr>
            </w:pPr>
            <w:r w:rsidRPr="00C32723">
              <w:rPr>
                <w:rFonts w:cs="Arial"/>
                <w:sz w:val="20"/>
                <w:szCs w:val="24"/>
              </w:rPr>
              <w:t>Rok (</w:t>
            </w:r>
            <w:r w:rsidR="004B3C74" w:rsidRPr="00C32723">
              <w:rPr>
                <w:rFonts w:cs="Arial"/>
                <w:sz w:val="20"/>
                <w:szCs w:val="24"/>
              </w:rPr>
              <w:t>izpolni</w:t>
            </w:r>
            <w:r w:rsidR="00CF06D8" w:rsidRPr="00C32723">
              <w:rPr>
                <w:rFonts w:cs="Arial"/>
                <w:sz w:val="20"/>
                <w:szCs w:val="24"/>
              </w:rPr>
              <w:t xml:space="preserve"> izvajalec v relativnih rokih od </w:t>
            </w:r>
            <w:r w:rsidR="004B3C74" w:rsidRPr="00C32723">
              <w:rPr>
                <w:rFonts w:cs="Arial"/>
                <w:sz w:val="20"/>
                <w:szCs w:val="24"/>
              </w:rPr>
              <w:t>uvedbe</w:t>
            </w:r>
            <w:r w:rsidR="00CF06D8" w:rsidRPr="00C32723">
              <w:rPr>
                <w:rFonts w:cs="Arial"/>
                <w:sz w:val="20"/>
                <w:szCs w:val="24"/>
              </w:rPr>
              <w:t xml:space="preserve"> v posel, skupni rok je </w:t>
            </w:r>
            <w:r w:rsidR="00006B7B">
              <w:rPr>
                <w:rFonts w:cs="Arial"/>
                <w:b/>
                <w:sz w:val="20"/>
                <w:szCs w:val="24"/>
              </w:rPr>
              <w:t>16</w:t>
            </w:r>
            <w:r w:rsidR="00CF06D8" w:rsidRPr="00C32723">
              <w:rPr>
                <w:rFonts w:cs="Arial"/>
                <w:sz w:val="20"/>
                <w:szCs w:val="24"/>
              </w:rPr>
              <w:t xml:space="preserve"> mesecev</w:t>
            </w:r>
            <w:r w:rsidR="004B3C74" w:rsidRPr="00C32723">
              <w:rPr>
                <w:rFonts w:cs="Arial"/>
                <w:sz w:val="20"/>
                <w:szCs w:val="24"/>
              </w:rPr>
              <w:t xml:space="preserve"> od uvedbe v delo do primopredaje</w:t>
            </w:r>
            <w:r w:rsidRPr="00C32723">
              <w:rPr>
                <w:rFonts w:cs="Arial"/>
                <w:sz w:val="20"/>
                <w:szCs w:val="24"/>
              </w:rPr>
              <w:t>)</w:t>
            </w:r>
          </w:p>
        </w:tc>
      </w:tr>
      <w:tr w:rsidR="004308F1" w:rsidRPr="00C32723" w:rsidTr="00D6590F">
        <w:trPr>
          <w:trHeight w:val="55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single" w:sz="4" w:space="0" w:color="auto"/>
              <w:left w:val="nil"/>
              <w:bottom w:val="single" w:sz="4" w:space="0" w:color="auto"/>
              <w:right w:val="single" w:sz="4" w:space="0" w:color="auto"/>
            </w:tcBorders>
            <w:shd w:val="clear" w:color="auto" w:fill="auto"/>
            <w:vAlign w:val="center"/>
            <w:hideMark/>
          </w:tcPr>
          <w:p w:rsidR="00027F77" w:rsidRPr="00C32723" w:rsidRDefault="00CF06D8" w:rsidP="00D6590F">
            <w:pPr>
              <w:rPr>
                <w:sz w:val="20"/>
                <w:szCs w:val="24"/>
              </w:rPr>
            </w:pPr>
            <w:r w:rsidRPr="00C32723">
              <w:rPr>
                <w:sz w:val="20"/>
                <w:szCs w:val="24"/>
              </w:rPr>
              <w:t>Uvedba v delo</w:t>
            </w:r>
          </w:p>
        </w:tc>
        <w:tc>
          <w:tcPr>
            <w:tcW w:w="4048" w:type="dxa"/>
            <w:tcBorders>
              <w:top w:val="single" w:sz="4" w:space="0" w:color="auto"/>
              <w:left w:val="nil"/>
              <w:bottom w:val="single" w:sz="4" w:space="0" w:color="auto"/>
              <w:right w:val="single" w:sz="4" w:space="0" w:color="auto"/>
            </w:tcBorders>
            <w:shd w:val="clear" w:color="auto" w:fill="auto"/>
            <w:noWrap/>
            <w:vAlign w:val="center"/>
          </w:tcPr>
          <w:p w:rsidR="00027F77" w:rsidRPr="00C32723" w:rsidRDefault="00E1366E" w:rsidP="00E1366E">
            <w:pPr>
              <w:rPr>
                <w:sz w:val="20"/>
                <w:szCs w:val="24"/>
              </w:rPr>
            </w:pPr>
            <w:r w:rsidRPr="00C32723">
              <w:rPr>
                <w:sz w:val="20"/>
                <w:szCs w:val="24"/>
              </w:rPr>
              <w:t>1. dan</w:t>
            </w:r>
          </w:p>
        </w:tc>
      </w:tr>
      <w:tr w:rsidR="004308F1" w:rsidRPr="00C32723" w:rsidTr="00D6590F">
        <w:trPr>
          <w:trHeight w:val="1104"/>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hideMark/>
          </w:tcPr>
          <w:p w:rsidR="00027F77" w:rsidRPr="00C32723" w:rsidRDefault="00027F77" w:rsidP="00F66B03">
            <w:pPr>
              <w:rPr>
                <w:sz w:val="20"/>
                <w:szCs w:val="24"/>
              </w:rPr>
            </w:pPr>
            <w:r w:rsidRPr="00C32723">
              <w:rPr>
                <w:sz w:val="20"/>
                <w:szCs w:val="24"/>
              </w:rPr>
              <w:t>Pr</w:t>
            </w:r>
            <w:r w:rsidR="004308F1" w:rsidRPr="00C32723">
              <w:rPr>
                <w:sz w:val="20"/>
                <w:szCs w:val="24"/>
              </w:rPr>
              <w:t>edaja</w:t>
            </w:r>
            <w:r w:rsidRPr="00C32723">
              <w:rPr>
                <w:sz w:val="20"/>
                <w:szCs w:val="24"/>
              </w:rPr>
              <w:t xml:space="preserve"> podrobnega terminskega načrta</w:t>
            </w:r>
            <w:r w:rsidR="00F66B03" w:rsidRPr="00C32723">
              <w:rPr>
                <w:sz w:val="20"/>
                <w:szCs w:val="24"/>
              </w:rPr>
              <w:t xml:space="preserve"> in finančnega </w:t>
            </w:r>
            <w:r w:rsidRPr="00C32723">
              <w:rPr>
                <w:sz w:val="20"/>
                <w:szCs w:val="24"/>
              </w:rPr>
              <w:t xml:space="preserve"> izvedbe investicije</w:t>
            </w:r>
            <w:r w:rsidR="004308F1" w:rsidRPr="00C32723">
              <w:rPr>
                <w:sz w:val="20"/>
                <w:szCs w:val="24"/>
              </w:rPr>
              <w:t xml:space="preserve"> </w:t>
            </w:r>
            <w:r w:rsidR="00F66B03" w:rsidRPr="00C32723">
              <w:rPr>
                <w:sz w:val="20"/>
                <w:szCs w:val="24"/>
              </w:rPr>
              <w:t>ter</w:t>
            </w:r>
            <w:r w:rsidRPr="00C32723">
              <w:rPr>
                <w:sz w:val="20"/>
                <w:szCs w:val="24"/>
              </w:rPr>
              <w:t xml:space="preserve"> </w:t>
            </w:r>
            <w:r w:rsidR="004B3C74" w:rsidRPr="00C32723">
              <w:rPr>
                <w:sz w:val="20"/>
                <w:szCs w:val="24"/>
              </w:rPr>
              <w:t>predaja finančnih zavarovanj</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755"/>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hideMark/>
          </w:tcPr>
          <w:p w:rsidR="00027F77" w:rsidRPr="00C32723" w:rsidRDefault="00027F77" w:rsidP="00D6590F">
            <w:pPr>
              <w:rPr>
                <w:sz w:val="20"/>
                <w:szCs w:val="24"/>
              </w:rPr>
            </w:pPr>
            <w:r w:rsidRPr="00C32723">
              <w:rPr>
                <w:sz w:val="20"/>
                <w:szCs w:val="24"/>
              </w:rPr>
              <w:t>Projektiranje</w:t>
            </w:r>
            <w:r w:rsidR="004B3C74" w:rsidRPr="00C32723">
              <w:rPr>
                <w:sz w:val="20"/>
                <w:szCs w:val="24"/>
              </w:rPr>
              <w:t>, pridobitev gradbenega dovoljenja</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695"/>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hideMark/>
          </w:tcPr>
          <w:p w:rsidR="00027F77" w:rsidRPr="00C32723" w:rsidRDefault="004B3C74" w:rsidP="00D6590F">
            <w:pPr>
              <w:rPr>
                <w:sz w:val="20"/>
                <w:szCs w:val="24"/>
              </w:rPr>
            </w:pPr>
            <w:r w:rsidRPr="00C32723">
              <w:rPr>
                <w:sz w:val="20"/>
                <w:szCs w:val="24"/>
              </w:rPr>
              <w:t>Sprejem</w:t>
            </w:r>
            <w:r w:rsidR="00027F77" w:rsidRPr="00C32723">
              <w:rPr>
                <w:sz w:val="20"/>
                <w:szCs w:val="24"/>
              </w:rPr>
              <w:t xml:space="preserve"> prostorov v izgradnjo; izvedba pripravljalnih del</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695"/>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r w:rsidRPr="00C32723">
              <w:rPr>
                <w:sz w:val="20"/>
                <w:szCs w:val="24"/>
              </w:rPr>
              <w:t>Začasna ukinitev p</w:t>
            </w:r>
            <w:r w:rsidR="004B3C74" w:rsidRPr="00C32723">
              <w:rPr>
                <w:sz w:val="20"/>
                <w:szCs w:val="24"/>
              </w:rPr>
              <w:t>r</w:t>
            </w:r>
            <w:r w:rsidRPr="00C32723">
              <w:rPr>
                <w:sz w:val="20"/>
                <w:szCs w:val="24"/>
              </w:rPr>
              <w:t>oizvodnje aseptičnih pripravkov</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695"/>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r w:rsidRPr="00C32723">
              <w:rPr>
                <w:sz w:val="20"/>
                <w:szCs w:val="24"/>
              </w:rPr>
              <w:t>Izvedba 1. faze</w:t>
            </w:r>
            <w:r w:rsidR="004B3C74" w:rsidRPr="00C32723">
              <w:rPr>
                <w:sz w:val="20"/>
                <w:szCs w:val="24"/>
              </w:rPr>
              <w:t xml:space="preserve"> projekta</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695"/>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r w:rsidRPr="00C32723">
              <w:rPr>
                <w:sz w:val="20"/>
                <w:szCs w:val="24"/>
              </w:rPr>
              <w:t>Štart proizvodnje pripravkov za sistemsko zdravljenje raka v novih prostorih</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702"/>
        </w:trPr>
        <w:tc>
          <w:tcPr>
            <w:tcW w:w="960" w:type="dxa"/>
            <w:tcBorders>
              <w:top w:val="nil"/>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nil"/>
              <w:left w:val="nil"/>
              <w:bottom w:val="single" w:sz="4" w:space="0" w:color="auto"/>
              <w:right w:val="single" w:sz="4" w:space="0" w:color="auto"/>
            </w:tcBorders>
            <w:shd w:val="clear" w:color="auto" w:fill="auto"/>
            <w:vAlign w:val="center"/>
            <w:hideMark/>
          </w:tcPr>
          <w:p w:rsidR="00027F77" w:rsidRPr="00C32723" w:rsidRDefault="00027F77" w:rsidP="00D6590F">
            <w:pPr>
              <w:rPr>
                <w:sz w:val="20"/>
                <w:szCs w:val="24"/>
              </w:rPr>
            </w:pPr>
            <w:r w:rsidRPr="00C32723">
              <w:rPr>
                <w:sz w:val="20"/>
                <w:szCs w:val="24"/>
              </w:rPr>
              <w:t>Izvedba 2</w:t>
            </w:r>
            <w:r w:rsidR="004B3C74" w:rsidRPr="00C32723">
              <w:rPr>
                <w:sz w:val="20"/>
                <w:szCs w:val="24"/>
              </w:rPr>
              <w:t>.</w:t>
            </w:r>
            <w:r w:rsidRPr="00C32723">
              <w:rPr>
                <w:sz w:val="20"/>
                <w:szCs w:val="24"/>
              </w:rPr>
              <w:t xml:space="preserve"> faze projekta</w:t>
            </w:r>
          </w:p>
        </w:tc>
        <w:tc>
          <w:tcPr>
            <w:tcW w:w="4048" w:type="dxa"/>
            <w:tcBorders>
              <w:top w:val="nil"/>
              <w:left w:val="nil"/>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1123"/>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F77" w:rsidRPr="00C32723" w:rsidRDefault="004308F1" w:rsidP="004308F1">
            <w:pPr>
              <w:rPr>
                <w:sz w:val="20"/>
                <w:szCs w:val="24"/>
              </w:rPr>
            </w:pPr>
            <w:r w:rsidRPr="00C32723">
              <w:rPr>
                <w:sz w:val="20"/>
                <w:szCs w:val="24"/>
              </w:rPr>
              <w:t>Predaja PID</w:t>
            </w:r>
            <w:r w:rsidR="00027F77" w:rsidRPr="00C32723">
              <w:rPr>
                <w:sz w:val="20"/>
                <w:szCs w:val="24"/>
              </w:rPr>
              <w:t xml:space="preserve">, </w:t>
            </w:r>
            <w:r w:rsidRPr="00C32723">
              <w:rPr>
                <w:sz w:val="20"/>
                <w:szCs w:val="24"/>
              </w:rPr>
              <w:t xml:space="preserve">NOV, DOZ, </w:t>
            </w:r>
            <w:r w:rsidR="00027F77" w:rsidRPr="00C32723">
              <w:rPr>
                <w:sz w:val="20"/>
                <w:szCs w:val="24"/>
              </w:rPr>
              <w:t>predaja IQ; OQ dokumentacije</w:t>
            </w:r>
            <w:r w:rsidR="004B3C74" w:rsidRPr="00C32723">
              <w:rPr>
                <w:sz w:val="20"/>
                <w:szCs w:val="24"/>
              </w:rPr>
              <w:t>, pridobitev uporabnega dovoljenja, šolanje</w:t>
            </w:r>
            <w:r w:rsidR="009C24C0" w:rsidRPr="00C32723">
              <w:rPr>
                <w:sz w:val="20"/>
                <w:szCs w:val="24"/>
              </w:rPr>
              <w:t>, odprava pomanjkljivosti</w:t>
            </w:r>
          </w:p>
        </w:tc>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027F77" w:rsidRPr="00C32723" w:rsidRDefault="00027F77" w:rsidP="00D6590F">
            <w:pPr>
              <w:rPr>
                <w:sz w:val="20"/>
                <w:szCs w:val="24"/>
              </w:rPr>
            </w:pPr>
          </w:p>
        </w:tc>
      </w:tr>
      <w:tr w:rsidR="004308F1" w:rsidRPr="00C32723" w:rsidTr="00D6590F">
        <w:trPr>
          <w:trHeight w:val="84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7F77" w:rsidRPr="00C32723" w:rsidRDefault="00027F77" w:rsidP="008623C7">
            <w:pPr>
              <w:pStyle w:val="Odstavekseznama"/>
              <w:numPr>
                <w:ilvl w:val="0"/>
                <w:numId w:val="54"/>
              </w:numPr>
              <w:spacing w:after="200" w:line="276" w:lineRule="auto"/>
              <w:contextualSpacing/>
              <w:rPr>
                <w:sz w:val="20"/>
                <w:szCs w:val="24"/>
              </w:rPr>
            </w:pPr>
          </w:p>
        </w:tc>
        <w:tc>
          <w:tcPr>
            <w:tcW w:w="4072" w:type="dxa"/>
            <w:tcBorders>
              <w:top w:val="single" w:sz="4" w:space="0" w:color="auto"/>
              <w:left w:val="nil"/>
              <w:bottom w:val="single" w:sz="4" w:space="0" w:color="auto"/>
              <w:right w:val="single" w:sz="4" w:space="0" w:color="auto"/>
            </w:tcBorders>
            <w:shd w:val="clear" w:color="auto" w:fill="auto"/>
            <w:vAlign w:val="center"/>
            <w:hideMark/>
          </w:tcPr>
          <w:p w:rsidR="00027F77" w:rsidRPr="00C32723" w:rsidRDefault="004308F1" w:rsidP="004308F1">
            <w:pPr>
              <w:rPr>
                <w:sz w:val="20"/>
                <w:szCs w:val="24"/>
              </w:rPr>
            </w:pPr>
            <w:r w:rsidRPr="00C32723">
              <w:rPr>
                <w:sz w:val="20"/>
                <w:szCs w:val="24"/>
              </w:rPr>
              <w:t>Primopredaja</w:t>
            </w:r>
            <w:r w:rsidR="00262222" w:rsidRPr="00C32723">
              <w:rPr>
                <w:sz w:val="20"/>
                <w:szCs w:val="24"/>
              </w:rPr>
              <w:t xml:space="preserve"> objekta z opremo</w:t>
            </w:r>
          </w:p>
        </w:tc>
        <w:tc>
          <w:tcPr>
            <w:tcW w:w="4048" w:type="dxa"/>
            <w:tcBorders>
              <w:top w:val="single" w:sz="4" w:space="0" w:color="auto"/>
              <w:left w:val="nil"/>
              <w:bottom w:val="single" w:sz="4" w:space="0" w:color="auto"/>
              <w:right w:val="single" w:sz="4" w:space="0" w:color="auto"/>
            </w:tcBorders>
            <w:shd w:val="clear" w:color="auto" w:fill="auto"/>
            <w:vAlign w:val="center"/>
          </w:tcPr>
          <w:p w:rsidR="00027F77" w:rsidRPr="00C32723" w:rsidRDefault="00006B7B" w:rsidP="00D6590F">
            <w:pPr>
              <w:rPr>
                <w:sz w:val="20"/>
                <w:szCs w:val="24"/>
              </w:rPr>
            </w:pPr>
            <w:r>
              <w:rPr>
                <w:sz w:val="20"/>
                <w:szCs w:val="24"/>
              </w:rPr>
              <w:t>16</w:t>
            </w:r>
            <w:r w:rsidR="00CD4267" w:rsidRPr="00C32723">
              <w:rPr>
                <w:sz w:val="20"/>
                <w:szCs w:val="24"/>
              </w:rPr>
              <w:t xml:space="preserve"> </w:t>
            </w:r>
            <w:r w:rsidR="00E1366E" w:rsidRPr="00C32723">
              <w:rPr>
                <w:sz w:val="20"/>
                <w:szCs w:val="24"/>
              </w:rPr>
              <w:t>mesecev od uvedbe v delo</w:t>
            </w:r>
          </w:p>
        </w:tc>
      </w:tr>
    </w:tbl>
    <w:p w:rsidR="00027F77" w:rsidRPr="00C32723" w:rsidRDefault="00027F77" w:rsidP="00027F77">
      <w:pPr>
        <w:rPr>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027F77" w:rsidRPr="00C32723" w:rsidTr="00D6590F">
        <w:trPr>
          <w:trHeight w:val="266"/>
        </w:trPr>
        <w:tc>
          <w:tcPr>
            <w:tcW w:w="2680" w:type="dxa"/>
            <w:tcBorders>
              <w:top w:val="nil"/>
              <w:left w:val="nil"/>
              <w:bottom w:val="nil"/>
              <w:right w:val="nil"/>
            </w:tcBorders>
            <w:vAlign w:val="bottom"/>
          </w:tcPr>
          <w:p w:rsidR="00027F77" w:rsidRPr="00C32723" w:rsidRDefault="00027F77" w:rsidP="00D6590F">
            <w:pPr>
              <w:widowControl w:val="0"/>
              <w:autoSpaceDE w:val="0"/>
              <w:autoSpaceDN w:val="0"/>
              <w:adjustRightInd w:val="0"/>
              <w:rPr>
                <w:rFonts w:cs="Segoe UI"/>
                <w:sz w:val="20"/>
                <w:szCs w:val="20"/>
              </w:rPr>
            </w:pPr>
          </w:p>
          <w:p w:rsidR="00027F77" w:rsidRPr="00C32723" w:rsidRDefault="00027F77" w:rsidP="00D6590F">
            <w:pPr>
              <w:widowControl w:val="0"/>
              <w:autoSpaceDE w:val="0"/>
              <w:autoSpaceDN w:val="0"/>
              <w:adjustRightInd w:val="0"/>
              <w:rPr>
                <w:rFonts w:cs="Segoe UI"/>
                <w:sz w:val="20"/>
                <w:szCs w:val="20"/>
              </w:rPr>
            </w:pPr>
          </w:p>
          <w:p w:rsidR="00027F77" w:rsidRPr="00C32723" w:rsidRDefault="00027F77" w:rsidP="00D6590F">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027F77" w:rsidRPr="00C32723" w:rsidRDefault="00027F77" w:rsidP="00D6590F">
            <w:pPr>
              <w:widowControl w:val="0"/>
              <w:autoSpaceDE w:val="0"/>
              <w:autoSpaceDN w:val="0"/>
              <w:adjustRightInd w:val="0"/>
              <w:ind w:left="920"/>
              <w:rPr>
                <w:rFonts w:cs="Segoe UI"/>
                <w:sz w:val="24"/>
                <w:szCs w:val="24"/>
              </w:rPr>
            </w:pPr>
            <w:r w:rsidRPr="00C32723">
              <w:rPr>
                <w:rFonts w:cs="Segoe UI"/>
                <w:sz w:val="20"/>
                <w:szCs w:val="20"/>
              </w:rPr>
              <w:t>Žig</w:t>
            </w:r>
          </w:p>
        </w:tc>
        <w:tc>
          <w:tcPr>
            <w:tcW w:w="2900" w:type="dxa"/>
            <w:tcBorders>
              <w:top w:val="nil"/>
              <w:left w:val="nil"/>
              <w:bottom w:val="nil"/>
              <w:right w:val="nil"/>
            </w:tcBorders>
            <w:vAlign w:val="bottom"/>
          </w:tcPr>
          <w:p w:rsidR="00027F77" w:rsidRPr="00C32723" w:rsidRDefault="00027F77" w:rsidP="00D6590F">
            <w:pPr>
              <w:widowControl w:val="0"/>
              <w:autoSpaceDE w:val="0"/>
              <w:autoSpaceDN w:val="0"/>
              <w:adjustRightInd w:val="0"/>
              <w:ind w:left="1300"/>
              <w:rPr>
                <w:rFonts w:cs="Segoe UI"/>
                <w:sz w:val="24"/>
                <w:szCs w:val="24"/>
              </w:rPr>
            </w:pPr>
            <w:r w:rsidRPr="00C32723">
              <w:rPr>
                <w:rFonts w:cs="Segoe UI"/>
                <w:w w:val="96"/>
                <w:sz w:val="20"/>
                <w:szCs w:val="20"/>
              </w:rPr>
              <w:t>Podpis ponudnika:</w:t>
            </w:r>
          </w:p>
        </w:tc>
      </w:tr>
      <w:tr w:rsidR="00027F77" w:rsidRPr="00C32723" w:rsidTr="00D6590F">
        <w:trPr>
          <w:trHeight w:val="266"/>
        </w:trPr>
        <w:tc>
          <w:tcPr>
            <w:tcW w:w="2680" w:type="dxa"/>
            <w:tcBorders>
              <w:top w:val="nil"/>
              <w:left w:val="nil"/>
              <w:bottom w:val="nil"/>
              <w:right w:val="nil"/>
            </w:tcBorders>
            <w:vAlign w:val="bottom"/>
          </w:tcPr>
          <w:p w:rsidR="00027F77" w:rsidRPr="00C32723" w:rsidRDefault="00027F77" w:rsidP="00D6590F">
            <w:pPr>
              <w:widowControl w:val="0"/>
              <w:autoSpaceDE w:val="0"/>
              <w:autoSpaceDN w:val="0"/>
              <w:adjustRightInd w:val="0"/>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027F77" w:rsidRPr="00C32723" w:rsidRDefault="00027F77" w:rsidP="00D6590F">
            <w:pPr>
              <w:widowControl w:val="0"/>
              <w:autoSpaceDE w:val="0"/>
              <w:autoSpaceDN w:val="0"/>
              <w:adjustRightInd w:val="0"/>
              <w:rPr>
                <w:rFonts w:cs="Segoe UI"/>
                <w:sz w:val="23"/>
                <w:szCs w:val="23"/>
              </w:rPr>
            </w:pPr>
          </w:p>
        </w:tc>
        <w:tc>
          <w:tcPr>
            <w:tcW w:w="2900" w:type="dxa"/>
            <w:tcBorders>
              <w:top w:val="nil"/>
              <w:left w:val="nil"/>
              <w:bottom w:val="nil"/>
              <w:right w:val="nil"/>
            </w:tcBorders>
            <w:vAlign w:val="bottom"/>
          </w:tcPr>
          <w:p w:rsidR="00027F77" w:rsidRPr="00C32723" w:rsidRDefault="00027F77" w:rsidP="00D6590F">
            <w:pPr>
              <w:widowControl w:val="0"/>
              <w:autoSpaceDE w:val="0"/>
              <w:autoSpaceDN w:val="0"/>
              <w:adjustRightInd w:val="0"/>
              <w:ind w:left="1300"/>
              <w:rPr>
                <w:rFonts w:cs="Segoe UI"/>
                <w:sz w:val="24"/>
                <w:szCs w:val="24"/>
              </w:rPr>
            </w:pPr>
            <w:r w:rsidRPr="00C32723">
              <w:rPr>
                <w:rFonts w:cs="Segoe UI"/>
                <w:sz w:val="20"/>
                <w:szCs w:val="20"/>
              </w:rPr>
              <w:t>________________</w:t>
            </w:r>
          </w:p>
        </w:tc>
      </w:tr>
    </w:tbl>
    <w:p w:rsidR="00CF06D8" w:rsidRPr="00C32723" w:rsidRDefault="00CF06D8">
      <w:pPr>
        <w:rPr>
          <w:szCs w:val="24"/>
        </w:rPr>
      </w:pPr>
    </w:p>
    <w:p w:rsidR="00CF06D8" w:rsidRPr="00C32723" w:rsidRDefault="00CF06D8">
      <w:pPr>
        <w:rPr>
          <w:szCs w:val="24"/>
        </w:rPr>
      </w:pPr>
      <w:r w:rsidRPr="00C32723">
        <w:rPr>
          <w:szCs w:val="24"/>
        </w:rPr>
        <w:br w:type="page"/>
      </w:r>
    </w:p>
    <w:p w:rsidR="00597017" w:rsidRPr="00C32723" w:rsidRDefault="00597017">
      <w:pPr>
        <w:rPr>
          <w:szCs w:val="24"/>
        </w:rPr>
      </w:pPr>
    </w:p>
    <w:p w:rsidR="00597017" w:rsidRPr="00C32723" w:rsidRDefault="00597017" w:rsidP="00597017">
      <w:pPr>
        <w:rPr>
          <w:rFonts w:cs="Segoe UI"/>
          <w:b/>
          <w:bCs/>
        </w:rPr>
      </w:pPr>
      <w:r w:rsidRPr="00C32723">
        <w:rPr>
          <w:rFonts w:cs="Segoe UI"/>
          <w:b/>
          <w:bCs/>
        </w:rPr>
        <w:t>OBR-9</w:t>
      </w:r>
    </w:p>
    <w:p w:rsidR="00597017" w:rsidRPr="00C32723" w:rsidRDefault="00597017" w:rsidP="00597017">
      <w:pPr>
        <w:jc w:val="center"/>
        <w:rPr>
          <w:rFonts w:cs="Segoe UI"/>
          <w:b/>
          <w:bCs/>
          <w:sz w:val="24"/>
          <w:szCs w:val="16"/>
        </w:rPr>
      </w:pPr>
    </w:p>
    <w:p w:rsidR="00597017" w:rsidRPr="00C32723" w:rsidRDefault="00597017" w:rsidP="00597017">
      <w:pPr>
        <w:rPr>
          <w:rFonts w:cs="Segoe UI"/>
          <w:b/>
          <w:bCs/>
        </w:rPr>
      </w:pPr>
    </w:p>
    <w:p w:rsidR="00597017" w:rsidRPr="00C32723" w:rsidRDefault="00597017" w:rsidP="00597017">
      <w:pPr>
        <w:rPr>
          <w:rFonts w:cs="Segoe UI"/>
          <w:b/>
          <w:bCs/>
        </w:rPr>
      </w:pPr>
      <w:r w:rsidRPr="00C32723">
        <w:rPr>
          <w:rFonts w:cs="Segoe UI"/>
          <w:b/>
          <w:bCs/>
        </w:rPr>
        <w:t>PISNI SPORAZUM ZA ZAGOTAVLJANJE VARNOSTI IN ZDRAVJA PRI DELU IN VARSTVA PRED POŽARI</w:t>
      </w:r>
    </w:p>
    <w:p w:rsidR="00597017" w:rsidRPr="00C32723" w:rsidRDefault="00597017" w:rsidP="00597017">
      <w:pPr>
        <w:rPr>
          <w:rFonts w:cs="Segoe UI"/>
          <w:b/>
          <w:bCs/>
        </w:rPr>
      </w:pPr>
    </w:p>
    <w:p w:rsidR="00597017" w:rsidRPr="00C32723" w:rsidRDefault="00597017" w:rsidP="00597017">
      <w:pPr>
        <w:rPr>
          <w:szCs w:val="24"/>
        </w:rPr>
      </w:pPr>
      <w:r w:rsidRPr="00C32723">
        <w:rPr>
          <w:szCs w:val="24"/>
        </w:rPr>
        <w:t xml:space="preserve">Na osnovi 39. člena Zakona o varnosti in zdravju pri delu (Ur. l. RS, št. 43/11), Zakona o varstvu pred požarom (Ur. l. RS št. 03/07, 09/11, 83/12) ter po določilih Uredbe o zagotavljanju varnosti in zdravja pri delu na začasnih in pomičnih gradbiščih (Ur. l. RS št. 83/05), vsi izvajalci del, ki izvajajo dela na skupnem delovišču, sklenejo </w:t>
      </w:r>
    </w:p>
    <w:p w:rsidR="00597017" w:rsidRPr="00C32723" w:rsidRDefault="00597017" w:rsidP="00597017">
      <w:pPr>
        <w:rPr>
          <w:szCs w:val="24"/>
        </w:rPr>
      </w:pPr>
    </w:p>
    <w:p w:rsidR="00597017" w:rsidRPr="00C32723" w:rsidRDefault="00597017" w:rsidP="00597017">
      <w:pPr>
        <w:rPr>
          <w:szCs w:val="24"/>
        </w:rPr>
      </w:pPr>
      <w:r w:rsidRPr="00C32723">
        <w:rPr>
          <w:szCs w:val="24"/>
        </w:rPr>
        <w:t>PISNI SPORAZUM ZA ZAGOTAVLJANJE VARNOSTI IN ZDRAVJA PRI DELU IN VARSTVA PRED POŽARI</w:t>
      </w:r>
    </w:p>
    <w:p w:rsidR="00597017" w:rsidRPr="00C32723" w:rsidRDefault="00597017" w:rsidP="00597017">
      <w:pPr>
        <w:rPr>
          <w:szCs w:val="24"/>
        </w:rPr>
      </w:pPr>
    </w:p>
    <w:p w:rsidR="00597017" w:rsidRPr="00C32723" w:rsidRDefault="00597017" w:rsidP="00597017">
      <w:pPr>
        <w:rPr>
          <w:szCs w:val="24"/>
        </w:rPr>
      </w:pPr>
      <w:r w:rsidRPr="00C32723">
        <w:rPr>
          <w:szCs w:val="24"/>
        </w:rPr>
        <w:t>O skupnih določilih, ukrepih, normativih in organizaciji varnosti in zdravja pri delu, varstva pred požarom, prve pomoči, ter o pravicah in obveznostih izvajalcev del na skupnem delovišču,</w:t>
      </w:r>
    </w:p>
    <w:p w:rsidR="00597017" w:rsidRPr="00C32723" w:rsidRDefault="00597017" w:rsidP="00597017">
      <w:pPr>
        <w:rPr>
          <w:szCs w:val="24"/>
        </w:rPr>
      </w:pPr>
    </w:p>
    <w:p w:rsidR="00597017" w:rsidRPr="00C32723" w:rsidRDefault="00597017" w:rsidP="00597017">
      <w:pPr>
        <w:rPr>
          <w:szCs w:val="24"/>
        </w:rPr>
      </w:pPr>
      <w:r w:rsidRPr="00C32723">
        <w:rPr>
          <w:szCs w:val="24"/>
        </w:rPr>
        <w:t>na gradbišču __________________________________________</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med naročnikom/uporabnikom </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SPLOŠNA BOLNIŠNICA CELJE, Oblakova ulica 5, 3000 Celje </w:t>
      </w:r>
    </w:p>
    <w:p w:rsidR="00597017" w:rsidRPr="00C32723" w:rsidRDefault="00597017" w:rsidP="00597017">
      <w:pPr>
        <w:rPr>
          <w:szCs w:val="24"/>
        </w:rPr>
      </w:pPr>
    </w:p>
    <w:p w:rsidR="00597017" w:rsidRPr="00C32723" w:rsidRDefault="00597017" w:rsidP="00597017">
      <w:pPr>
        <w:rPr>
          <w:szCs w:val="24"/>
        </w:rPr>
      </w:pPr>
      <w:r w:rsidRPr="00C32723">
        <w:rPr>
          <w:szCs w:val="24"/>
        </w:rPr>
        <w:t>in izvajalci del</w:t>
      </w:r>
    </w:p>
    <w:p w:rsidR="00597017" w:rsidRPr="00C32723" w:rsidRDefault="00597017" w:rsidP="00597017">
      <w:pPr>
        <w:rPr>
          <w:szCs w:val="24"/>
        </w:rPr>
      </w:pPr>
    </w:p>
    <w:p w:rsidR="00597017" w:rsidRPr="00C32723" w:rsidRDefault="00597017" w:rsidP="00597017">
      <w:pPr>
        <w:rPr>
          <w:szCs w:val="24"/>
        </w:rPr>
      </w:pPr>
      <w:r w:rsidRPr="00C32723">
        <w:rPr>
          <w:szCs w:val="24"/>
        </w:rPr>
        <w:t>odgovorna oseba glavnega izvajalca za izvajanje skupnih ukrepov VZD na gradbišču (vodja gradbišča, vodja projekta….)</w:t>
      </w:r>
    </w:p>
    <w:p w:rsidR="00597017" w:rsidRPr="00C32723" w:rsidRDefault="00597017" w:rsidP="00597017">
      <w:pPr>
        <w:rPr>
          <w:szCs w:val="24"/>
        </w:rPr>
      </w:pPr>
      <w:r w:rsidRPr="00C32723">
        <w:rPr>
          <w:szCs w:val="24"/>
        </w:rPr>
        <w:t>…………………………………………………………….podpis……………………………….</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Naročnik oz. uporabnik pooblašča koordinatorja za varnost in zdravje pri delu v fazi izvedbe projekta na delovišču </w:t>
      </w:r>
    </w:p>
    <w:p w:rsidR="00597017" w:rsidRPr="00C32723" w:rsidRDefault="00597017" w:rsidP="00597017">
      <w:pPr>
        <w:rPr>
          <w:szCs w:val="24"/>
        </w:rPr>
      </w:pPr>
    </w:p>
    <w:p w:rsidR="00597017" w:rsidRPr="00C32723" w:rsidRDefault="00597017" w:rsidP="00597017">
      <w:pPr>
        <w:rPr>
          <w:szCs w:val="24"/>
        </w:rPr>
      </w:pPr>
      <w:r w:rsidRPr="00C32723">
        <w:rPr>
          <w:szCs w:val="24"/>
        </w:rPr>
        <w:t>Ime in priimek koordinatorja VZD:…………………………………podpis:…………………..</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r w:rsidRPr="00C32723">
        <w:rPr>
          <w:szCs w:val="24"/>
        </w:rPr>
        <w:t>1.</w:t>
      </w:r>
      <w:r w:rsidRPr="00C32723">
        <w:rPr>
          <w:szCs w:val="24"/>
        </w:rPr>
        <w:tab/>
        <w:t>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lastRenderedPageBreak/>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2.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r w:rsidRPr="00C32723">
        <w:rPr>
          <w:szCs w:val="24"/>
        </w:rPr>
        <w:t xml:space="preserve">      </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 3.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4.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5.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r w:rsidRPr="00C32723">
        <w:rPr>
          <w:szCs w:val="24"/>
        </w:rPr>
        <w:lastRenderedPageBreak/>
        <w:t>6.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r w:rsidRPr="00C32723">
        <w:rPr>
          <w:szCs w:val="24"/>
        </w:rPr>
        <w:t>7.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8.  IZVAJALEC:</w:t>
      </w:r>
    </w:p>
    <w:p w:rsidR="00597017" w:rsidRPr="00C32723" w:rsidRDefault="00597017" w:rsidP="00597017">
      <w:pPr>
        <w:rPr>
          <w:szCs w:val="24"/>
        </w:rPr>
      </w:pPr>
      <w:r w:rsidRPr="00C32723">
        <w:rPr>
          <w:szCs w:val="24"/>
        </w:rPr>
        <w:t>Za odgovorno osebo družbe izvajalca ………………………………………………………..za izvajanje skupnih ukrepov VZD na gradbišču (vodja gradbišča, vodja projekta….) je določen:</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r w:rsidRPr="00C32723">
        <w:rPr>
          <w:szCs w:val="24"/>
        </w:rPr>
        <w:t>Od njega pooblaščena odgovorna oseba na skupnem delovišču pa je določen (vodja, delovodja, skupinovodja…) ki je vedno prisoten na delovišču</w:t>
      </w:r>
    </w:p>
    <w:p w:rsidR="00597017" w:rsidRPr="00C32723" w:rsidRDefault="00597017" w:rsidP="00597017">
      <w:pPr>
        <w:rPr>
          <w:szCs w:val="24"/>
        </w:rPr>
      </w:pPr>
    </w:p>
    <w:p w:rsidR="00597017" w:rsidRPr="00C32723" w:rsidRDefault="00597017" w:rsidP="00597017">
      <w:pPr>
        <w:rPr>
          <w:szCs w:val="24"/>
        </w:rPr>
      </w:pPr>
      <w:r w:rsidRPr="00C32723">
        <w:rPr>
          <w:szCs w:val="24"/>
        </w:rPr>
        <w:t>…………………………………………………………….podpis…………………………Žig</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r w:rsidRPr="00C32723">
        <w:rPr>
          <w:szCs w:val="24"/>
        </w:rPr>
        <w:t>Vsi podpisniki tega sporazuma so enotni, da se za usklajeno izvajanje ukrepov in zagotavljanje varnosti in zdravja pri delu ter varstva pred požarom na skupnem delovišču določa osebo za usklajevanje VPD in VPP:</w:t>
      </w:r>
    </w:p>
    <w:p w:rsidR="00597017" w:rsidRPr="00C32723" w:rsidRDefault="00597017" w:rsidP="00597017">
      <w:pPr>
        <w:rPr>
          <w:szCs w:val="24"/>
        </w:rPr>
      </w:pPr>
    </w:p>
    <w:p w:rsidR="00597017" w:rsidRPr="00C32723" w:rsidRDefault="00597017" w:rsidP="00597017">
      <w:pPr>
        <w:rPr>
          <w:szCs w:val="24"/>
        </w:rPr>
      </w:pPr>
      <w:r w:rsidRPr="00C32723">
        <w:rPr>
          <w:szCs w:val="24"/>
        </w:rPr>
        <w:t>Ime in priimek…………………………………………………………..telefon:……………………….. </w:t>
      </w:r>
    </w:p>
    <w:p w:rsidR="00CF06D8" w:rsidRPr="00C32723" w:rsidRDefault="00CF06D8">
      <w:pPr>
        <w:rPr>
          <w:szCs w:val="24"/>
        </w:rPr>
      </w:pPr>
      <w:r w:rsidRPr="00C32723">
        <w:rPr>
          <w:szCs w:val="24"/>
        </w:rPr>
        <w:br w:type="page"/>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1. člen</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Pisni dogovor ureja skupne varnostne ukrepe, organizacijo izvajanja in odgovornosti varstva pri delu in varstva pred požarom med </w:t>
      </w:r>
      <w:proofErr w:type="spellStart"/>
      <w:r w:rsidRPr="00C32723">
        <w:rPr>
          <w:szCs w:val="24"/>
        </w:rPr>
        <w:t>posameznini</w:t>
      </w:r>
      <w:proofErr w:type="spellEnd"/>
      <w:r w:rsidRPr="00C32723">
        <w:rPr>
          <w:szCs w:val="24"/>
        </w:rPr>
        <w:t xml:space="preserve"> podjetji, ki jim je naložena skrb za zagotavljanje varnih delovnih pogojev in varstva pred požarom na gradbišču.</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2.člen</w:t>
      </w:r>
    </w:p>
    <w:p w:rsidR="00597017" w:rsidRPr="00C32723" w:rsidRDefault="00597017" w:rsidP="00597017">
      <w:pPr>
        <w:rPr>
          <w:szCs w:val="24"/>
        </w:rPr>
      </w:pPr>
    </w:p>
    <w:p w:rsidR="00597017" w:rsidRPr="00C32723" w:rsidRDefault="00597017" w:rsidP="00597017">
      <w:pPr>
        <w:rPr>
          <w:szCs w:val="24"/>
        </w:rPr>
      </w:pPr>
      <w:r w:rsidRPr="00C32723">
        <w:rPr>
          <w:szCs w:val="24"/>
        </w:rPr>
        <w:t>Vsako podjetje, oziroma obrtnik na skupnem gradbišču mora z ustreznimi varnostnimi in požarnovarnostnimi ukrepi zagotoviti varnost svojih delavcev in hkrati zagotoviti, da njegovi delavci ne ogrožajo varnost drugih delavcev.</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3.člen</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Vodja gradbišča ali koordinator ima na osnovi tega dogovora naslednje pravice in dolžnosti: </w:t>
      </w:r>
    </w:p>
    <w:p w:rsidR="00597017" w:rsidRPr="00C32723" w:rsidRDefault="00597017" w:rsidP="00597017">
      <w:pPr>
        <w:rPr>
          <w:szCs w:val="24"/>
        </w:rPr>
      </w:pPr>
      <w:r w:rsidRPr="00C32723">
        <w:rPr>
          <w:szCs w:val="24"/>
        </w:rPr>
        <w:t xml:space="preserve">- zahteva poročila od odgovornih oseb izvajalcev del o izvedenih varstvenih in </w:t>
      </w:r>
      <w:proofErr w:type="spellStart"/>
      <w:r w:rsidRPr="00C32723">
        <w:rPr>
          <w:szCs w:val="24"/>
        </w:rPr>
        <w:t>požarnovarstvenih</w:t>
      </w:r>
      <w:proofErr w:type="spellEnd"/>
      <w:r w:rsidRPr="00C32723">
        <w:rPr>
          <w:szCs w:val="24"/>
        </w:rPr>
        <w:t xml:space="preserve">   ukrepih za varovanje svojih delavcev in drugih izvajalcev na gradbišču,</w:t>
      </w:r>
    </w:p>
    <w:p w:rsidR="00597017" w:rsidRPr="00C32723" w:rsidRDefault="00597017" w:rsidP="00597017">
      <w:pPr>
        <w:rPr>
          <w:szCs w:val="24"/>
        </w:rPr>
      </w:pPr>
      <w:r w:rsidRPr="00C32723">
        <w:rPr>
          <w:szCs w:val="24"/>
        </w:rPr>
        <w:t xml:space="preserve">- zahteva od odgovornih oseb izvajalcev da medsebojno </w:t>
      </w:r>
      <w:proofErr w:type="spellStart"/>
      <w:r w:rsidRPr="00C32723">
        <w:rPr>
          <w:szCs w:val="24"/>
        </w:rPr>
        <w:t>vsklajujejo</w:t>
      </w:r>
      <w:proofErr w:type="spellEnd"/>
      <w:r w:rsidRPr="00C32723">
        <w:rPr>
          <w:szCs w:val="24"/>
        </w:rPr>
        <w:t xml:space="preserve"> varstvene in </w:t>
      </w:r>
      <w:proofErr w:type="spellStart"/>
      <w:r w:rsidRPr="00C32723">
        <w:rPr>
          <w:szCs w:val="24"/>
        </w:rPr>
        <w:t>požarnovarstvene</w:t>
      </w:r>
      <w:proofErr w:type="spellEnd"/>
      <w:r w:rsidRPr="00C32723">
        <w:rPr>
          <w:szCs w:val="24"/>
        </w:rPr>
        <w:t xml:space="preserve"> ukrepe na gradbišču,</w:t>
      </w:r>
    </w:p>
    <w:p w:rsidR="00597017" w:rsidRPr="00C32723" w:rsidRDefault="00597017" w:rsidP="00597017">
      <w:pPr>
        <w:rPr>
          <w:szCs w:val="24"/>
        </w:rPr>
      </w:pPr>
      <w:r w:rsidRPr="00C32723">
        <w:rPr>
          <w:szCs w:val="24"/>
        </w:rPr>
        <w:t>- zahteva od odgovornih oseb izvajalcev, da vpisujejo dogovorjene varstvene ukrepe v knjigo ukrepov o varstvu pri delu in požarnem varstvu in jo podpisujejo,</w:t>
      </w:r>
    </w:p>
    <w:p w:rsidR="00597017" w:rsidRPr="00C32723" w:rsidRDefault="00597017" w:rsidP="00597017">
      <w:pPr>
        <w:rPr>
          <w:szCs w:val="24"/>
        </w:rPr>
      </w:pPr>
      <w:r w:rsidRPr="00C32723">
        <w:rPr>
          <w:szCs w:val="24"/>
        </w:rPr>
        <w:t xml:space="preserve">- zaustavi delo, če delavci v določenem podjetju ne </w:t>
      </w:r>
      <w:proofErr w:type="spellStart"/>
      <w:r w:rsidRPr="00C32723">
        <w:rPr>
          <w:szCs w:val="24"/>
        </w:rPr>
        <w:t>izpotnjujejo</w:t>
      </w:r>
      <w:proofErr w:type="spellEnd"/>
      <w:r w:rsidRPr="00C32723">
        <w:rPr>
          <w:szCs w:val="24"/>
        </w:rPr>
        <w:t xml:space="preserve"> varnostnih in požarnovarnostnih </w:t>
      </w:r>
    </w:p>
    <w:p w:rsidR="00597017" w:rsidRPr="00C32723" w:rsidRDefault="00597017" w:rsidP="00597017">
      <w:pPr>
        <w:rPr>
          <w:szCs w:val="24"/>
        </w:rPr>
      </w:pPr>
      <w:r w:rsidRPr="00C32723">
        <w:rPr>
          <w:szCs w:val="24"/>
        </w:rPr>
        <w:t>ukrepov in bi takšno ravnanje lahko bilo nevarno za zdravje in življenje delavcev na gradbišču oziroma bi lahko bila povzročena materialna škoda,</w:t>
      </w:r>
    </w:p>
    <w:p w:rsidR="00597017" w:rsidRPr="00C32723" w:rsidRDefault="00597017" w:rsidP="00597017">
      <w:pPr>
        <w:rPr>
          <w:szCs w:val="24"/>
        </w:rPr>
      </w:pPr>
      <w:r w:rsidRPr="00C32723">
        <w:rPr>
          <w:szCs w:val="24"/>
        </w:rPr>
        <w:t>-</w:t>
      </w:r>
      <w:r w:rsidRPr="00C32723">
        <w:rPr>
          <w:szCs w:val="24"/>
        </w:rPr>
        <w:tab/>
        <w:t xml:space="preserve">pregleduje dokumentacijo pri posameznih podjetjih (varnostni načrt in ukrepi varstva pri delu in </w:t>
      </w:r>
    </w:p>
    <w:p w:rsidR="00597017" w:rsidRPr="00C32723" w:rsidRDefault="00597017" w:rsidP="00597017">
      <w:pPr>
        <w:rPr>
          <w:szCs w:val="24"/>
        </w:rPr>
      </w:pPr>
      <w:r w:rsidRPr="00C32723">
        <w:rPr>
          <w:szCs w:val="24"/>
        </w:rPr>
        <w:t>varstva pred požarom),</w:t>
      </w:r>
    </w:p>
    <w:p w:rsidR="00597017" w:rsidRPr="00C32723" w:rsidRDefault="00597017" w:rsidP="00597017">
      <w:pPr>
        <w:rPr>
          <w:szCs w:val="24"/>
        </w:rPr>
      </w:pPr>
      <w:r w:rsidRPr="00C32723">
        <w:rPr>
          <w:szCs w:val="24"/>
        </w:rPr>
        <w:t>- vsi izvajalci in podizvajalci so podrejeni nadzoru vodij gradbišča ali koordinatorju varstva pri delu in</w:t>
      </w:r>
    </w:p>
    <w:p w:rsidR="00597017" w:rsidRPr="00C32723" w:rsidRDefault="00597017" w:rsidP="00597017">
      <w:pPr>
        <w:rPr>
          <w:szCs w:val="24"/>
        </w:rPr>
      </w:pPr>
      <w:r w:rsidRPr="00C32723">
        <w:rPr>
          <w:szCs w:val="24"/>
        </w:rPr>
        <w:t>varstva pred požarom, v njihovi odsotnosti pa jih nadomešča pomočnik vodje gradbišča.</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4. člen</w:t>
      </w:r>
    </w:p>
    <w:p w:rsidR="00597017" w:rsidRPr="00C32723" w:rsidRDefault="00597017" w:rsidP="00597017">
      <w:pPr>
        <w:rPr>
          <w:szCs w:val="24"/>
        </w:rPr>
      </w:pPr>
    </w:p>
    <w:p w:rsidR="00597017" w:rsidRPr="00C32723" w:rsidRDefault="00597017" w:rsidP="00597017">
      <w:pPr>
        <w:rPr>
          <w:szCs w:val="24"/>
        </w:rPr>
      </w:pPr>
      <w:r w:rsidRPr="00C32723">
        <w:rPr>
          <w:szCs w:val="24"/>
        </w:rPr>
        <w:t>Odgovorne osebe izvajalca ali podizvajalca del so se dolžne dnevno, pa tudi sproti dogovoriti o načinu izvajanja del in potrebnih varstvenih ukrepih in vpisati v kontrolno knjigo ukrepov.</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5. člen</w:t>
      </w:r>
    </w:p>
    <w:p w:rsidR="00597017" w:rsidRPr="00C32723" w:rsidRDefault="00597017" w:rsidP="00597017">
      <w:pPr>
        <w:rPr>
          <w:szCs w:val="24"/>
        </w:rPr>
      </w:pPr>
    </w:p>
    <w:p w:rsidR="00597017" w:rsidRPr="00C32723" w:rsidRDefault="00597017" w:rsidP="00597017">
      <w:pPr>
        <w:rPr>
          <w:szCs w:val="24"/>
        </w:rPr>
      </w:pPr>
      <w:r w:rsidRPr="00C32723">
        <w:rPr>
          <w:szCs w:val="24"/>
        </w:rPr>
        <w:t>Knjigo ukrepov nastavi pooblaščen koordinator naročnika del za usklajevanje in izvajanje varnega dela in požarnega varstva na gradbišču. Knjiga ukrepov predstavlja hkrati register vseh dogovorov o varnem načinu dela in izvajanja varstva pred požarom med izvajalci in podizvajalci na gradbišču.</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6. člen</w:t>
      </w:r>
    </w:p>
    <w:p w:rsidR="00597017" w:rsidRPr="00C32723" w:rsidRDefault="00597017" w:rsidP="00597017">
      <w:pPr>
        <w:rPr>
          <w:szCs w:val="24"/>
        </w:rPr>
      </w:pPr>
    </w:p>
    <w:p w:rsidR="00597017" w:rsidRPr="00C32723" w:rsidRDefault="00597017" w:rsidP="00597017">
      <w:pPr>
        <w:rPr>
          <w:szCs w:val="24"/>
        </w:rPr>
      </w:pPr>
      <w:r w:rsidRPr="00C32723">
        <w:rPr>
          <w:szCs w:val="24"/>
        </w:rPr>
        <w:t>Vsako podjetje ali podizvajalec, ki nastopa na gradbišču je dolžan urediti zavarovanje delovnih mest v skladu z veljavnimi predpisi varstva pri delu in varstva pred požarom in varnostnim načrtom, ki se mora ves čas nahajat na gradbišču.</w:t>
      </w:r>
    </w:p>
    <w:p w:rsidR="00597017" w:rsidRPr="00C32723" w:rsidRDefault="00597017" w:rsidP="00597017">
      <w:pPr>
        <w:rPr>
          <w:szCs w:val="24"/>
        </w:rPr>
      </w:pPr>
    </w:p>
    <w:p w:rsidR="00597017" w:rsidRPr="00C32723" w:rsidRDefault="00597017" w:rsidP="00597017">
      <w:pPr>
        <w:rPr>
          <w:szCs w:val="24"/>
        </w:rPr>
      </w:pPr>
      <w:r w:rsidRPr="00C32723">
        <w:rPr>
          <w:szCs w:val="24"/>
        </w:rPr>
        <w:lastRenderedPageBreak/>
        <w:t>Pri tem mora odgovorna oseba izvajalca ali podizvajalca upoštevati predvsem naslednje zahteve:</w:t>
      </w:r>
    </w:p>
    <w:p w:rsidR="00597017" w:rsidRPr="00C32723" w:rsidRDefault="00597017" w:rsidP="00597017">
      <w:pPr>
        <w:rPr>
          <w:szCs w:val="24"/>
        </w:rPr>
      </w:pPr>
      <w:r w:rsidRPr="00C32723">
        <w:rPr>
          <w:szCs w:val="24"/>
        </w:rPr>
        <w:t>-</w:t>
      </w:r>
      <w:r w:rsidRPr="00C32723">
        <w:rPr>
          <w:szCs w:val="24"/>
        </w:rPr>
        <w:tab/>
        <w:t xml:space="preserve">pričetek del prijaviti pristojni inšpekciji dela 15 dni </w:t>
      </w:r>
    </w:p>
    <w:p w:rsidR="00597017" w:rsidRPr="00C32723" w:rsidRDefault="00597017" w:rsidP="00597017">
      <w:pPr>
        <w:rPr>
          <w:szCs w:val="24"/>
        </w:rPr>
      </w:pPr>
      <w:r w:rsidRPr="00C32723">
        <w:rPr>
          <w:szCs w:val="24"/>
        </w:rPr>
        <w:t>-</w:t>
      </w:r>
      <w:r w:rsidRPr="00C32723">
        <w:rPr>
          <w:szCs w:val="24"/>
        </w:rPr>
        <w:tab/>
        <w:t>z delom lahko prične, ko obvesti naročnika del o pričetku izvajanja del, pričetek pa vpiše v gradbeni dnevnik,</w:t>
      </w:r>
    </w:p>
    <w:p w:rsidR="00597017" w:rsidRPr="00C32723" w:rsidRDefault="00597017" w:rsidP="00597017">
      <w:pPr>
        <w:rPr>
          <w:szCs w:val="24"/>
        </w:rPr>
      </w:pPr>
      <w:r w:rsidRPr="00C32723">
        <w:rPr>
          <w:szCs w:val="24"/>
        </w:rPr>
        <w:t>-</w:t>
      </w:r>
      <w:r w:rsidRPr="00C32723">
        <w:rPr>
          <w:szCs w:val="24"/>
        </w:rPr>
        <w:tab/>
        <w:t xml:space="preserve">pri razporeditvi svojih delavcev mora upoštevati strokovno usposobljenost, zdravstveno sposobnost </w:t>
      </w:r>
    </w:p>
    <w:p w:rsidR="00597017" w:rsidRPr="00C32723" w:rsidRDefault="00597017" w:rsidP="00597017">
      <w:pPr>
        <w:rPr>
          <w:szCs w:val="24"/>
        </w:rPr>
      </w:pPr>
      <w:r w:rsidRPr="00C32723">
        <w:rPr>
          <w:szCs w:val="24"/>
        </w:rPr>
        <w:t>-</w:t>
      </w:r>
      <w:r w:rsidRPr="00C32723">
        <w:rPr>
          <w:szCs w:val="24"/>
        </w:rPr>
        <w:tab/>
        <w:t>in starost delavca, ter da imajo vsi delavci ustrezno opravljen preizkus znanja iz varstva pri delu in varstva pred požarom,</w:t>
      </w:r>
    </w:p>
    <w:p w:rsidR="00597017" w:rsidRPr="00C32723" w:rsidRDefault="00597017" w:rsidP="00597017">
      <w:pPr>
        <w:rPr>
          <w:szCs w:val="24"/>
        </w:rPr>
      </w:pPr>
      <w:r w:rsidRPr="00C32723">
        <w:rPr>
          <w:szCs w:val="24"/>
        </w:rPr>
        <w:t>-</w:t>
      </w:r>
      <w:r w:rsidRPr="00C32723">
        <w:rPr>
          <w:szCs w:val="24"/>
        </w:rPr>
        <w:tab/>
        <w:t>zagotoviti, da morajo biti dela na višini v skladu s tehničnimi predpisi zavarovana (ograje, mreže, varnostni pas itd.)</w:t>
      </w:r>
    </w:p>
    <w:p w:rsidR="00597017" w:rsidRPr="00C32723" w:rsidRDefault="00597017" w:rsidP="00597017">
      <w:pPr>
        <w:rPr>
          <w:szCs w:val="24"/>
        </w:rPr>
      </w:pPr>
      <w:r w:rsidRPr="00C32723">
        <w:rPr>
          <w:szCs w:val="24"/>
        </w:rPr>
        <w:t>-</w:t>
      </w:r>
      <w:r w:rsidRPr="00C32723">
        <w:rPr>
          <w:szCs w:val="24"/>
        </w:rPr>
        <w:tab/>
        <w:t>organizirati prvo pomoč in reševanje v primeru poškodbe ali nenadne bolezni za svoje delavce</w:t>
      </w:r>
    </w:p>
    <w:p w:rsidR="00597017" w:rsidRPr="00C32723" w:rsidRDefault="00597017" w:rsidP="00597017">
      <w:pPr>
        <w:rPr>
          <w:szCs w:val="24"/>
        </w:rPr>
      </w:pPr>
      <w:r w:rsidRPr="00C32723">
        <w:rPr>
          <w:szCs w:val="24"/>
        </w:rPr>
        <w:t>-</w:t>
      </w:r>
      <w:r w:rsidRPr="00C32723">
        <w:rPr>
          <w:szCs w:val="24"/>
        </w:rPr>
        <w:tab/>
        <w:t>določene morajo biti deponije materiala in režim dela na deponijah, ob upoštevanju vseh</w:t>
      </w:r>
    </w:p>
    <w:p w:rsidR="00597017" w:rsidRPr="00C32723" w:rsidRDefault="00597017" w:rsidP="00597017">
      <w:pPr>
        <w:rPr>
          <w:szCs w:val="24"/>
        </w:rPr>
      </w:pPr>
      <w:r w:rsidRPr="00C32723">
        <w:rPr>
          <w:szCs w:val="24"/>
        </w:rPr>
        <w:t>-</w:t>
      </w:r>
      <w:r w:rsidRPr="00C32723">
        <w:rPr>
          <w:szCs w:val="24"/>
        </w:rPr>
        <w:tab/>
        <w:t>tehničnih normativov,</w:t>
      </w:r>
    </w:p>
    <w:p w:rsidR="00597017" w:rsidRPr="00C32723" w:rsidRDefault="00597017" w:rsidP="00597017">
      <w:pPr>
        <w:rPr>
          <w:szCs w:val="24"/>
        </w:rPr>
      </w:pPr>
      <w:r w:rsidRPr="00C32723">
        <w:rPr>
          <w:szCs w:val="24"/>
        </w:rPr>
        <w:t>-</w:t>
      </w:r>
      <w:r w:rsidRPr="00C32723">
        <w:rPr>
          <w:szCs w:val="24"/>
        </w:rPr>
        <w:tab/>
        <w:t>urediti skladišča nevarnih snovi z veljavnimi predpisi,</w:t>
      </w:r>
    </w:p>
    <w:p w:rsidR="00597017" w:rsidRPr="00C32723" w:rsidRDefault="00597017" w:rsidP="00597017">
      <w:pPr>
        <w:rPr>
          <w:szCs w:val="24"/>
        </w:rPr>
      </w:pPr>
      <w:r w:rsidRPr="00C32723">
        <w:rPr>
          <w:szCs w:val="24"/>
        </w:rPr>
        <w:t>-</w:t>
      </w:r>
      <w:r w:rsidRPr="00C32723">
        <w:rPr>
          <w:szCs w:val="24"/>
        </w:rPr>
        <w:tab/>
        <w:t>upoštevati vse normative glede varstva pred požarom,</w:t>
      </w:r>
    </w:p>
    <w:p w:rsidR="00597017" w:rsidRPr="00C32723" w:rsidRDefault="00597017" w:rsidP="00597017">
      <w:pPr>
        <w:rPr>
          <w:szCs w:val="24"/>
        </w:rPr>
      </w:pPr>
      <w:r w:rsidRPr="00C32723">
        <w:rPr>
          <w:szCs w:val="24"/>
        </w:rPr>
        <w:t>-</w:t>
      </w:r>
      <w:r w:rsidRPr="00C32723">
        <w:rPr>
          <w:szCs w:val="24"/>
        </w:rPr>
        <w:tab/>
        <w:t>vse dodatne naloge in zahteve v zvezi z varstvom pri delu in varstvom pred požarom vpisati v knjigo ukrepov na gradbišču.</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7. člen</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Vsako podjetje ali podizvajalec na gradbišču je odgovorno za škodo, ki nastane v zvezi z nesrečami, poškodbami pri delu ali nastalim požarom, povzročenimi od njenih delavcev. Vsak nevarni pojav, poškodbo pri delu ali požar mora vsako podjetje ali podizvajalec takoj javiti v naročnikov Referat za varstvo pri delu. Pooblaščena oseba naročnika za varnost in zdravje pri delu ter požarno varnost je: ROBERT VODUŠEK, </w:t>
      </w:r>
      <w:proofErr w:type="spellStart"/>
      <w:r w:rsidRPr="00C32723">
        <w:rPr>
          <w:szCs w:val="24"/>
        </w:rPr>
        <w:t>tel</w:t>
      </w:r>
      <w:proofErr w:type="spellEnd"/>
      <w:r w:rsidRPr="00C32723">
        <w:rPr>
          <w:szCs w:val="24"/>
        </w:rPr>
        <w:t xml:space="preserve">: 03/423-3691, </w:t>
      </w:r>
      <w:proofErr w:type="spellStart"/>
      <w:r w:rsidRPr="00C32723">
        <w:rPr>
          <w:szCs w:val="24"/>
        </w:rPr>
        <w:t>gsm</w:t>
      </w:r>
      <w:proofErr w:type="spellEnd"/>
      <w:r w:rsidRPr="00C32723">
        <w:rPr>
          <w:szCs w:val="24"/>
        </w:rPr>
        <w:t xml:space="preserve"> 041/393-070.</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8. člen</w:t>
      </w:r>
    </w:p>
    <w:p w:rsidR="00597017" w:rsidRPr="00C32723" w:rsidRDefault="00597017" w:rsidP="00597017">
      <w:pPr>
        <w:rPr>
          <w:szCs w:val="24"/>
        </w:rPr>
      </w:pPr>
    </w:p>
    <w:p w:rsidR="00597017" w:rsidRPr="00C32723" w:rsidRDefault="00597017" w:rsidP="00597017">
      <w:pPr>
        <w:rPr>
          <w:szCs w:val="24"/>
        </w:rPr>
      </w:pPr>
      <w:r w:rsidRPr="00C32723">
        <w:rPr>
          <w:szCs w:val="24"/>
        </w:rPr>
        <w:t>Vsako podjetje ali podizvajalec na gradbišču mora pred pričetkom požarno nevarnih del pridobiti Dovoljenje za vroča dela s postavitvijo požarne straže na svoje stroške (po 37. členu Zakona o varstvu pred požarom - to je za varjenje, uporaba odprtega plamena ali rezanje z orodjem, ki povzroča iskrenje ter pretakanje nevarnih snovi ipd. Dovoljenje za vroča dela izda pooblaščena oseba naročnika za varnost in zdravje pri delu. Brez dovoljenja za vroča dela in s postavitvijo požarne straže je takšno delo strogo prepovedano.</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9. člen</w:t>
      </w:r>
    </w:p>
    <w:p w:rsidR="00597017" w:rsidRPr="00C32723" w:rsidRDefault="00597017" w:rsidP="00597017">
      <w:pPr>
        <w:rPr>
          <w:szCs w:val="24"/>
        </w:rPr>
      </w:pPr>
    </w:p>
    <w:p w:rsidR="00597017" w:rsidRPr="00C32723" w:rsidRDefault="00597017" w:rsidP="00597017">
      <w:pPr>
        <w:rPr>
          <w:szCs w:val="24"/>
        </w:rPr>
      </w:pPr>
      <w:r w:rsidRPr="00C32723">
        <w:rPr>
          <w:szCs w:val="24"/>
        </w:rPr>
        <w:t>Odgovorne osebe podjetja ali podizvajalca, ki izvajajo dela na gradbišču, morajo imeti na gradbišču predpisano dokumentacijo:</w:t>
      </w:r>
    </w:p>
    <w:p w:rsidR="00597017" w:rsidRPr="00C32723" w:rsidRDefault="00597017" w:rsidP="00597017">
      <w:pPr>
        <w:rPr>
          <w:szCs w:val="24"/>
        </w:rPr>
      </w:pPr>
    </w:p>
    <w:p w:rsidR="00597017" w:rsidRPr="00C32723" w:rsidRDefault="00597017" w:rsidP="00597017">
      <w:pPr>
        <w:rPr>
          <w:szCs w:val="24"/>
        </w:rPr>
      </w:pPr>
      <w:r w:rsidRPr="00C32723">
        <w:rPr>
          <w:szCs w:val="24"/>
        </w:rPr>
        <w:t>a. dokumentacijo za delavce:</w:t>
      </w:r>
    </w:p>
    <w:p w:rsidR="00597017" w:rsidRPr="00C32723" w:rsidRDefault="00597017" w:rsidP="00597017">
      <w:pPr>
        <w:rPr>
          <w:szCs w:val="24"/>
        </w:rPr>
      </w:pPr>
      <w:r w:rsidRPr="00C32723">
        <w:rPr>
          <w:szCs w:val="24"/>
        </w:rPr>
        <w:t>-</w:t>
      </w:r>
      <w:r w:rsidRPr="00C32723">
        <w:rPr>
          <w:szCs w:val="24"/>
        </w:rPr>
        <w:tab/>
        <w:t xml:space="preserve">odločbo in podatki o strokovni usposobljenosti, </w:t>
      </w:r>
    </w:p>
    <w:p w:rsidR="00597017" w:rsidRPr="00C32723" w:rsidRDefault="00597017" w:rsidP="00597017">
      <w:pPr>
        <w:rPr>
          <w:szCs w:val="24"/>
        </w:rPr>
      </w:pPr>
      <w:r w:rsidRPr="00C32723">
        <w:rPr>
          <w:szCs w:val="24"/>
        </w:rPr>
        <w:t>-</w:t>
      </w:r>
      <w:r w:rsidRPr="00C32723">
        <w:rPr>
          <w:szCs w:val="24"/>
        </w:rPr>
        <w:tab/>
        <w:t>zdravniško spričevalo o delovni sposobnosti</w:t>
      </w:r>
    </w:p>
    <w:p w:rsidR="00597017" w:rsidRPr="00C32723" w:rsidRDefault="00597017" w:rsidP="00597017">
      <w:pPr>
        <w:rPr>
          <w:szCs w:val="24"/>
        </w:rPr>
      </w:pPr>
      <w:r w:rsidRPr="00C32723">
        <w:rPr>
          <w:szCs w:val="24"/>
        </w:rPr>
        <w:t>-</w:t>
      </w:r>
      <w:r w:rsidRPr="00C32723">
        <w:rPr>
          <w:szCs w:val="24"/>
        </w:rPr>
        <w:tab/>
        <w:t>potrdilo o opravljenem preizkusu znanja iz varstva pri delu in varstva pred požarom</w:t>
      </w:r>
    </w:p>
    <w:p w:rsidR="00597017" w:rsidRPr="00C32723" w:rsidRDefault="00597017" w:rsidP="00597017">
      <w:pPr>
        <w:rPr>
          <w:szCs w:val="24"/>
        </w:rPr>
      </w:pPr>
    </w:p>
    <w:p w:rsidR="00597017" w:rsidRPr="00C32723" w:rsidRDefault="00597017" w:rsidP="00597017">
      <w:pPr>
        <w:rPr>
          <w:szCs w:val="24"/>
        </w:rPr>
      </w:pPr>
      <w:r w:rsidRPr="00C32723">
        <w:rPr>
          <w:szCs w:val="24"/>
        </w:rPr>
        <w:t xml:space="preserve">b. dokumentacijo izvajalca del: </w:t>
      </w:r>
    </w:p>
    <w:p w:rsidR="00597017" w:rsidRPr="00C32723" w:rsidRDefault="00597017" w:rsidP="00597017">
      <w:pPr>
        <w:rPr>
          <w:szCs w:val="24"/>
        </w:rPr>
      </w:pPr>
      <w:r w:rsidRPr="00C32723">
        <w:rPr>
          <w:szCs w:val="24"/>
        </w:rPr>
        <w:t>-</w:t>
      </w:r>
      <w:r w:rsidRPr="00C32723">
        <w:rPr>
          <w:szCs w:val="24"/>
        </w:rPr>
        <w:tab/>
        <w:t>kooperantska pogodba,</w:t>
      </w:r>
    </w:p>
    <w:p w:rsidR="00597017" w:rsidRPr="00C32723" w:rsidRDefault="00597017" w:rsidP="00597017">
      <w:pPr>
        <w:rPr>
          <w:szCs w:val="24"/>
        </w:rPr>
      </w:pPr>
      <w:r w:rsidRPr="00C32723">
        <w:rPr>
          <w:szCs w:val="24"/>
        </w:rPr>
        <w:lastRenderedPageBreak/>
        <w:t>-</w:t>
      </w:r>
      <w:r w:rsidRPr="00C32723">
        <w:rPr>
          <w:szCs w:val="24"/>
        </w:rPr>
        <w:tab/>
        <w:t xml:space="preserve">podpisani pisni dogovor o skupnih varstvenih in </w:t>
      </w:r>
      <w:proofErr w:type="spellStart"/>
      <w:r w:rsidRPr="00C32723">
        <w:rPr>
          <w:szCs w:val="24"/>
        </w:rPr>
        <w:t>požarnovarstvenih</w:t>
      </w:r>
      <w:proofErr w:type="spellEnd"/>
      <w:r w:rsidRPr="00C32723">
        <w:rPr>
          <w:szCs w:val="24"/>
        </w:rPr>
        <w:t xml:space="preserve"> ukrepih,</w:t>
      </w:r>
    </w:p>
    <w:p w:rsidR="00597017" w:rsidRPr="00C32723" w:rsidRDefault="00597017" w:rsidP="00597017">
      <w:pPr>
        <w:rPr>
          <w:szCs w:val="24"/>
        </w:rPr>
      </w:pPr>
      <w:r w:rsidRPr="00C32723">
        <w:rPr>
          <w:szCs w:val="24"/>
        </w:rPr>
        <w:t>-</w:t>
      </w:r>
      <w:r w:rsidRPr="00C32723">
        <w:rPr>
          <w:szCs w:val="24"/>
        </w:rPr>
        <w:tab/>
        <w:t>obrtno dovoljenje ali registracijo podjetja,</w:t>
      </w:r>
    </w:p>
    <w:p w:rsidR="00597017" w:rsidRPr="00C32723" w:rsidRDefault="00597017" w:rsidP="00597017">
      <w:pPr>
        <w:rPr>
          <w:szCs w:val="24"/>
        </w:rPr>
      </w:pPr>
      <w:r w:rsidRPr="00C32723">
        <w:rPr>
          <w:szCs w:val="24"/>
        </w:rPr>
        <w:t>-</w:t>
      </w:r>
      <w:r w:rsidRPr="00C32723">
        <w:rPr>
          <w:szCs w:val="24"/>
        </w:rPr>
        <w:tab/>
        <w:t>pogodba o zaposlitvi,</w:t>
      </w:r>
    </w:p>
    <w:p w:rsidR="00597017" w:rsidRPr="00C32723" w:rsidRDefault="00597017" w:rsidP="00597017">
      <w:pPr>
        <w:rPr>
          <w:szCs w:val="24"/>
        </w:rPr>
      </w:pPr>
      <w:r w:rsidRPr="00C32723">
        <w:rPr>
          <w:szCs w:val="24"/>
        </w:rPr>
        <w:t>-</w:t>
      </w:r>
      <w:r w:rsidRPr="00C32723">
        <w:rPr>
          <w:szCs w:val="24"/>
        </w:rPr>
        <w:tab/>
        <w:t xml:space="preserve">potrdilo o zdravstvenem in invalidskem zavarovanju,  </w:t>
      </w:r>
    </w:p>
    <w:p w:rsidR="00597017" w:rsidRPr="00C32723" w:rsidRDefault="00597017" w:rsidP="00597017">
      <w:pPr>
        <w:rPr>
          <w:szCs w:val="24"/>
        </w:rPr>
      </w:pPr>
      <w:r w:rsidRPr="00C32723">
        <w:rPr>
          <w:szCs w:val="24"/>
        </w:rPr>
        <w:t>-</w:t>
      </w:r>
      <w:r w:rsidRPr="00C32723">
        <w:rPr>
          <w:szCs w:val="24"/>
        </w:rPr>
        <w:tab/>
        <w:t>za tuje državljane delovno in bivalno dovoljenje</w:t>
      </w:r>
    </w:p>
    <w:p w:rsidR="00597017" w:rsidRPr="00C32723" w:rsidRDefault="00597017" w:rsidP="00597017">
      <w:pPr>
        <w:rPr>
          <w:szCs w:val="24"/>
        </w:rPr>
      </w:pPr>
    </w:p>
    <w:p w:rsidR="00597017" w:rsidRPr="00C32723" w:rsidRDefault="00597017" w:rsidP="00597017">
      <w:pPr>
        <w:rPr>
          <w:szCs w:val="24"/>
        </w:rPr>
      </w:pPr>
      <w:r w:rsidRPr="00C32723">
        <w:rPr>
          <w:szCs w:val="24"/>
        </w:rPr>
        <w:t>c. dokumentacijo za sredstva za delo:</w:t>
      </w:r>
    </w:p>
    <w:p w:rsidR="00597017" w:rsidRPr="00C32723" w:rsidRDefault="00597017" w:rsidP="00597017">
      <w:pPr>
        <w:rPr>
          <w:szCs w:val="24"/>
        </w:rPr>
      </w:pPr>
      <w:r w:rsidRPr="00C32723">
        <w:rPr>
          <w:szCs w:val="24"/>
        </w:rPr>
        <w:t>-</w:t>
      </w:r>
      <w:r w:rsidRPr="00C32723">
        <w:rPr>
          <w:szCs w:val="24"/>
        </w:rPr>
        <w:tab/>
        <w:t xml:space="preserve">    poročilo o pregledu in preizkusu sredstva za delo,  </w:t>
      </w:r>
    </w:p>
    <w:p w:rsidR="00597017" w:rsidRPr="00C32723" w:rsidRDefault="00597017" w:rsidP="00597017">
      <w:pPr>
        <w:rPr>
          <w:szCs w:val="24"/>
        </w:rPr>
      </w:pPr>
      <w:r w:rsidRPr="00C32723">
        <w:rPr>
          <w:szCs w:val="24"/>
        </w:rPr>
        <w:t>-</w:t>
      </w:r>
      <w:r w:rsidRPr="00C32723">
        <w:rPr>
          <w:szCs w:val="24"/>
        </w:rPr>
        <w:tab/>
        <w:t xml:space="preserve">    spričevalo o varnosti ali izjava za uvoženo opremo.</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jc w:val="center"/>
        <w:rPr>
          <w:szCs w:val="24"/>
        </w:rPr>
      </w:pPr>
      <w:r w:rsidRPr="00C32723">
        <w:rPr>
          <w:szCs w:val="24"/>
        </w:rPr>
        <w:t>10. člen</w:t>
      </w:r>
    </w:p>
    <w:p w:rsidR="00597017" w:rsidRPr="00C32723" w:rsidRDefault="00597017" w:rsidP="00597017">
      <w:pPr>
        <w:rPr>
          <w:szCs w:val="24"/>
        </w:rPr>
      </w:pPr>
    </w:p>
    <w:p w:rsidR="00597017" w:rsidRPr="00C32723" w:rsidRDefault="00597017" w:rsidP="00597017">
      <w:pPr>
        <w:rPr>
          <w:szCs w:val="24"/>
        </w:rPr>
      </w:pPr>
      <w:r w:rsidRPr="00C32723">
        <w:rPr>
          <w:szCs w:val="24"/>
        </w:rPr>
        <w:t>Pri organizaciji gradbišča in izvajanju del na gradbišču je potrebno upoštevati navodila, ki jih  določa Varnostni načrt. Vsi izvajalci in podizvajalci so dolžni predložiti naročniku del vse navedene  dokumente pred pričetkom del.</w:t>
      </w:r>
    </w:p>
    <w:p w:rsidR="00597017" w:rsidRPr="00C32723" w:rsidRDefault="00597017" w:rsidP="00597017">
      <w:pPr>
        <w:rPr>
          <w:szCs w:val="24"/>
        </w:rPr>
      </w:pPr>
    </w:p>
    <w:p w:rsidR="00597017" w:rsidRPr="00C32723" w:rsidRDefault="00597017" w:rsidP="00597017">
      <w:pPr>
        <w:jc w:val="center"/>
        <w:rPr>
          <w:szCs w:val="24"/>
        </w:rPr>
      </w:pPr>
      <w:r w:rsidRPr="00C32723">
        <w:rPr>
          <w:szCs w:val="24"/>
        </w:rPr>
        <w:t>11. člen</w:t>
      </w:r>
    </w:p>
    <w:p w:rsidR="00597017" w:rsidRPr="00C32723" w:rsidRDefault="00597017" w:rsidP="00597017">
      <w:pPr>
        <w:rPr>
          <w:szCs w:val="24"/>
        </w:rPr>
      </w:pPr>
    </w:p>
    <w:p w:rsidR="00597017" w:rsidRPr="00C32723" w:rsidRDefault="00597017" w:rsidP="00597017">
      <w:pPr>
        <w:rPr>
          <w:szCs w:val="24"/>
        </w:rPr>
      </w:pPr>
      <w:r w:rsidRPr="00C32723">
        <w:rPr>
          <w:szCs w:val="24"/>
        </w:rPr>
        <w:t>Pisni sporazum stopi v veljavo, ko ga podpišejo vsi spodaj navedeni. Preneha, ko je končano delo, za katerega je ta sporazum sklenjen.</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r w:rsidRPr="00C32723">
        <w:rPr>
          <w:szCs w:val="24"/>
        </w:rPr>
        <w:t>Kraj __________________, datum ________________</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r w:rsidRPr="00C32723">
        <w:rPr>
          <w:szCs w:val="24"/>
        </w:rPr>
        <w:t>IZVAJALEC:</w:t>
      </w:r>
      <w:r w:rsidRPr="00C32723">
        <w:rPr>
          <w:szCs w:val="24"/>
        </w:rPr>
        <w:tab/>
      </w:r>
      <w:r w:rsidRPr="00C32723">
        <w:rPr>
          <w:szCs w:val="24"/>
        </w:rPr>
        <w:tab/>
      </w:r>
      <w:r w:rsidRPr="00C32723">
        <w:rPr>
          <w:szCs w:val="24"/>
        </w:rPr>
        <w:tab/>
      </w:r>
      <w:r w:rsidRPr="00C32723">
        <w:rPr>
          <w:szCs w:val="24"/>
        </w:rPr>
        <w:tab/>
      </w:r>
      <w:r w:rsidRPr="00C32723">
        <w:rPr>
          <w:szCs w:val="24"/>
        </w:rPr>
        <w:tab/>
      </w:r>
      <w:r w:rsidRPr="00C32723">
        <w:rPr>
          <w:szCs w:val="24"/>
        </w:rPr>
        <w:tab/>
        <w:t>NAROČNIK/UPORABNIK</w:t>
      </w:r>
    </w:p>
    <w:p w:rsidR="00597017" w:rsidRPr="00C32723" w:rsidRDefault="00597017" w:rsidP="00597017">
      <w:pPr>
        <w:rPr>
          <w:szCs w:val="24"/>
        </w:rPr>
      </w:pPr>
    </w:p>
    <w:p w:rsidR="00597017" w:rsidRPr="00C32723" w:rsidRDefault="00597017" w:rsidP="00597017">
      <w:pPr>
        <w:rPr>
          <w:szCs w:val="24"/>
        </w:rPr>
      </w:pPr>
      <w:r w:rsidRPr="00C32723">
        <w:rPr>
          <w:szCs w:val="24"/>
        </w:rPr>
        <w:t>__________________________________</w:t>
      </w:r>
      <w:r w:rsidRPr="00C32723">
        <w:rPr>
          <w:szCs w:val="24"/>
        </w:rPr>
        <w:tab/>
      </w:r>
      <w:r w:rsidRPr="00C32723">
        <w:rPr>
          <w:szCs w:val="24"/>
        </w:rPr>
        <w:tab/>
        <w:t>Splošna Bolnišnica Celje</w:t>
      </w:r>
    </w:p>
    <w:p w:rsidR="00597017" w:rsidRPr="00C32723" w:rsidRDefault="00597017" w:rsidP="00597017">
      <w:pPr>
        <w:rPr>
          <w:szCs w:val="24"/>
        </w:rPr>
      </w:pPr>
    </w:p>
    <w:p w:rsidR="00597017" w:rsidRPr="00C32723" w:rsidRDefault="00597017" w:rsidP="00597017">
      <w:pPr>
        <w:rPr>
          <w:szCs w:val="24"/>
        </w:rPr>
      </w:pPr>
      <w:r w:rsidRPr="00C32723">
        <w:rPr>
          <w:szCs w:val="24"/>
        </w:rPr>
        <w:t>Odgovorna oseba izvajalca:</w:t>
      </w:r>
      <w:r w:rsidRPr="00C32723">
        <w:rPr>
          <w:szCs w:val="24"/>
        </w:rPr>
        <w:tab/>
      </w:r>
      <w:r w:rsidRPr="00C32723">
        <w:rPr>
          <w:szCs w:val="24"/>
        </w:rPr>
        <w:tab/>
      </w:r>
      <w:r w:rsidRPr="00C32723">
        <w:rPr>
          <w:szCs w:val="24"/>
        </w:rPr>
        <w:tab/>
      </w:r>
      <w:r w:rsidRPr="00C32723">
        <w:rPr>
          <w:szCs w:val="24"/>
        </w:rPr>
        <w:tab/>
        <w:t>Odgovorna oseba naročnika/uporabnika:</w:t>
      </w:r>
    </w:p>
    <w:p w:rsidR="00597017" w:rsidRPr="00C32723" w:rsidRDefault="00597017" w:rsidP="00597017">
      <w:pPr>
        <w:rPr>
          <w:szCs w:val="24"/>
        </w:rPr>
      </w:pPr>
    </w:p>
    <w:p w:rsidR="00DA3676" w:rsidRPr="00C32723" w:rsidRDefault="00597017" w:rsidP="00597017">
      <w:pPr>
        <w:rPr>
          <w:szCs w:val="24"/>
        </w:rPr>
      </w:pPr>
      <w:r w:rsidRPr="00C32723">
        <w:rPr>
          <w:szCs w:val="24"/>
        </w:rPr>
        <w:t>__________________________________</w:t>
      </w:r>
      <w:r w:rsidRPr="00C32723">
        <w:rPr>
          <w:szCs w:val="24"/>
        </w:rPr>
        <w:tab/>
      </w:r>
      <w:r w:rsidRPr="00C32723">
        <w:rPr>
          <w:szCs w:val="24"/>
        </w:rPr>
        <w:tab/>
        <w:t>mag. Margareta Guček Zakošek</w:t>
      </w: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p>
    <w:p w:rsidR="00597017" w:rsidRPr="00C32723" w:rsidRDefault="00597017">
      <w:pPr>
        <w:rPr>
          <w:szCs w:val="24"/>
        </w:rPr>
      </w:pPr>
      <w:r w:rsidRPr="00C32723">
        <w:rPr>
          <w:szCs w:val="24"/>
        </w:rPr>
        <w:br w:type="page"/>
      </w:r>
    </w:p>
    <w:p w:rsidR="00597017" w:rsidRPr="00C32723" w:rsidRDefault="00597017" w:rsidP="00597017">
      <w:pPr>
        <w:rPr>
          <w:rFonts w:cs="Segoe UI"/>
          <w:b/>
          <w:bCs/>
        </w:rPr>
      </w:pPr>
      <w:r w:rsidRPr="00C32723">
        <w:rPr>
          <w:rFonts w:cs="Segoe UI"/>
          <w:b/>
          <w:bCs/>
        </w:rPr>
        <w:lastRenderedPageBreak/>
        <w:t>OBR-10</w:t>
      </w:r>
    </w:p>
    <w:p w:rsidR="00597017" w:rsidRPr="00C32723" w:rsidRDefault="00597017" w:rsidP="00597017">
      <w:pPr>
        <w:jc w:val="center"/>
        <w:rPr>
          <w:rFonts w:cs="Segoe UI"/>
          <w:b/>
          <w:bCs/>
          <w:sz w:val="24"/>
          <w:szCs w:val="16"/>
        </w:rPr>
      </w:pPr>
    </w:p>
    <w:p w:rsidR="00597017" w:rsidRPr="00C32723" w:rsidRDefault="00597017" w:rsidP="00597017">
      <w:pPr>
        <w:rPr>
          <w:rFonts w:cs="Segoe UI"/>
          <w:b/>
          <w:bCs/>
        </w:rPr>
      </w:pPr>
    </w:p>
    <w:p w:rsidR="00597017" w:rsidRPr="00C32723" w:rsidRDefault="00597017" w:rsidP="00597017">
      <w:pPr>
        <w:jc w:val="center"/>
        <w:rPr>
          <w:rFonts w:cs="Segoe UI"/>
          <w:b/>
          <w:bCs/>
        </w:rPr>
      </w:pPr>
      <w:r w:rsidRPr="00C32723">
        <w:rPr>
          <w:rFonts w:cs="Segoe UI"/>
          <w:b/>
          <w:bCs/>
        </w:rPr>
        <w:t>HIŠNI RED V OBJEKTU</w:t>
      </w:r>
    </w:p>
    <w:p w:rsidR="00597017" w:rsidRPr="00C32723" w:rsidRDefault="00597017" w:rsidP="00597017">
      <w:pPr>
        <w:rPr>
          <w:rFonts w:cs="Segoe UI"/>
          <w:b/>
          <w:bCs/>
        </w:rPr>
      </w:pPr>
    </w:p>
    <w:p w:rsidR="00597017" w:rsidRPr="00C32723" w:rsidRDefault="00597017" w:rsidP="00597017">
      <w:pPr>
        <w:rPr>
          <w:b/>
        </w:rPr>
      </w:pPr>
      <w:r w:rsidRPr="00C32723">
        <w:rPr>
          <w:b/>
        </w:rPr>
        <w:t xml:space="preserve">Številka: </w:t>
      </w:r>
      <w:r w:rsidRPr="00C32723">
        <w:t xml:space="preserve"> …</w:t>
      </w: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rPr>
          <w:b/>
        </w:rPr>
      </w:pPr>
    </w:p>
    <w:p w:rsidR="00597017" w:rsidRPr="00C32723" w:rsidRDefault="00597017" w:rsidP="00597017">
      <w:pPr>
        <w:jc w:val="center"/>
        <w:rPr>
          <w:b/>
          <w:sz w:val="44"/>
          <w:szCs w:val="28"/>
        </w:rPr>
      </w:pPr>
      <w:r w:rsidRPr="00C32723">
        <w:rPr>
          <w:b/>
          <w:sz w:val="44"/>
          <w:szCs w:val="28"/>
        </w:rPr>
        <w:t>HIŠNI RED V OBJEKTU …</w:t>
      </w:r>
    </w:p>
    <w:p w:rsidR="00597017" w:rsidRPr="00C32723" w:rsidRDefault="00597017" w:rsidP="00597017">
      <w:pPr>
        <w:jc w:val="center"/>
        <w:rPr>
          <w:b/>
          <w:sz w:val="24"/>
          <w:szCs w:val="24"/>
        </w:rPr>
      </w:pPr>
    </w:p>
    <w:p w:rsidR="00597017" w:rsidRPr="00C32723" w:rsidRDefault="00597017" w:rsidP="00597017">
      <w:pPr>
        <w:jc w:val="center"/>
        <w:rPr>
          <w:b/>
          <w:sz w:val="24"/>
          <w:szCs w:val="24"/>
        </w:rPr>
      </w:pPr>
    </w:p>
    <w:p w:rsidR="00597017" w:rsidRPr="00C32723" w:rsidRDefault="00597017" w:rsidP="00597017">
      <w:pPr>
        <w:rPr>
          <w:b/>
        </w:rPr>
      </w:pPr>
    </w:p>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 w:rsidR="00597017" w:rsidRPr="00C32723" w:rsidRDefault="00597017" w:rsidP="00597017">
      <w:pPr>
        <w:jc w:val="both"/>
      </w:pPr>
      <w:r w:rsidRPr="00C32723">
        <w:t xml:space="preserve">Na podlagi določb povabila k oddaji ponudbe sprejme ob prevzemu </w:t>
      </w:r>
      <w:r w:rsidRPr="00C32723">
        <w:rPr>
          <w:rFonts w:cs="Arial"/>
        </w:rPr>
        <w:t xml:space="preserve">objekta oziroma dela objekta v uporabo za čas trajanja pogodbenih del </w:t>
      </w:r>
      <w:r w:rsidRPr="00C32723">
        <w:t>določbe hišnega reda naslednji izvajalec:</w:t>
      </w:r>
    </w:p>
    <w:p w:rsidR="00597017" w:rsidRPr="00C32723" w:rsidRDefault="00597017" w:rsidP="00597017">
      <w:r w:rsidRPr="00C32723">
        <w:t>…………………………………………………………….</w:t>
      </w:r>
    </w:p>
    <w:p w:rsidR="00597017" w:rsidRPr="00C32723" w:rsidRDefault="00597017" w:rsidP="00597017"/>
    <w:p w:rsidR="00597017" w:rsidRPr="00C32723" w:rsidRDefault="00597017" w:rsidP="00597017">
      <w:pPr>
        <w:jc w:val="both"/>
        <w:rPr>
          <w:rFonts w:cs="Arial"/>
        </w:rPr>
      </w:pPr>
      <w:r w:rsidRPr="00C32723">
        <w:rPr>
          <w:rFonts w:cs="Arial"/>
        </w:rPr>
        <w:t>1. UVODNA DOLOČILA</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Investicijsko vzdrževalna dela potekajo v medicinskem okolju Splošne bolnišnice Celje. Na vseh deloviščih poteka oz. bo potekala zdravstvena dejavnost.</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2. DELOVNO OKOLJE IN Z NJIM POVEZANE OMEJITVE</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Izvajalec bo z investitorjem pred pričetkom del opravil predhodni pregled in zapisniško ugotovitev zatečenega stanja objekta oziroma dela objekta, v katerem se bodo izvajala potrebna dela.</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Ker se bodo dela na območju Splošne bolnišnice Celje izvajala na območju zdravstvene dejavnosti, kjer bo istočasno z izvajanjem GOI del in dobave in montaže opreme na območju bolnišnice potekal normalni bolnišnični delovni proces, bo potrebno dela na gradbišču prilagajati in podrejati delu v teh </w:t>
      </w:r>
      <w:r w:rsidRPr="00C32723">
        <w:rPr>
          <w:rFonts w:cs="Arial"/>
        </w:rPr>
        <w:lastRenderedPageBreak/>
        <w:t>objektih. Zato izvajalec del v določenih trenutkih ne bo mogel prosto razviti delovnega procesa kot na samostojnem gradbišču, kjer takšnih primerov ni.</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Izvajalec mora pred pričetkom izvedbe pogodbenih del, ki bi kakorkoli posegala v obstoječ objekt bolnišnice (konstrukcija, instalacije), pridobiti soglasje za te posege od naročnika.</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Zahteve SPOBO so tudi naslednje:</w:t>
      </w:r>
    </w:p>
    <w:p w:rsidR="00597017" w:rsidRPr="00C32723" w:rsidRDefault="00597017" w:rsidP="00597017">
      <w:pPr>
        <w:jc w:val="both"/>
        <w:rPr>
          <w:rFonts w:cs="Arial"/>
        </w:rPr>
      </w:pPr>
    </w:p>
    <w:p w:rsidR="00597017" w:rsidRPr="00C32723" w:rsidRDefault="00597017" w:rsidP="008623C7">
      <w:pPr>
        <w:pStyle w:val="Odstavekseznama"/>
        <w:numPr>
          <w:ilvl w:val="0"/>
          <w:numId w:val="59"/>
        </w:numPr>
        <w:jc w:val="both"/>
        <w:rPr>
          <w:rFonts w:cs="Arial"/>
        </w:rPr>
      </w:pPr>
      <w:r w:rsidRPr="00C32723">
        <w:rPr>
          <w:rFonts w:cs="Arial"/>
        </w:rPr>
        <w:t>upoštevanje prostorsko tehničnih smernic (MZZ 2008),</w:t>
      </w:r>
    </w:p>
    <w:p w:rsidR="00597017" w:rsidRPr="00C32723" w:rsidRDefault="00597017" w:rsidP="008623C7">
      <w:pPr>
        <w:pStyle w:val="Odstavekseznama"/>
        <w:numPr>
          <w:ilvl w:val="0"/>
          <w:numId w:val="59"/>
        </w:numPr>
        <w:jc w:val="both"/>
        <w:rPr>
          <w:rFonts w:cs="Arial"/>
        </w:rPr>
      </w:pPr>
      <w:r w:rsidRPr="00C32723">
        <w:rPr>
          <w:rFonts w:cs="Arial"/>
        </w:rPr>
        <w:t>dosledno ločevanje čistih in nečistih poti,</w:t>
      </w:r>
    </w:p>
    <w:p w:rsidR="00597017" w:rsidRPr="00C32723" w:rsidRDefault="00597017" w:rsidP="008623C7">
      <w:pPr>
        <w:pStyle w:val="Odstavekseznama"/>
        <w:numPr>
          <w:ilvl w:val="0"/>
          <w:numId w:val="59"/>
        </w:numPr>
        <w:jc w:val="both"/>
        <w:rPr>
          <w:rFonts w:cs="Arial"/>
        </w:rPr>
      </w:pPr>
      <w:r w:rsidRPr="00C32723">
        <w:rPr>
          <w:rFonts w:cs="Arial"/>
        </w:rPr>
        <w:t>ustrezni pristopi na oddelke,</w:t>
      </w:r>
    </w:p>
    <w:p w:rsidR="00597017" w:rsidRPr="00C32723" w:rsidRDefault="00597017" w:rsidP="008623C7">
      <w:pPr>
        <w:pStyle w:val="Odstavekseznama"/>
        <w:numPr>
          <w:ilvl w:val="0"/>
          <w:numId w:val="59"/>
        </w:numPr>
        <w:jc w:val="both"/>
        <w:rPr>
          <w:rFonts w:cs="Arial"/>
        </w:rPr>
      </w:pPr>
      <w:r w:rsidRPr="00C32723">
        <w:rPr>
          <w:rFonts w:cs="Arial"/>
        </w:rPr>
        <w:t xml:space="preserve">predvideti ustrezno zaščito gradbišča v času gradnje (protiprašne zaščite, redno suho in mokro čiščenje gradbišča in sosednjih prostorov, ki mejijo na gradbišče, vključno z dostopi, razne oblike mokrega </w:t>
      </w:r>
      <w:proofErr w:type="spellStart"/>
      <w:r w:rsidRPr="00C32723">
        <w:rPr>
          <w:rFonts w:cs="Arial"/>
        </w:rPr>
        <w:t>tesnenja</w:t>
      </w:r>
      <w:proofErr w:type="spellEnd"/>
      <w:r w:rsidRPr="00C32723">
        <w:rPr>
          <w:rFonts w:cs="Arial"/>
        </w:rPr>
        <w:t xml:space="preserve"> na pripadajočih zaporah, ipd.). Sestavni del proti prašnih zaščit so tudi ukrepi na ventilacijskih sistemih in protipožarne zaščite. V manjšem delu bodo lahko potrebne začasne prevezave </w:t>
      </w:r>
      <w:proofErr w:type="spellStart"/>
      <w:r w:rsidRPr="00C32723">
        <w:rPr>
          <w:rFonts w:cs="Arial"/>
        </w:rPr>
        <w:t>vpihovalnih</w:t>
      </w:r>
      <w:proofErr w:type="spellEnd"/>
      <w:r w:rsidRPr="00C32723">
        <w:rPr>
          <w:rFonts w:cs="Arial"/>
        </w:rPr>
        <w:t xml:space="preserve">, sesalnih elementov in požarnih </w:t>
      </w:r>
      <w:proofErr w:type="spellStart"/>
      <w:r w:rsidRPr="00C32723">
        <w:rPr>
          <w:rFonts w:cs="Arial"/>
        </w:rPr>
        <w:t>javljalcev</w:t>
      </w:r>
      <w:proofErr w:type="spellEnd"/>
      <w:r w:rsidRPr="00C32723">
        <w:rPr>
          <w:rFonts w:cs="Arial"/>
        </w:rPr>
        <w:t>.</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mora zagotoviti ustrezno zaščito prostorov in opreme, ki neposredno mejijo na območje gradnje, kot tudi zagotoviti ustrezno zaščito tistih prostorov in opremo, kjer bo potekala sama gradnja. </w:t>
      </w:r>
      <w:r w:rsidRPr="00C32723">
        <w:t xml:space="preserve">Izvajalec mora poskrbeti za to, da med izvajanjem pogodbe ne bo poškodoval ali kakorkoli poslabšal stanje obstoječega objekta. </w:t>
      </w:r>
      <w:r w:rsidRPr="00C32723">
        <w:rPr>
          <w:rFonts w:cs="Arial"/>
        </w:rPr>
        <w:t xml:space="preserve">Po opravljenih delih mora izvajalec vzpostaviti prejšnje stanje pred izvedbo del, kar pomeni, da je dolžan prostore in opremo očistiti ter sanirati morebitne poškodbe, nastale zaradi izvajanja del.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lastRenderedPageBreak/>
        <w:t xml:space="preserve">Izvajalec mora po potrebi izvajati dela tudi izven rednega delovnega časa (popoldan, ponoči, sobote, nedelje, prazniki), zaradi obstoječe zdravstvene dejavnosti, ki je vezana na delovanje oddelkov in postopkov vezanih na delovni proces v bolnišničnih prostorih. V nočnem času med </w:t>
      </w:r>
      <w:smartTag w:uri="urn:schemas-microsoft-com:office:smarttags" w:element="State">
        <w:r w:rsidRPr="00C32723">
          <w:rPr>
            <w:rFonts w:cs="Arial"/>
          </w:rPr>
          <w:t>22. in</w:t>
        </w:r>
      </w:smartTag>
      <w:r w:rsidRPr="00C32723">
        <w:rPr>
          <w:rFonts w:cs="Arial"/>
        </w:rPr>
        <w:t xml:space="preserve"> 6. uro dela niso dovoljena, razen v izjemnih primerih, ko to zahteva tehnologija dela in so dela vnaprej dogovorjena s predstojniki oddelkov v zgradbi, kjer se izvajajo dela.</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C32723">
        <w:rPr>
          <w:rFonts w:cs="Arial"/>
        </w:rPr>
        <w:t>večih</w:t>
      </w:r>
      <w:proofErr w:type="spellEnd"/>
      <w:r w:rsidRPr="00C32723">
        <w:rPr>
          <w:rFonts w:cs="Arial"/>
        </w:rPr>
        <w:t xml:space="preserve"> izvajalcev hkrati in jih narekujejo predpisi o graditvi objektov ter varnosti in zdravja pri delu. </w:t>
      </w:r>
      <w:r w:rsidR="00BE724C">
        <w:rPr>
          <w:rFonts w:cs="Arial"/>
        </w:rPr>
        <w:t>Izvajalec</w:t>
      </w:r>
      <w:r w:rsidRPr="00C32723">
        <w:rPr>
          <w:rFonts w:cs="Arial"/>
        </w:rPr>
        <w:t xml:space="preserve"> bo v takšnem primeru imenoval </w:t>
      </w:r>
      <w:r w:rsidR="00BE724C">
        <w:rPr>
          <w:rFonts w:cs="Arial"/>
        </w:rPr>
        <w:t>vodjo gradnje</w:t>
      </w:r>
      <w:r w:rsidRPr="00C32723">
        <w:rPr>
          <w:rFonts w:cs="Arial"/>
        </w:rPr>
        <w:t xml:space="preserve">. </w:t>
      </w:r>
      <w:r w:rsidR="008A7E98">
        <w:rPr>
          <w:rFonts w:cs="Arial"/>
        </w:rPr>
        <w:t>V</w:t>
      </w:r>
      <w:r w:rsidRPr="00C32723">
        <w:rPr>
          <w:rFonts w:cs="Arial"/>
        </w:rPr>
        <w:t xml:space="preserve">odja </w:t>
      </w:r>
      <w:r w:rsidR="00BE724C">
        <w:rPr>
          <w:rFonts w:cs="Arial"/>
        </w:rPr>
        <w:t>gradnje</w:t>
      </w:r>
      <w:r w:rsidRPr="00C32723">
        <w:rPr>
          <w:rFonts w:cs="Arial"/>
        </w:rPr>
        <w:t xml:space="preserve"> je tisti vodja del, ki ga v primeru, da na enem gradbišču izvaja gradnjo več izvajalcev, izmed </w:t>
      </w:r>
      <w:r w:rsidR="008A7E98">
        <w:rPr>
          <w:rFonts w:cs="Arial"/>
        </w:rPr>
        <w:t>v</w:t>
      </w:r>
      <w:r w:rsidRPr="00C32723">
        <w:rPr>
          <w:rFonts w:cs="Arial"/>
        </w:rPr>
        <w:t xml:space="preserve">odij del imenuje </w:t>
      </w:r>
      <w:r w:rsidR="00BE724C">
        <w:rPr>
          <w:rFonts w:cs="Arial"/>
        </w:rPr>
        <w:t>izvajalec</w:t>
      </w:r>
      <w:r w:rsidRPr="00C32723">
        <w:rPr>
          <w:rFonts w:cs="Arial"/>
        </w:rPr>
        <w:t xml:space="preserve">. </w:t>
      </w:r>
      <w:r w:rsidR="008A7E98" w:rsidRPr="00BB2FAF">
        <w:rPr>
          <w:rFonts w:cs="Arial"/>
        </w:rPr>
        <w:t>V</w:t>
      </w:r>
      <w:r w:rsidRPr="00BB2FAF">
        <w:rPr>
          <w:rFonts w:cs="Arial"/>
        </w:rPr>
        <w:t xml:space="preserve">odja </w:t>
      </w:r>
      <w:r w:rsidR="00BB2FAF" w:rsidRPr="00BB2FAF">
        <w:rPr>
          <w:rFonts w:cs="Arial"/>
        </w:rPr>
        <w:t>gradnje</w:t>
      </w:r>
      <w:r w:rsidRPr="00BB2FAF">
        <w:rPr>
          <w:rFonts w:cs="Arial"/>
        </w:rPr>
        <w:t xml:space="preserve"> odgovarja za usklajevanje dela vseh </w:t>
      </w:r>
      <w:r w:rsidR="008A7E98" w:rsidRPr="00BB2FAF">
        <w:rPr>
          <w:rFonts w:cs="Arial"/>
        </w:rPr>
        <w:t>v</w:t>
      </w:r>
      <w:r w:rsidRPr="00BB2FAF">
        <w:rPr>
          <w:rFonts w:cs="Arial"/>
        </w:rPr>
        <w:t>odij del na gradbišču. Smiselno se aktivnosti uvedejo tudi za ukrepe varnosti in zdravja pri delu na gradbišču</w:t>
      </w:r>
      <w:r w:rsidRPr="00C32723">
        <w:rPr>
          <w:rFonts w:cs="Arial"/>
        </w:rPr>
        <w:t>.</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VODENJE IN PRIPRAVA DELA</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V primeru, da je imenovan vodja del/</w:t>
      </w:r>
      <w:r w:rsidR="00BB2FAF">
        <w:rPr>
          <w:rFonts w:cs="Arial"/>
        </w:rPr>
        <w:t>gradnje</w:t>
      </w:r>
      <w:r w:rsidRPr="00C32723">
        <w:rPr>
          <w:rFonts w:cs="Arial"/>
        </w:rPr>
        <w:t xml:space="preserve">, je ta dolžan poleg aktivnosti, ki jih določa </w:t>
      </w:r>
      <w:r w:rsidR="00BB2FAF">
        <w:rPr>
          <w:rFonts w:cs="Arial"/>
        </w:rPr>
        <w:t>Gradbeni zakon</w:t>
      </w:r>
      <w:r w:rsidRPr="00C32723">
        <w:rPr>
          <w:rFonts w:cs="Arial"/>
        </w:rPr>
        <w:t xml:space="preserve">, tudi dnevno koordinirati in usklajevati vsa dela na gradbišču.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Delo, dostava materiala in opreme na gradbišče morata biti organizirana tako, da ne motita dostopa urgentnih vozil do posameznih vhodov v objekte.</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Na območju bolnišnice ni mogoče organizirati začasnih in trajnih deponij materiala, organiziran mora biti sproten odvoz in dovoz materiala. Zato morajo izvajalci del in dobavitelji opreme poskrbeti za sprotni odvoz embalaže, gradbenega materiala in opreme.</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Tokom izvajanja del je izvajalec dolžan sodelovati s pooblaščenimi osebami naročnika, uporabnika, projektanti posameznih faz in požarne študije, predstavniki strokovnega nadzora, koordinatorjem varstva pri delu, predstavniki finančnega nadzora, raznih inšpekcijskih organizacij ipd.</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mora pred pričetkom posameznih vrst del posredovati </w:t>
      </w:r>
      <w:r w:rsidR="00BB2FAF">
        <w:rPr>
          <w:rFonts w:cs="Arial"/>
        </w:rPr>
        <w:t xml:space="preserve">vodji </w:t>
      </w:r>
      <w:r w:rsidRPr="00C32723">
        <w:rPr>
          <w:rFonts w:cs="Arial"/>
        </w:rPr>
        <w:t>nadzor</w:t>
      </w:r>
      <w:r w:rsidR="00BB2FAF">
        <w:rPr>
          <w:rFonts w:cs="Arial"/>
        </w:rPr>
        <w:t>a</w:t>
      </w:r>
      <w:r w:rsidRPr="00C32723">
        <w:rPr>
          <w:rFonts w:cs="Arial"/>
        </w:rPr>
        <w:t xml:space="preserve"> in </w:t>
      </w:r>
      <w:r w:rsidR="00BB2FAF">
        <w:rPr>
          <w:rFonts w:cs="Arial"/>
        </w:rPr>
        <w:t xml:space="preserve">vodji </w:t>
      </w:r>
      <w:r w:rsidRPr="00C32723">
        <w:rPr>
          <w:rFonts w:cs="Arial"/>
        </w:rPr>
        <w:t>projekta v pregled in potrditev ustrezne materiale in opremo po tehničnih zahtevah projektne dokumentacije in popisov del s priloženimi izjavami o skladnosti (CE) ali tehničnimi soglasji (SIST).</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VARNOST IN ZDRAVJE PRI DELU, VARSTVO OKOLJA, ENERGETSKA UČINKOVITOST</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mora pred izvajanjem del z uporabnikom podpisati Sporazum o skupnih ukrepih za zagotavljanje varnosti in zdravja pri delu na skupnem delovišču.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lastRenderedPageBreak/>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Pogodbeni izvajalec del, njegovi partnerji v skupni ponudbi, njegovi podizvajalci in drugi gospodarski subjekti na gradbišču, morajo pri svojem delu upoštevati vso relevantno zakonodajo v Republiki Sloveniji iz področja varstva okolja. Pri tem je potrebno upoštevati načela za:</w:t>
      </w:r>
    </w:p>
    <w:p w:rsidR="00597017" w:rsidRPr="00C32723" w:rsidRDefault="00597017" w:rsidP="00597017">
      <w:pPr>
        <w:jc w:val="both"/>
        <w:rPr>
          <w:rFonts w:cs="Arial"/>
        </w:rPr>
      </w:pPr>
    </w:p>
    <w:p w:rsidR="00597017" w:rsidRPr="00C32723" w:rsidRDefault="00597017" w:rsidP="008623C7">
      <w:pPr>
        <w:pStyle w:val="Odstavekseznama"/>
        <w:numPr>
          <w:ilvl w:val="0"/>
          <w:numId w:val="60"/>
        </w:numPr>
        <w:jc w:val="both"/>
        <w:rPr>
          <w:rFonts w:cs="Arial"/>
        </w:rPr>
      </w:pPr>
      <w:r w:rsidRPr="00C32723">
        <w:rPr>
          <w:rFonts w:cs="Arial"/>
        </w:rPr>
        <w:t>ustrezno izbiro in strokovno vgradnjo vseh vrst in oblik materialov, opreme;</w:t>
      </w:r>
    </w:p>
    <w:p w:rsidR="00597017" w:rsidRPr="00C32723" w:rsidRDefault="00597017" w:rsidP="008623C7">
      <w:pPr>
        <w:pStyle w:val="Odstavekseznama"/>
        <w:numPr>
          <w:ilvl w:val="0"/>
          <w:numId w:val="60"/>
        </w:numPr>
        <w:jc w:val="both"/>
        <w:rPr>
          <w:rFonts w:cs="Arial"/>
        </w:rPr>
      </w:pPr>
      <w:r w:rsidRPr="00C32723">
        <w:rPr>
          <w:rFonts w:cs="Arial"/>
        </w:rPr>
        <w:t>učinkovitost izrabe naravnih virov (energetska učinkovitost, učinkovita raba vode in surovin);</w:t>
      </w:r>
    </w:p>
    <w:p w:rsidR="00597017" w:rsidRPr="00C32723" w:rsidRDefault="00597017" w:rsidP="008623C7">
      <w:pPr>
        <w:pStyle w:val="Odstavekseznama"/>
        <w:numPr>
          <w:ilvl w:val="0"/>
          <w:numId w:val="60"/>
        </w:numPr>
        <w:jc w:val="both"/>
        <w:rPr>
          <w:rFonts w:cs="Arial"/>
        </w:rPr>
      </w:pPr>
      <w:proofErr w:type="spellStart"/>
      <w:r w:rsidRPr="00C32723">
        <w:rPr>
          <w:rFonts w:cs="Arial"/>
        </w:rPr>
        <w:t>okoljska</w:t>
      </w:r>
      <w:proofErr w:type="spellEnd"/>
      <w:r w:rsidRPr="00C32723">
        <w:rPr>
          <w:rFonts w:cs="Arial"/>
        </w:rPr>
        <w:t xml:space="preserve"> učinkovitost (uporaba najboljših razpoložljivih tehnik, uporaba referenčnih dokumentov, nadzor emisij in tveganj, zmanjšanje količin odpadkov in ločeno zbiranje odpadkov);</w:t>
      </w:r>
    </w:p>
    <w:p w:rsidR="00597017" w:rsidRPr="00C32723" w:rsidRDefault="00597017" w:rsidP="008623C7">
      <w:pPr>
        <w:pStyle w:val="Odstavekseznama"/>
        <w:numPr>
          <w:ilvl w:val="0"/>
          <w:numId w:val="60"/>
        </w:numPr>
        <w:jc w:val="both"/>
        <w:rPr>
          <w:rFonts w:cs="Arial"/>
        </w:rPr>
      </w:pPr>
      <w:r w:rsidRPr="00C32723">
        <w:rPr>
          <w:rFonts w:cs="Arial"/>
        </w:rPr>
        <w:t>odvoz demontirane opreme, odpadnega gradbenega materiala, opreme in vseh vrst embalaže na pooblaščene deponije oziroma pooblaščene institucije, ki se ukvarjajo z reciklažo;</w:t>
      </w:r>
    </w:p>
    <w:p w:rsidR="00597017" w:rsidRPr="00C32723" w:rsidRDefault="00597017" w:rsidP="008623C7">
      <w:pPr>
        <w:pStyle w:val="Odstavekseznama"/>
        <w:numPr>
          <w:ilvl w:val="0"/>
          <w:numId w:val="60"/>
        </w:numPr>
        <w:jc w:val="both"/>
        <w:rPr>
          <w:rFonts w:cs="Arial"/>
        </w:rPr>
      </w:pPr>
      <w:r w:rsidRPr="00C32723">
        <w:rPr>
          <w:rFonts w:cs="Arial"/>
        </w:rPr>
        <w:t>trajnostna dostopnost (spodbujanje okolju prijaznejših načinov prevoza);</w:t>
      </w:r>
    </w:p>
    <w:p w:rsidR="00597017" w:rsidRPr="00C32723" w:rsidRDefault="00597017" w:rsidP="008623C7">
      <w:pPr>
        <w:pStyle w:val="Odstavekseznama"/>
        <w:numPr>
          <w:ilvl w:val="0"/>
          <w:numId w:val="60"/>
        </w:numPr>
        <w:jc w:val="both"/>
        <w:rPr>
          <w:rFonts w:cs="Arial"/>
        </w:rPr>
      </w:pPr>
      <w:r w:rsidRPr="00C32723">
        <w:rPr>
          <w:rFonts w:cs="Arial"/>
        </w:rPr>
        <w:t xml:space="preserve">zmanjševanje vplivov na okolje (izdelava poročil o vplivih na okolje oz. strokovnih ocen vplivov na okolje za posege, kjer je to potrebno).  </w:t>
      </w:r>
    </w:p>
    <w:p w:rsidR="00597017" w:rsidRPr="00C32723" w:rsidRDefault="00597017" w:rsidP="00597017">
      <w:pPr>
        <w:jc w:val="both"/>
        <w:rPr>
          <w:rFonts w:cs="Arial"/>
        </w:rPr>
      </w:pPr>
    </w:p>
    <w:p w:rsidR="00597017" w:rsidRPr="00C32723" w:rsidRDefault="00597017" w:rsidP="00597017">
      <w:pPr>
        <w:jc w:val="both"/>
        <w:rPr>
          <w:rFonts w:cs="Arial"/>
        </w:rPr>
      </w:pPr>
      <w:r w:rsidRPr="00C32723">
        <w:rPr>
          <w:rFonts w:cs="Arial"/>
        </w:rPr>
        <w:t xml:space="preserve">Izvajalec mora v primeru GOI del: </w:t>
      </w:r>
    </w:p>
    <w:p w:rsidR="00597017" w:rsidRPr="00C32723" w:rsidRDefault="00597017" w:rsidP="00597017">
      <w:pPr>
        <w:pStyle w:val="Odstavekseznama"/>
        <w:ind w:left="720"/>
        <w:jc w:val="both"/>
        <w:rPr>
          <w:rFonts w:cs="Arial"/>
        </w:rPr>
      </w:pPr>
    </w:p>
    <w:p w:rsidR="00597017" w:rsidRPr="00C32723" w:rsidRDefault="00597017" w:rsidP="008623C7">
      <w:pPr>
        <w:pStyle w:val="Odstavekseznama"/>
        <w:numPr>
          <w:ilvl w:val="0"/>
          <w:numId w:val="60"/>
        </w:numPr>
        <w:jc w:val="both"/>
        <w:rPr>
          <w:rFonts w:cs="Arial"/>
        </w:rPr>
      </w:pPr>
      <w:r w:rsidRPr="00C32723">
        <w:rPr>
          <w:rFonts w:cs="Arial"/>
        </w:rPr>
        <w:t>izdelati načrt delovišča oziroma načrt ureditve gradbišča, ki je skladen z varnostnim načrtom,</w:t>
      </w:r>
    </w:p>
    <w:p w:rsidR="00597017" w:rsidRPr="00C32723" w:rsidRDefault="00597017" w:rsidP="008623C7">
      <w:pPr>
        <w:pStyle w:val="Odstavekseznama"/>
        <w:numPr>
          <w:ilvl w:val="0"/>
          <w:numId w:val="60"/>
        </w:numPr>
        <w:jc w:val="both"/>
        <w:rPr>
          <w:rFonts w:cs="Arial"/>
        </w:rPr>
      </w:pPr>
      <w:r w:rsidRPr="00C32723">
        <w:rPr>
          <w:rFonts w:cs="Arial"/>
        </w:rPr>
        <w:t>urediti gradbišče v skladu z načrtom ureditve gradbišča in ga označiti,</w:t>
      </w:r>
    </w:p>
    <w:p w:rsidR="00597017" w:rsidRPr="00C32723" w:rsidRDefault="00597017" w:rsidP="008623C7">
      <w:pPr>
        <w:pStyle w:val="Odstavekseznama"/>
        <w:numPr>
          <w:ilvl w:val="0"/>
          <w:numId w:val="60"/>
        </w:numPr>
        <w:jc w:val="both"/>
        <w:rPr>
          <w:rFonts w:cs="Arial"/>
        </w:rPr>
      </w:pPr>
      <w:r w:rsidRPr="00C32723">
        <w:rPr>
          <w:rFonts w:cs="Arial"/>
        </w:rPr>
        <w:t xml:space="preserve">upoštevati navodila koordinatorja za varnost in zdravje pri delu, </w:t>
      </w:r>
    </w:p>
    <w:p w:rsidR="00597017" w:rsidRPr="00C32723" w:rsidRDefault="00597017" w:rsidP="008623C7">
      <w:pPr>
        <w:pStyle w:val="Odstavekseznama"/>
        <w:numPr>
          <w:ilvl w:val="0"/>
          <w:numId w:val="60"/>
        </w:numPr>
        <w:jc w:val="both"/>
        <w:rPr>
          <w:rFonts w:cs="Arial"/>
        </w:rPr>
      </w:pPr>
      <w:r w:rsidRPr="00C32723">
        <w:rPr>
          <w:rFonts w:cs="Arial"/>
        </w:rPr>
        <w:t xml:space="preserve">upoštevati navodila in zahteve svetovalnega inženirja ter mu ob dobavi instalacijske opreme predložiti tudi vse certifikate, s katerim bo izkazal kvaliteto in ustreznost opreme.   </w:t>
      </w:r>
    </w:p>
    <w:p w:rsidR="00597017" w:rsidRPr="00C32723" w:rsidRDefault="00597017" w:rsidP="00597017">
      <w:pPr>
        <w:jc w:val="both"/>
        <w:rPr>
          <w:rFonts w:cs="Arial"/>
        </w:rPr>
      </w:pPr>
    </w:p>
    <w:p w:rsidR="00597017" w:rsidRPr="00C32723" w:rsidRDefault="00597017" w:rsidP="00597017">
      <w:pPr>
        <w:jc w:val="both"/>
        <w:rPr>
          <w:rFonts w:cs="Arial"/>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597017" w:rsidRPr="00C32723" w:rsidTr="003B7D1A">
        <w:trPr>
          <w:trHeight w:val="266"/>
        </w:trPr>
        <w:tc>
          <w:tcPr>
            <w:tcW w:w="2680" w:type="dxa"/>
            <w:tcBorders>
              <w:top w:val="nil"/>
              <w:left w:val="nil"/>
              <w:bottom w:val="nil"/>
              <w:right w:val="nil"/>
            </w:tcBorders>
            <w:vAlign w:val="bottom"/>
          </w:tcPr>
          <w:p w:rsidR="00597017" w:rsidRPr="00C32723" w:rsidRDefault="00597017" w:rsidP="00597017">
            <w:pPr>
              <w:widowControl w:val="0"/>
              <w:autoSpaceDE w:val="0"/>
              <w:autoSpaceDN w:val="0"/>
              <w:adjustRightInd w:val="0"/>
              <w:rPr>
                <w:rFonts w:cs="Segoe UI"/>
                <w:sz w:val="20"/>
                <w:szCs w:val="20"/>
              </w:rPr>
            </w:pPr>
          </w:p>
          <w:p w:rsidR="00597017" w:rsidRPr="00C32723" w:rsidRDefault="00597017" w:rsidP="00597017">
            <w:pPr>
              <w:widowControl w:val="0"/>
              <w:autoSpaceDE w:val="0"/>
              <w:autoSpaceDN w:val="0"/>
              <w:adjustRightInd w:val="0"/>
              <w:rPr>
                <w:rFonts w:cs="Segoe UI"/>
                <w:sz w:val="20"/>
                <w:szCs w:val="20"/>
              </w:rPr>
            </w:pPr>
          </w:p>
          <w:p w:rsidR="00597017" w:rsidRPr="00C32723" w:rsidRDefault="00597017" w:rsidP="00597017">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597017" w:rsidRPr="00C32723" w:rsidRDefault="00597017" w:rsidP="00597017">
            <w:pPr>
              <w:widowControl w:val="0"/>
              <w:autoSpaceDE w:val="0"/>
              <w:autoSpaceDN w:val="0"/>
              <w:adjustRightInd w:val="0"/>
              <w:ind w:left="920"/>
              <w:rPr>
                <w:rFonts w:cs="Segoe UI"/>
                <w:sz w:val="24"/>
                <w:szCs w:val="24"/>
              </w:rPr>
            </w:pPr>
            <w:r w:rsidRPr="00C32723">
              <w:rPr>
                <w:rFonts w:cs="Segoe UI"/>
                <w:sz w:val="20"/>
                <w:szCs w:val="20"/>
              </w:rPr>
              <w:t>Žig</w:t>
            </w:r>
          </w:p>
        </w:tc>
        <w:tc>
          <w:tcPr>
            <w:tcW w:w="2900" w:type="dxa"/>
            <w:tcBorders>
              <w:top w:val="nil"/>
              <w:left w:val="nil"/>
              <w:bottom w:val="nil"/>
              <w:right w:val="nil"/>
            </w:tcBorders>
            <w:vAlign w:val="bottom"/>
          </w:tcPr>
          <w:p w:rsidR="00597017" w:rsidRPr="00C32723" w:rsidRDefault="00597017" w:rsidP="00597017">
            <w:pPr>
              <w:widowControl w:val="0"/>
              <w:autoSpaceDE w:val="0"/>
              <w:autoSpaceDN w:val="0"/>
              <w:adjustRightInd w:val="0"/>
              <w:ind w:left="1300"/>
              <w:rPr>
                <w:rFonts w:cs="Segoe UI"/>
                <w:sz w:val="24"/>
                <w:szCs w:val="24"/>
              </w:rPr>
            </w:pPr>
            <w:r w:rsidRPr="00C32723">
              <w:rPr>
                <w:rFonts w:cs="Segoe UI"/>
                <w:w w:val="96"/>
                <w:sz w:val="20"/>
                <w:szCs w:val="20"/>
              </w:rPr>
              <w:t>Podpis ponudnika:</w:t>
            </w:r>
          </w:p>
        </w:tc>
      </w:tr>
      <w:tr w:rsidR="00597017" w:rsidRPr="00C32723" w:rsidTr="003B7D1A">
        <w:trPr>
          <w:trHeight w:val="266"/>
        </w:trPr>
        <w:tc>
          <w:tcPr>
            <w:tcW w:w="2680" w:type="dxa"/>
            <w:tcBorders>
              <w:top w:val="nil"/>
              <w:left w:val="nil"/>
              <w:bottom w:val="nil"/>
              <w:right w:val="nil"/>
            </w:tcBorders>
            <w:vAlign w:val="bottom"/>
          </w:tcPr>
          <w:p w:rsidR="00597017" w:rsidRPr="00C32723" w:rsidRDefault="00597017" w:rsidP="00597017">
            <w:pPr>
              <w:widowControl w:val="0"/>
              <w:autoSpaceDE w:val="0"/>
              <w:autoSpaceDN w:val="0"/>
              <w:adjustRightInd w:val="0"/>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597017" w:rsidRPr="00C32723" w:rsidRDefault="00597017" w:rsidP="00597017">
            <w:pPr>
              <w:widowControl w:val="0"/>
              <w:autoSpaceDE w:val="0"/>
              <w:autoSpaceDN w:val="0"/>
              <w:adjustRightInd w:val="0"/>
              <w:rPr>
                <w:rFonts w:cs="Segoe UI"/>
                <w:sz w:val="23"/>
                <w:szCs w:val="23"/>
              </w:rPr>
            </w:pPr>
          </w:p>
        </w:tc>
        <w:tc>
          <w:tcPr>
            <w:tcW w:w="2900" w:type="dxa"/>
            <w:tcBorders>
              <w:top w:val="nil"/>
              <w:left w:val="nil"/>
              <w:bottom w:val="nil"/>
              <w:right w:val="nil"/>
            </w:tcBorders>
            <w:vAlign w:val="bottom"/>
          </w:tcPr>
          <w:p w:rsidR="00597017" w:rsidRPr="00C32723" w:rsidRDefault="00597017" w:rsidP="00597017">
            <w:pPr>
              <w:widowControl w:val="0"/>
              <w:autoSpaceDE w:val="0"/>
              <w:autoSpaceDN w:val="0"/>
              <w:adjustRightInd w:val="0"/>
              <w:ind w:left="1300"/>
              <w:rPr>
                <w:rFonts w:cs="Segoe UI"/>
                <w:sz w:val="24"/>
                <w:szCs w:val="24"/>
              </w:rPr>
            </w:pPr>
            <w:r w:rsidRPr="00C32723">
              <w:rPr>
                <w:rFonts w:cs="Segoe UI"/>
                <w:sz w:val="20"/>
                <w:szCs w:val="20"/>
              </w:rPr>
              <w:t>________________</w:t>
            </w:r>
          </w:p>
        </w:tc>
      </w:tr>
    </w:tbl>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jc w:val="both"/>
        <w:rPr>
          <w:rFonts w:cs="Arial"/>
        </w:rPr>
      </w:pP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p>
    <w:p w:rsidR="00597017" w:rsidRPr="00C32723" w:rsidRDefault="00597017" w:rsidP="00597017">
      <w:pPr>
        <w:rPr>
          <w:szCs w:val="24"/>
        </w:rPr>
      </w:pPr>
    </w:p>
    <w:p w:rsidR="00597017" w:rsidRPr="00C32723" w:rsidRDefault="00597017">
      <w:pPr>
        <w:rPr>
          <w:szCs w:val="24"/>
        </w:rPr>
      </w:pPr>
      <w:r w:rsidRPr="00C32723">
        <w:rPr>
          <w:szCs w:val="24"/>
        </w:rPr>
        <w:br w:type="page"/>
      </w:r>
    </w:p>
    <w:p w:rsidR="0068256B" w:rsidRPr="00C32723" w:rsidRDefault="0068256B" w:rsidP="0068256B">
      <w:pPr>
        <w:rPr>
          <w:rFonts w:cs="Segoe UI"/>
          <w:b/>
          <w:bCs/>
        </w:rPr>
      </w:pPr>
      <w:r w:rsidRPr="00C32723">
        <w:rPr>
          <w:rFonts w:cs="Segoe UI"/>
          <w:b/>
          <w:bCs/>
        </w:rPr>
        <w:lastRenderedPageBreak/>
        <w:t>OBR-11</w:t>
      </w:r>
    </w:p>
    <w:p w:rsidR="0068256B" w:rsidRPr="00C32723" w:rsidRDefault="0068256B" w:rsidP="0068256B">
      <w:pPr>
        <w:rPr>
          <w:rFonts w:cs="Segoe UI"/>
          <w:b/>
          <w:bCs/>
        </w:rPr>
      </w:pPr>
    </w:p>
    <w:p w:rsidR="00CF06D8" w:rsidRPr="00C32723" w:rsidRDefault="0068256B" w:rsidP="00CF06D8">
      <w:pPr>
        <w:rPr>
          <w:rFonts w:ascii="Arial" w:hAnsi="Arial"/>
          <w:b/>
          <w:bCs/>
          <w:sz w:val="18"/>
          <w:szCs w:val="18"/>
          <w:lang w:eastAsia="ar-SA"/>
        </w:rPr>
      </w:pPr>
      <w:r w:rsidRPr="00C32723">
        <w:rPr>
          <w:rFonts w:ascii="Arial" w:hAnsi="Arial"/>
          <w:b/>
          <w:bCs/>
          <w:sz w:val="18"/>
          <w:szCs w:val="18"/>
          <w:lang w:eastAsia="ar-SA"/>
        </w:rPr>
        <w:t>KOMISIJA ZA OBVLADOVANJE BOLNIŠNIČNIH OKUŽB - UKREPI PRI IZVAJANJU GRADBENIH DEL</w:t>
      </w:r>
    </w:p>
    <w:p w:rsidR="00CF06D8" w:rsidRPr="00C32723" w:rsidRDefault="00CF06D8" w:rsidP="00CF06D8">
      <w:pPr>
        <w:rPr>
          <w:rFonts w:ascii="Arial" w:hAnsi="Arial"/>
          <w:b/>
          <w:bCs/>
          <w:sz w:val="18"/>
          <w:szCs w:val="18"/>
          <w:lang w:eastAsia="ar-SA"/>
        </w:rPr>
      </w:pPr>
    </w:p>
    <w:p w:rsidR="00CF06D8" w:rsidRPr="00C32723" w:rsidRDefault="00CF06D8" w:rsidP="00CF06D8">
      <w:pPr>
        <w:rPr>
          <w:rFonts w:ascii="Arial" w:hAnsi="Arial"/>
          <w:b/>
          <w:bCs/>
          <w:sz w:val="18"/>
          <w:szCs w:val="18"/>
          <w:lang w:eastAsia="ar-SA"/>
        </w:rPr>
      </w:pPr>
    </w:p>
    <w:p w:rsidR="0068256B" w:rsidRPr="00C32723" w:rsidRDefault="0068256B" w:rsidP="00CF06D8">
      <w:pPr>
        <w:rPr>
          <w:rFonts w:asciiTheme="minorHAnsi" w:eastAsia="Lucida Sans Unicode" w:hAnsiTheme="minorHAnsi" w:cs="Tahoma"/>
          <w:sz w:val="20"/>
          <w:szCs w:val="20"/>
        </w:rPr>
      </w:pPr>
      <w:r w:rsidRPr="00C32723">
        <w:rPr>
          <w:rFonts w:asciiTheme="minorHAnsi" w:eastAsia="Lucida Sans Unicode" w:hAnsiTheme="minorHAnsi" w:cs="Tahoma"/>
          <w:sz w:val="20"/>
          <w:szCs w:val="20"/>
        </w:rPr>
        <w:t>Namen navodil je, da preprečimo nastanek bolnišničnih okužb, do katerih lahko pride, kadar so bolniki izpostavljeni mikroorganizmom, ki se sprostijo v okolje ob izvajanju gradbenih, obrtniških in inštalacijskih del v prostorih bolnišnice.</w:t>
      </w:r>
    </w:p>
    <w:p w:rsidR="00CF06D8" w:rsidRPr="00C32723" w:rsidRDefault="00CF06D8" w:rsidP="00CF06D8">
      <w:pPr>
        <w:jc w:val="both"/>
        <w:rPr>
          <w:rFonts w:asciiTheme="minorHAnsi" w:eastAsia="Lucida Sans Unicode" w:hAnsiTheme="minorHAnsi" w:cs="Tahoma"/>
          <w:sz w:val="20"/>
          <w:szCs w:val="20"/>
        </w:rPr>
      </w:pPr>
    </w:p>
    <w:p w:rsidR="0068256B" w:rsidRPr="00C32723" w:rsidRDefault="0068256B" w:rsidP="00CF06D8">
      <w:pPr>
        <w:jc w:val="both"/>
        <w:rPr>
          <w:rFonts w:asciiTheme="minorHAnsi" w:eastAsia="Lucida Sans Unicode" w:hAnsiTheme="minorHAnsi" w:cs="Tahoma"/>
          <w:sz w:val="20"/>
          <w:szCs w:val="20"/>
        </w:rPr>
      </w:pPr>
      <w:r w:rsidRPr="00C32723">
        <w:rPr>
          <w:rFonts w:asciiTheme="minorHAnsi" w:eastAsia="Lucida Sans Unicode" w:hAnsiTheme="minorHAnsi" w:cs="Tahoma"/>
          <w:sz w:val="20"/>
          <w:szCs w:val="20"/>
        </w:rPr>
        <w:t>Možnost nastanka okužbe je odvisna od stopnje imunske oslabelosti bolnika, vrste in obsega del.</w:t>
      </w:r>
    </w:p>
    <w:p w:rsidR="0068256B" w:rsidRPr="00C32723" w:rsidRDefault="0068256B" w:rsidP="00CF06D8">
      <w:pPr>
        <w:jc w:val="both"/>
        <w:rPr>
          <w:rFonts w:asciiTheme="minorHAnsi" w:eastAsia="Lucida Sans Unicode" w:hAnsiTheme="minorHAnsi" w:cs="Tahoma"/>
          <w:sz w:val="20"/>
          <w:szCs w:val="20"/>
        </w:rPr>
      </w:pPr>
    </w:p>
    <w:p w:rsidR="0068256B" w:rsidRPr="00C32723" w:rsidRDefault="0068256B" w:rsidP="008623C7">
      <w:pPr>
        <w:widowControl w:val="0"/>
        <w:numPr>
          <w:ilvl w:val="0"/>
          <w:numId w:val="61"/>
        </w:numPr>
        <w:tabs>
          <w:tab w:val="left" w:pos="1440"/>
        </w:tabs>
        <w:suppressAutoHyphens/>
        <w:jc w:val="both"/>
        <w:rPr>
          <w:rFonts w:asciiTheme="minorHAnsi" w:eastAsia="Lucida Sans Unicode" w:hAnsiTheme="minorHAnsi" w:cs="Tahoma"/>
          <w:b/>
          <w:bCs/>
          <w:sz w:val="20"/>
          <w:szCs w:val="20"/>
        </w:rPr>
      </w:pPr>
      <w:r w:rsidRPr="00C32723">
        <w:rPr>
          <w:rFonts w:asciiTheme="minorHAnsi" w:eastAsia="Lucida Sans Unicode" w:hAnsiTheme="minorHAnsi" w:cs="Tahoma"/>
          <w:b/>
          <w:bCs/>
          <w:sz w:val="20"/>
          <w:szCs w:val="20"/>
        </w:rPr>
        <w:t>PRISTOJNOSTI IN ODGOVORNOSTI</w:t>
      </w:r>
    </w:p>
    <w:p w:rsidR="0068256B" w:rsidRPr="00C32723" w:rsidRDefault="0068256B" w:rsidP="0068256B">
      <w:pPr>
        <w:jc w:val="both"/>
        <w:rPr>
          <w:rFonts w:asciiTheme="minorHAnsi" w:eastAsia="Lucida Sans Unicode" w:hAnsiTheme="minorHAnsi" w:cs="Tahoma"/>
          <w:sz w:val="20"/>
          <w:szCs w:val="20"/>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349"/>
        <w:gridCol w:w="6694"/>
      </w:tblGrid>
      <w:tr w:rsidR="0068256B" w:rsidRPr="00C32723" w:rsidTr="00CF06D8">
        <w:trPr>
          <w:trHeight w:val="486"/>
          <w:tblHeader/>
          <w:jc w:val="center"/>
        </w:trPr>
        <w:tc>
          <w:tcPr>
            <w:tcW w:w="2349" w:type="dxa"/>
            <w:tcBorders>
              <w:top w:val="single" w:sz="1" w:space="0" w:color="000000"/>
              <w:left w:val="single" w:sz="1" w:space="0" w:color="000000"/>
              <w:bottom w:val="single" w:sz="1" w:space="0" w:color="000000"/>
            </w:tcBorders>
            <w:shd w:val="clear" w:color="auto" w:fill="00B8FF"/>
          </w:tcPr>
          <w:p w:rsidR="0068256B" w:rsidRPr="00C32723" w:rsidRDefault="0068256B" w:rsidP="00CF06D8">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Nosilec pristojnosti / odgovornosti</w:t>
            </w:r>
          </w:p>
        </w:tc>
        <w:tc>
          <w:tcPr>
            <w:tcW w:w="6694" w:type="dxa"/>
            <w:tcBorders>
              <w:top w:val="single" w:sz="1" w:space="0" w:color="000000"/>
              <w:left w:val="single" w:sz="1" w:space="0" w:color="000000"/>
              <w:bottom w:val="single" w:sz="1" w:space="0" w:color="000000"/>
              <w:right w:val="single" w:sz="1" w:space="0" w:color="000000"/>
            </w:tcBorders>
            <w:shd w:val="clear" w:color="auto" w:fill="00B8FF"/>
          </w:tcPr>
          <w:p w:rsidR="0068256B" w:rsidRPr="00C32723" w:rsidRDefault="0068256B" w:rsidP="003B7D1A">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Opis pristojnosti in odgovornosti</w:t>
            </w:r>
          </w:p>
        </w:tc>
      </w:tr>
      <w:tr w:rsidR="0068256B" w:rsidRPr="00C32723" w:rsidTr="00CF06D8">
        <w:trPr>
          <w:trHeight w:val="734"/>
          <w:jc w:val="center"/>
        </w:trPr>
        <w:tc>
          <w:tcPr>
            <w:tcW w:w="2349" w:type="dxa"/>
            <w:tcBorders>
              <w:left w:val="single" w:sz="1" w:space="0" w:color="000000"/>
              <w:bottom w:val="single" w:sz="1" w:space="0" w:color="000000"/>
            </w:tcBorders>
            <w:shd w:val="clear" w:color="auto" w:fill="CCFFFF"/>
          </w:tcPr>
          <w:p w:rsidR="0068256B" w:rsidRPr="00C32723" w:rsidRDefault="0068256B" w:rsidP="003B7D1A">
            <w:pPr>
              <w:pStyle w:val="Vsebinatabele"/>
              <w:snapToGrid w:val="0"/>
              <w:jc w:val="both"/>
              <w:rPr>
                <w:rFonts w:asciiTheme="minorHAnsi" w:hAnsiTheme="minorHAnsi" w:cs="Tahoma"/>
                <w:b/>
                <w:bCs/>
                <w:sz w:val="20"/>
              </w:rPr>
            </w:pPr>
            <w:r w:rsidRPr="00C32723">
              <w:rPr>
                <w:rFonts w:asciiTheme="minorHAnsi" w:hAnsiTheme="minorHAnsi" w:cs="Tahoma"/>
                <w:b/>
                <w:bCs/>
                <w:sz w:val="20"/>
              </w:rPr>
              <w:t>Služba za pripravo razpisne dokumentacije</w:t>
            </w:r>
          </w:p>
        </w:tc>
        <w:tc>
          <w:tcPr>
            <w:tcW w:w="6694"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v razpisno dokumentacijo in v pogodbo z izvajalcem vključi določilo, ki izvajalca obvezuje, da bo upošteval vsa navodila SB Celje, in da bo na svoje stroške izvajal zaščitne ukrepe, ki jih zahteva bolnišnica</w:t>
            </w:r>
          </w:p>
        </w:tc>
      </w:tr>
      <w:tr w:rsidR="0068256B" w:rsidRPr="00C32723" w:rsidTr="00CF06D8">
        <w:trPr>
          <w:trHeight w:val="2544"/>
          <w:jc w:val="center"/>
        </w:trPr>
        <w:tc>
          <w:tcPr>
            <w:tcW w:w="2349" w:type="dxa"/>
            <w:tcBorders>
              <w:left w:val="single" w:sz="1" w:space="0" w:color="000000"/>
              <w:bottom w:val="single" w:sz="1" w:space="0" w:color="000000"/>
            </w:tcBorders>
            <w:shd w:val="clear" w:color="auto" w:fill="CCFFFF"/>
          </w:tcPr>
          <w:p w:rsidR="0068256B" w:rsidRPr="00C32723" w:rsidRDefault="0068256B" w:rsidP="003B7D1A">
            <w:pPr>
              <w:pStyle w:val="Vsebinatabele"/>
              <w:snapToGrid w:val="0"/>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r w:rsidRPr="00C32723">
              <w:rPr>
                <w:rFonts w:asciiTheme="minorHAnsi" w:hAnsiTheme="minorHAnsi" w:cs="Tahoma"/>
                <w:b/>
                <w:bCs/>
                <w:sz w:val="20"/>
              </w:rPr>
              <w:t>Oddelek, kjer se bodo izvajala gradbena dela</w:t>
            </w:r>
          </w:p>
        </w:tc>
        <w:tc>
          <w:tcPr>
            <w:tcW w:w="6694"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vodstvo oddelka naj načrtuje s SIPV predvidena gradbena dela na oddelku</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pristojna oseba</w:t>
            </w:r>
            <w:r w:rsidRPr="00C32723">
              <w:rPr>
                <w:rFonts w:asciiTheme="minorHAnsi" w:hAnsiTheme="minorHAnsi" w:cs="Tahoma"/>
                <w:sz w:val="18"/>
                <w:szCs w:val="18"/>
                <w:vertAlign w:val="superscript"/>
              </w:rPr>
              <w:t>1</w:t>
            </w:r>
            <w:r w:rsidRPr="00C32723">
              <w:rPr>
                <w:rFonts w:asciiTheme="minorHAnsi" w:hAnsiTheme="minorHAnsi" w:cs="Tahoma"/>
                <w:sz w:val="18"/>
                <w:szCs w:val="18"/>
              </w:rPr>
              <w:t xml:space="preserve"> odredi, nadzira izvajanje zaščitnih ukrepov pri izvajanju gradbenih del (posvet s KOBO v primeru nejasnosti ali zahtevnih projektih)</w:t>
            </w:r>
          </w:p>
          <w:p w:rsidR="0068256B" w:rsidRPr="00C32723" w:rsidRDefault="0068256B" w:rsidP="003B7D1A">
            <w:pPr>
              <w:pStyle w:val="Vsebinatabele"/>
              <w:jc w:val="both"/>
              <w:rPr>
                <w:rFonts w:asciiTheme="minorHAnsi" w:hAnsiTheme="minorHAnsi" w:cs="Tahoma"/>
                <w:sz w:val="18"/>
                <w:szCs w:val="18"/>
                <w:u w:val="single"/>
              </w:rPr>
            </w:pPr>
            <w:r w:rsidRPr="00C32723">
              <w:rPr>
                <w:rFonts w:asciiTheme="minorHAnsi" w:hAnsiTheme="minorHAnsi" w:cs="Tahoma"/>
                <w:sz w:val="18"/>
                <w:szCs w:val="18"/>
              </w:rPr>
              <w:t>- pristojna oseba</w:t>
            </w:r>
            <w:r w:rsidRPr="00C32723">
              <w:rPr>
                <w:rFonts w:asciiTheme="minorHAnsi" w:hAnsiTheme="minorHAnsi" w:cs="Tahoma"/>
                <w:sz w:val="18"/>
                <w:szCs w:val="18"/>
                <w:vertAlign w:val="superscript"/>
              </w:rPr>
              <w:t xml:space="preserve">1 </w:t>
            </w:r>
            <w:r w:rsidRPr="00C32723">
              <w:rPr>
                <w:rFonts w:asciiTheme="minorHAnsi" w:hAnsiTheme="minorHAnsi" w:cs="Tahoma"/>
                <w:sz w:val="18"/>
                <w:szCs w:val="18"/>
              </w:rPr>
              <w:t xml:space="preserve">izpolni obrazec „Zaščitni ukrepi pri izvajanju gradbenih del“ (priloga), ko gre za dela, pri katerih je </w:t>
            </w:r>
            <w:r w:rsidRPr="00C32723">
              <w:rPr>
                <w:rFonts w:asciiTheme="minorHAnsi" w:hAnsiTheme="minorHAnsi" w:cs="Tahoma"/>
                <w:sz w:val="18"/>
                <w:szCs w:val="18"/>
                <w:u w:val="single"/>
              </w:rPr>
              <w:t>potrebno izvajati zaščitne ukrepe kategorije III in IV</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pristojna oseba nadzoruje izvajanje zaščitnih ukrepov</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pristojna oseba skrbi za koordinacijo s čistilnim servisom</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strokovno vodstvo oddelka se odloči, ali je pred začetkom del potrebno premestiti imunsko oslabele bolnike na drugo lokacijo</w:t>
            </w:r>
          </w:p>
          <w:p w:rsidR="0068256B" w:rsidRPr="00C32723" w:rsidRDefault="0068256B" w:rsidP="00CF06D8">
            <w:pPr>
              <w:pStyle w:val="Vsebinatabele"/>
              <w:jc w:val="both"/>
              <w:rPr>
                <w:rFonts w:asciiTheme="minorHAnsi" w:hAnsiTheme="minorHAnsi" w:cs="Tahoma"/>
                <w:sz w:val="18"/>
                <w:szCs w:val="18"/>
              </w:rPr>
            </w:pPr>
            <w:r w:rsidRPr="00C32723">
              <w:rPr>
                <w:rFonts w:asciiTheme="minorHAnsi" w:hAnsiTheme="minorHAnsi" w:cs="Tahoma"/>
                <w:sz w:val="18"/>
                <w:szCs w:val="18"/>
              </w:rPr>
              <w:t>- strokovno vodstvo oddelka se odloči, ali se v času izvajanja del na oddelek ne bo sprejemalo imunsko oslabele bolnike</w:t>
            </w:r>
          </w:p>
        </w:tc>
      </w:tr>
      <w:tr w:rsidR="0068256B" w:rsidRPr="00C32723" w:rsidTr="00CF06D8">
        <w:trPr>
          <w:trHeight w:val="2440"/>
          <w:jc w:val="center"/>
        </w:trPr>
        <w:tc>
          <w:tcPr>
            <w:tcW w:w="2349" w:type="dxa"/>
            <w:tcBorders>
              <w:left w:val="single" w:sz="1" w:space="0" w:color="000000"/>
              <w:bottom w:val="single" w:sz="1" w:space="0" w:color="000000"/>
            </w:tcBorders>
            <w:shd w:val="clear" w:color="auto" w:fill="CCFFFF"/>
          </w:tcPr>
          <w:p w:rsidR="0068256B" w:rsidRPr="00C32723" w:rsidRDefault="0068256B" w:rsidP="003B7D1A">
            <w:pPr>
              <w:pStyle w:val="Vsebinatabele"/>
              <w:snapToGrid w:val="0"/>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p>
          <w:p w:rsidR="0068256B" w:rsidRPr="00C32723" w:rsidRDefault="0068256B" w:rsidP="003B7D1A">
            <w:pPr>
              <w:pStyle w:val="Vsebinatabele"/>
              <w:jc w:val="both"/>
              <w:rPr>
                <w:rFonts w:asciiTheme="minorHAnsi" w:hAnsiTheme="minorHAnsi" w:cs="Tahoma"/>
                <w:b/>
                <w:bCs/>
                <w:sz w:val="20"/>
              </w:rPr>
            </w:pPr>
            <w:r w:rsidRPr="00C32723">
              <w:rPr>
                <w:rFonts w:asciiTheme="minorHAnsi" w:hAnsiTheme="minorHAnsi" w:cs="Tahoma"/>
                <w:b/>
                <w:bCs/>
                <w:sz w:val="20"/>
              </w:rPr>
              <w:t>SIPV</w:t>
            </w:r>
          </w:p>
        </w:tc>
        <w:tc>
          <w:tcPr>
            <w:tcW w:w="6694"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SIPV obvesti oddelek o vsakem predvidenem gradbenem delu na njihovem oddelku</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xml:space="preserve">- pri gradbenih delih, ki vplivajo na več oddelkov (dela na/ob transportnih poteh, </w:t>
            </w:r>
            <w:proofErr w:type="spellStart"/>
            <w:r w:rsidRPr="00C32723">
              <w:rPr>
                <w:rFonts w:asciiTheme="minorHAnsi" w:hAnsiTheme="minorHAnsi" w:cs="Tahoma"/>
                <w:sz w:val="18"/>
                <w:szCs w:val="18"/>
              </w:rPr>
              <w:t>rušitvena</w:t>
            </w:r>
            <w:proofErr w:type="spellEnd"/>
            <w:r w:rsidRPr="00C32723">
              <w:rPr>
                <w:rFonts w:asciiTheme="minorHAnsi" w:hAnsiTheme="minorHAnsi" w:cs="Tahoma"/>
                <w:sz w:val="18"/>
                <w:szCs w:val="18"/>
              </w:rPr>
              <w:t xml:space="preserve"> dela v okolici bolnišnice), pred pričetkom del o tem obvesti vse dotične oddelke in KOBO</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xml:space="preserve">- poskrbi, da so v projektno dokumentacijo zunanjega in notranjega izvajalca </w:t>
            </w:r>
            <w:proofErr w:type="spellStart"/>
            <w:r w:rsidRPr="00C32723">
              <w:rPr>
                <w:rFonts w:asciiTheme="minorHAnsi" w:hAnsiTheme="minorHAnsi" w:cs="Tahoma"/>
                <w:sz w:val="18"/>
                <w:szCs w:val="18"/>
              </w:rPr>
              <w:t>vnešene</w:t>
            </w:r>
            <w:proofErr w:type="spellEnd"/>
            <w:r w:rsidRPr="00C32723">
              <w:rPr>
                <w:rFonts w:asciiTheme="minorHAnsi" w:hAnsiTheme="minorHAnsi" w:cs="Tahoma"/>
                <w:sz w:val="18"/>
                <w:szCs w:val="18"/>
              </w:rPr>
              <w:t xml:space="preserve"> tehnične podrobnosti glede izvedbe zaščitnih ukrepov</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poskrbi za tehnično izvedbo zaščitnih ukrepov, ko dela izvajajo delavci SB Celje</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opravi nadzor nad tehnično izvedbo zaščitnih ukrepov zunanjega izvajalca (pred začetkom del) in nad ostranitvijo teh po končanem delu</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posreduje izvajalcu del v podpis obrazec „Zaščitni ukrepi pri izvajanju gradbenih del“, ko gre zadela, pri katerih je potrebno izvajati zaščitne ukrepe kategorije III in IV</w:t>
            </w:r>
          </w:p>
        </w:tc>
      </w:tr>
      <w:tr w:rsidR="0068256B" w:rsidRPr="00C32723" w:rsidTr="00CF06D8">
        <w:trPr>
          <w:trHeight w:val="1017"/>
          <w:jc w:val="center"/>
        </w:trPr>
        <w:tc>
          <w:tcPr>
            <w:tcW w:w="2349" w:type="dxa"/>
            <w:tcBorders>
              <w:left w:val="single" w:sz="1" w:space="0" w:color="000000"/>
              <w:bottom w:val="single" w:sz="1" w:space="0" w:color="000000"/>
            </w:tcBorders>
            <w:shd w:val="clear" w:color="auto" w:fill="CCFFFF"/>
          </w:tcPr>
          <w:p w:rsidR="0068256B" w:rsidRPr="00C32723" w:rsidRDefault="0068256B" w:rsidP="003B7D1A">
            <w:pPr>
              <w:pStyle w:val="Vsebinatabele"/>
              <w:snapToGrid w:val="0"/>
              <w:jc w:val="both"/>
              <w:rPr>
                <w:rFonts w:asciiTheme="minorHAnsi" w:hAnsiTheme="minorHAnsi" w:cs="Tahoma"/>
                <w:b/>
                <w:bCs/>
                <w:sz w:val="20"/>
              </w:rPr>
            </w:pPr>
            <w:r w:rsidRPr="00C32723">
              <w:rPr>
                <w:rFonts w:asciiTheme="minorHAnsi" w:hAnsiTheme="minorHAnsi" w:cs="Tahoma"/>
                <w:b/>
                <w:bCs/>
                <w:sz w:val="20"/>
              </w:rPr>
              <w:t>KOBO</w:t>
            </w:r>
          </w:p>
        </w:tc>
        <w:tc>
          <w:tcPr>
            <w:tcW w:w="6694"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pri zapletenih primerih pomaga določiti zaščitne ukrepe</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skrbi za izobraževanje zaposlenih v zvezi z zaščitnimi ukrepi pri izvajanju gradbenih del</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xml:space="preserve">- v določenih primerih, ko potekajo gradbena dela na lokacijah z velikim tveganjem (op. soba), po končanju del </w:t>
            </w:r>
            <w:proofErr w:type="spellStart"/>
            <w:r w:rsidRPr="00C32723">
              <w:rPr>
                <w:rFonts w:asciiTheme="minorHAnsi" w:hAnsiTheme="minorHAnsi" w:cs="Tahoma"/>
                <w:sz w:val="18"/>
                <w:szCs w:val="18"/>
              </w:rPr>
              <w:t>ev</w:t>
            </w:r>
            <w:proofErr w:type="spellEnd"/>
            <w:r w:rsidRPr="00C32723">
              <w:rPr>
                <w:rFonts w:asciiTheme="minorHAnsi" w:hAnsiTheme="minorHAnsi" w:cs="Tahoma"/>
                <w:sz w:val="18"/>
                <w:szCs w:val="18"/>
              </w:rPr>
              <w:t>. Odredi mikrobiološki nadzor zraka, vode in površin</w:t>
            </w:r>
          </w:p>
        </w:tc>
      </w:tr>
      <w:tr w:rsidR="0068256B" w:rsidRPr="00C32723" w:rsidTr="00CF06D8">
        <w:trPr>
          <w:trHeight w:val="744"/>
          <w:jc w:val="center"/>
        </w:trPr>
        <w:tc>
          <w:tcPr>
            <w:tcW w:w="2349" w:type="dxa"/>
            <w:tcBorders>
              <w:left w:val="single" w:sz="1" w:space="0" w:color="000000"/>
              <w:bottom w:val="single" w:sz="1" w:space="0" w:color="000000"/>
            </w:tcBorders>
            <w:shd w:val="clear" w:color="auto" w:fill="CCFFFF"/>
          </w:tcPr>
          <w:p w:rsidR="0068256B" w:rsidRPr="00C32723" w:rsidRDefault="0068256B" w:rsidP="003B7D1A">
            <w:pPr>
              <w:pStyle w:val="Vsebinatabele"/>
              <w:snapToGrid w:val="0"/>
              <w:jc w:val="both"/>
              <w:rPr>
                <w:rFonts w:asciiTheme="minorHAnsi" w:hAnsiTheme="minorHAnsi" w:cs="Tahoma"/>
                <w:b/>
                <w:bCs/>
                <w:sz w:val="20"/>
              </w:rPr>
            </w:pPr>
            <w:r w:rsidRPr="00C32723">
              <w:rPr>
                <w:rFonts w:asciiTheme="minorHAnsi" w:hAnsiTheme="minorHAnsi" w:cs="Tahoma"/>
                <w:b/>
                <w:bCs/>
                <w:sz w:val="20"/>
              </w:rPr>
              <w:t>ČISTILNI SERVIS</w:t>
            </w:r>
          </w:p>
        </w:tc>
        <w:tc>
          <w:tcPr>
            <w:tcW w:w="6694"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vertAlign w:val="superscript"/>
              </w:rPr>
            </w:pPr>
            <w:r w:rsidRPr="00C32723">
              <w:rPr>
                <w:rFonts w:asciiTheme="minorHAnsi" w:hAnsiTheme="minorHAnsi" w:cs="Tahoma"/>
                <w:sz w:val="18"/>
                <w:szCs w:val="18"/>
              </w:rPr>
              <w:t>- izvaja sprotno mokro čiščenje/razkuževanje na delovišču in transportnih poteh</w:t>
            </w:r>
            <w:r w:rsidRPr="00C32723">
              <w:rPr>
                <w:rFonts w:asciiTheme="minorHAnsi" w:hAnsiTheme="minorHAnsi" w:cs="Tahoma"/>
                <w:sz w:val="18"/>
                <w:szCs w:val="18"/>
                <w:vertAlign w:val="superscript"/>
              </w:rPr>
              <w:t>2</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izvede zaključno mokro čiščenje/razkuževanje na delovišču, oddelku in transportnih poteh</w:t>
            </w:r>
          </w:p>
        </w:tc>
      </w:tr>
    </w:tbl>
    <w:p w:rsidR="0068256B" w:rsidRPr="00C32723" w:rsidRDefault="0068256B" w:rsidP="0068256B">
      <w:pPr>
        <w:jc w:val="both"/>
        <w:rPr>
          <w:rFonts w:asciiTheme="minorHAnsi" w:eastAsia="Lucida Sans Unicode" w:hAnsiTheme="minorHAnsi" w:cs="Tahoma"/>
          <w:sz w:val="20"/>
          <w:szCs w:val="20"/>
        </w:rPr>
      </w:pPr>
      <w:r w:rsidRPr="00C32723">
        <w:rPr>
          <w:rFonts w:asciiTheme="minorHAnsi" w:eastAsia="Lucida Sans Unicode" w:hAnsiTheme="minorHAnsi" w:cs="Tahoma"/>
          <w:sz w:val="20"/>
          <w:szCs w:val="20"/>
          <w:vertAlign w:val="superscript"/>
        </w:rPr>
        <w:t xml:space="preserve">1 </w:t>
      </w:r>
      <w:r w:rsidRPr="00C32723">
        <w:rPr>
          <w:rFonts w:asciiTheme="minorHAnsi" w:eastAsia="Lucida Sans Unicode" w:hAnsiTheme="minorHAnsi" w:cs="Tahoma"/>
          <w:sz w:val="20"/>
          <w:szCs w:val="20"/>
        </w:rPr>
        <w:t>vodstvo oddelka mora določiti, katera oseba z oddelka bo pristojna in odgovorna za posamezno opravilo</w:t>
      </w:r>
    </w:p>
    <w:p w:rsidR="0068256B" w:rsidRPr="00C32723" w:rsidRDefault="0068256B" w:rsidP="0068256B">
      <w:pPr>
        <w:jc w:val="both"/>
        <w:rPr>
          <w:rFonts w:asciiTheme="minorHAnsi" w:eastAsia="Lucida Sans Unicode" w:hAnsiTheme="minorHAnsi" w:cs="Tahoma"/>
          <w:sz w:val="20"/>
          <w:szCs w:val="20"/>
        </w:rPr>
      </w:pPr>
      <w:r w:rsidRPr="00C32723">
        <w:rPr>
          <w:rFonts w:asciiTheme="minorHAnsi" w:eastAsia="Lucida Sans Unicode" w:hAnsiTheme="minorHAnsi" w:cs="Tahoma"/>
          <w:sz w:val="20"/>
          <w:szCs w:val="20"/>
          <w:vertAlign w:val="superscript"/>
        </w:rPr>
        <w:t xml:space="preserve">2 </w:t>
      </w:r>
      <w:r w:rsidRPr="00C32723">
        <w:rPr>
          <w:rFonts w:asciiTheme="minorHAnsi" w:eastAsia="Lucida Sans Unicode" w:hAnsiTheme="minorHAnsi" w:cs="Tahoma"/>
          <w:sz w:val="20"/>
          <w:szCs w:val="20"/>
        </w:rPr>
        <w:t>v primeru dogovora, da to izvaja izvajalec gradbenih del, pooblaščena oseba SB Celje nadzoruje čiščenje</w:t>
      </w: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8623C7">
      <w:pPr>
        <w:widowControl w:val="0"/>
        <w:numPr>
          <w:ilvl w:val="0"/>
          <w:numId w:val="62"/>
        </w:numPr>
        <w:tabs>
          <w:tab w:val="left" w:pos="1440"/>
        </w:tabs>
        <w:suppressAutoHyphens/>
        <w:jc w:val="both"/>
        <w:rPr>
          <w:rFonts w:asciiTheme="minorHAnsi" w:eastAsia="Lucida Sans Unicode" w:hAnsiTheme="minorHAnsi" w:cs="Tahoma"/>
          <w:b/>
          <w:bCs/>
          <w:sz w:val="20"/>
          <w:szCs w:val="20"/>
        </w:rPr>
      </w:pPr>
      <w:r w:rsidRPr="00C32723">
        <w:rPr>
          <w:rFonts w:asciiTheme="minorHAnsi" w:eastAsia="Lucida Sans Unicode" w:hAnsiTheme="minorHAnsi" w:cs="Tahoma"/>
          <w:b/>
          <w:bCs/>
          <w:sz w:val="20"/>
          <w:szCs w:val="20"/>
        </w:rPr>
        <w:t>DOLOČITEV ZAŠČITNIH UKREPOV</w:t>
      </w: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b/>
          <w:bCs/>
          <w:sz w:val="20"/>
          <w:szCs w:val="20"/>
        </w:rPr>
      </w:pPr>
      <w:r w:rsidRPr="00C32723">
        <w:rPr>
          <w:rFonts w:asciiTheme="minorHAnsi" w:eastAsia="Lucida Sans Unicode" w:hAnsiTheme="minorHAnsi" w:cs="Tahoma"/>
          <w:b/>
          <w:bCs/>
          <w:sz w:val="20"/>
          <w:szCs w:val="20"/>
        </w:rPr>
        <w:lastRenderedPageBreak/>
        <w:t>1.KORAK. S pomočjo tabele opredelimo vrsto gradbenih del.</w:t>
      </w:r>
    </w:p>
    <w:p w:rsidR="0068256B" w:rsidRPr="00C32723" w:rsidRDefault="0068256B" w:rsidP="0068256B">
      <w:pPr>
        <w:jc w:val="both"/>
        <w:rPr>
          <w:rFonts w:asciiTheme="minorHAnsi" w:eastAsia="Lucida Sans Unicode" w:hAnsiTheme="minorHAnsi" w:cs="Tahoma"/>
          <w:sz w:val="20"/>
          <w:szCs w:val="20"/>
        </w:rPr>
      </w:pPr>
    </w:p>
    <w:tbl>
      <w:tblPr>
        <w:tblW w:w="0" w:type="auto"/>
        <w:tblInd w:w="26" w:type="dxa"/>
        <w:tblLayout w:type="fixed"/>
        <w:tblCellMar>
          <w:top w:w="55" w:type="dxa"/>
          <w:left w:w="55" w:type="dxa"/>
          <w:bottom w:w="55" w:type="dxa"/>
          <w:right w:w="55" w:type="dxa"/>
        </w:tblCellMar>
        <w:tblLook w:val="0000" w:firstRow="0" w:lastRow="0" w:firstColumn="0" w:lastColumn="0" w:noHBand="0" w:noVBand="0"/>
      </w:tblPr>
      <w:tblGrid>
        <w:gridCol w:w="9697"/>
      </w:tblGrid>
      <w:tr w:rsidR="0068256B" w:rsidRPr="00C32723" w:rsidTr="003B7D1A">
        <w:trPr>
          <w:tblHeader/>
        </w:trPr>
        <w:tc>
          <w:tcPr>
            <w:tcW w:w="9697" w:type="dxa"/>
            <w:tcBorders>
              <w:top w:val="single" w:sz="1" w:space="0" w:color="000000"/>
              <w:left w:val="single" w:sz="1" w:space="0" w:color="000000"/>
              <w:bottom w:val="single" w:sz="1" w:space="0" w:color="000000"/>
              <w:right w:val="single" w:sz="1" w:space="0" w:color="000000"/>
            </w:tcBorders>
            <w:shd w:val="clear" w:color="auto" w:fill="99CCFF"/>
          </w:tcPr>
          <w:p w:rsidR="0068256B" w:rsidRPr="00C32723" w:rsidRDefault="0068256B" w:rsidP="003B7D1A">
            <w:pPr>
              <w:pStyle w:val="Naslovtabele"/>
              <w:snapToGrid w:val="0"/>
              <w:jc w:val="both"/>
              <w:rPr>
                <w:rFonts w:asciiTheme="minorHAnsi" w:hAnsiTheme="minorHAnsi" w:cs="Tahoma"/>
                <w:i w:val="0"/>
                <w:iCs w:val="0"/>
                <w:sz w:val="20"/>
              </w:rPr>
            </w:pPr>
            <w:r w:rsidRPr="00C32723">
              <w:rPr>
                <w:rFonts w:asciiTheme="minorHAnsi" w:hAnsiTheme="minorHAnsi" w:cs="Tahoma"/>
                <w:i w:val="0"/>
                <w:iCs w:val="0"/>
                <w:sz w:val="20"/>
              </w:rPr>
              <w:t>A. PREGLED IN NEINVAZIVNA DELA</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Pleskanje sten (brez predhodnega brušenja/strganja sten), barvanje in manjša popravila na hodnikih in oddelkih, kjer ni bolnikov</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 xml:space="preserve">Manjša </w:t>
            </w:r>
            <w:proofErr w:type="spellStart"/>
            <w:r w:rsidRPr="00C32723">
              <w:rPr>
                <w:rFonts w:asciiTheme="minorHAnsi" w:hAnsiTheme="minorHAnsi" w:cs="Tahoma"/>
                <w:sz w:val="20"/>
              </w:rPr>
              <w:t>električarska</w:t>
            </w:r>
            <w:proofErr w:type="spellEnd"/>
            <w:r w:rsidRPr="00C32723">
              <w:rPr>
                <w:rFonts w:asciiTheme="minorHAnsi" w:hAnsiTheme="minorHAnsi" w:cs="Tahoma"/>
                <w:sz w:val="20"/>
              </w:rPr>
              <w:t xml:space="preserve"> dela (npr. menjava vtičnice)</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Odstranitev manjšega dela tehničnega stropa (do približno 0,5m</w:t>
            </w:r>
            <w:r w:rsidRPr="00C32723">
              <w:rPr>
                <w:rFonts w:asciiTheme="minorHAnsi" w:hAnsiTheme="minorHAnsi" w:cs="Tahoma"/>
                <w:sz w:val="20"/>
                <w:vertAlign w:val="superscript"/>
              </w:rPr>
              <w:t>2</w:t>
            </w:r>
            <w:r w:rsidRPr="00C32723">
              <w:rPr>
                <w:rFonts w:asciiTheme="minorHAnsi" w:hAnsiTheme="minorHAnsi" w:cs="Tahoma"/>
                <w:sz w:val="20"/>
              </w:rPr>
              <w:t>) na hodnikih in prostorih, kjer se ne izvaja klinična dejavnost</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Manjša vodovodna dela, kjer ne prihaja do tvorbe prahu in ni posegov v stene</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99CCFF"/>
          </w:tcPr>
          <w:p w:rsidR="0068256B" w:rsidRPr="00C32723" w:rsidRDefault="0068256B" w:rsidP="003B7D1A">
            <w:pPr>
              <w:pStyle w:val="Vsebinatabele"/>
              <w:snapToGrid w:val="0"/>
              <w:jc w:val="both"/>
              <w:rPr>
                <w:rFonts w:asciiTheme="minorHAnsi" w:hAnsiTheme="minorHAnsi" w:cs="Tahoma"/>
                <w:b/>
                <w:bCs/>
                <w:sz w:val="20"/>
              </w:rPr>
            </w:pPr>
            <w:r w:rsidRPr="00C32723">
              <w:rPr>
                <w:rFonts w:asciiTheme="minorHAnsi" w:hAnsiTheme="minorHAnsi" w:cs="Tahoma"/>
                <w:b/>
                <w:bCs/>
                <w:sz w:val="20"/>
              </w:rPr>
              <w:t>B. MANJŠA DELA, KI TRAJAJO KRAJŠI ČAS IN KJER SE NE DVIGA PRAH</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Odstranitev manjšega dela tehničnega stropa (do približno 0,5m</w:t>
            </w:r>
            <w:r w:rsidRPr="00C32723">
              <w:rPr>
                <w:rFonts w:asciiTheme="minorHAnsi" w:hAnsiTheme="minorHAnsi" w:cs="Tahoma"/>
                <w:sz w:val="20"/>
                <w:vertAlign w:val="superscript"/>
              </w:rPr>
              <w:t>2</w:t>
            </w:r>
            <w:r w:rsidRPr="00C32723">
              <w:rPr>
                <w:rFonts w:asciiTheme="minorHAnsi" w:hAnsiTheme="minorHAnsi" w:cs="Tahoma"/>
                <w:sz w:val="20"/>
              </w:rPr>
              <w:t>) v enotah z nizkim tveganjem</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Inštalacija telefonskih in računalniških kablov</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3"/>
              </w:numPr>
              <w:tabs>
                <w:tab w:val="left" w:pos="1440"/>
              </w:tabs>
              <w:snapToGrid w:val="0"/>
              <w:jc w:val="both"/>
              <w:rPr>
                <w:rFonts w:asciiTheme="minorHAnsi" w:hAnsiTheme="minorHAnsi" w:cs="Tahoma"/>
                <w:sz w:val="20"/>
              </w:rPr>
            </w:pPr>
            <w:r w:rsidRPr="00C32723">
              <w:rPr>
                <w:rFonts w:asciiTheme="minorHAnsi" w:hAnsiTheme="minorHAnsi" w:cs="Tahoma"/>
                <w:sz w:val="20"/>
              </w:rPr>
              <w:t>Posegi v stene ali strope z omejeno tvorbo prahu, ki niso namenjeni klinični dejavnosti</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99CCFF"/>
          </w:tcPr>
          <w:p w:rsidR="0068256B" w:rsidRPr="00C32723" w:rsidRDefault="0068256B" w:rsidP="003B7D1A">
            <w:pPr>
              <w:pStyle w:val="Vsebinatabele"/>
              <w:snapToGrid w:val="0"/>
              <w:jc w:val="both"/>
              <w:rPr>
                <w:rFonts w:asciiTheme="minorHAnsi" w:hAnsiTheme="minorHAnsi" w:cs="Tahoma"/>
                <w:b/>
                <w:bCs/>
                <w:sz w:val="20"/>
              </w:rPr>
            </w:pPr>
            <w:r w:rsidRPr="00C32723">
              <w:rPr>
                <w:rFonts w:asciiTheme="minorHAnsi" w:hAnsiTheme="minorHAnsi" w:cs="Tahoma"/>
                <w:b/>
                <w:bCs/>
                <w:sz w:val="20"/>
              </w:rPr>
              <w:t>C. DELA, KJER PRIHAJA DO ZMERNEGA ALI VEČJEGA DVIGOVANJA PRAHU ALI ODSTRANITEV / RUŠENJE DELOV ZGRADBE</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4"/>
              </w:numPr>
              <w:tabs>
                <w:tab w:val="left" w:pos="1440"/>
              </w:tabs>
              <w:snapToGrid w:val="0"/>
              <w:jc w:val="both"/>
              <w:rPr>
                <w:rFonts w:asciiTheme="minorHAnsi" w:hAnsiTheme="minorHAnsi" w:cs="Tahoma"/>
                <w:sz w:val="20"/>
              </w:rPr>
            </w:pPr>
            <w:r w:rsidRPr="00C32723">
              <w:rPr>
                <w:rFonts w:asciiTheme="minorHAnsi" w:hAnsiTheme="minorHAnsi" w:cs="Tahoma"/>
                <w:sz w:val="20"/>
              </w:rPr>
              <w:t>Manjša dela v jaških za elektriko in druge inštalacije</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4"/>
              </w:numPr>
              <w:tabs>
                <w:tab w:val="left" w:pos="1440"/>
              </w:tabs>
              <w:snapToGrid w:val="0"/>
              <w:jc w:val="both"/>
              <w:rPr>
                <w:rFonts w:asciiTheme="minorHAnsi" w:hAnsiTheme="minorHAnsi" w:cs="Tahoma"/>
                <w:sz w:val="20"/>
              </w:rPr>
            </w:pPr>
            <w:r w:rsidRPr="00C32723">
              <w:rPr>
                <w:rFonts w:asciiTheme="minorHAnsi" w:hAnsiTheme="minorHAnsi" w:cs="Tahoma"/>
                <w:sz w:val="20"/>
              </w:rPr>
              <w:t>Večja dela na kablih</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4"/>
              </w:numPr>
              <w:tabs>
                <w:tab w:val="left" w:pos="1440"/>
              </w:tabs>
              <w:snapToGrid w:val="0"/>
              <w:jc w:val="both"/>
              <w:rPr>
                <w:rFonts w:asciiTheme="minorHAnsi" w:hAnsiTheme="minorHAnsi" w:cs="Tahoma"/>
                <w:sz w:val="20"/>
              </w:rPr>
            </w:pPr>
            <w:r w:rsidRPr="00C32723">
              <w:rPr>
                <w:rFonts w:asciiTheme="minorHAnsi" w:hAnsiTheme="minorHAnsi" w:cs="Tahoma"/>
                <w:sz w:val="20"/>
              </w:rPr>
              <w:t>Strganje sten pred pleskanjem</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4"/>
              </w:numPr>
              <w:tabs>
                <w:tab w:val="left" w:pos="1440"/>
              </w:tabs>
              <w:snapToGrid w:val="0"/>
              <w:jc w:val="both"/>
              <w:rPr>
                <w:rFonts w:asciiTheme="minorHAnsi" w:hAnsiTheme="minorHAnsi" w:cs="Tahoma"/>
                <w:sz w:val="20"/>
              </w:rPr>
            </w:pPr>
            <w:r w:rsidRPr="00C32723">
              <w:rPr>
                <w:rFonts w:asciiTheme="minorHAnsi" w:hAnsiTheme="minorHAnsi" w:cs="Tahoma"/>
                <w:sz w:val="20"/>
              </w:rPr>
              <w:t>Odstranjevanje talnih oblog, tapet, stropnih plošč, pritrjenega in vgradnega pohištva</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4"/>
              </w:numPr>
              <w:tabs>
                <w:tab w:val="left" w:pos="1440"/>
              </w:tabs>
              <w:snapToGrid w:val="0"/>
              <w:jc w:val="both"/>
              <w:rPr>
                <w:rFonts w:asciiTheme="minorHAnsi" w:hAnsiTheme="minorHAnsi" w:cs="Tahoma"/>
                <w:sz w:val="20"/>
              </w:rPr>
            </w:pPr>
            <w:r w:rsidRPr="00C32723">
              <w:rPr>
                <w:rFonts w:asciiTheme="minorHAnsi" w:hAnsiTheme="minorHAnsi" w:cs="Tahoma"/>
                <w:sz w:val="20"/>
              </w:rPr>
              <w:t>Podiranje sten</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auto"/>
          </w:tcPr>
          <w:p w:rsidR="0068256B" w:rsidRPr="00C32723" w:rsidRDefault="0068256B" w:rsidP="008623C7">
            <w:pPr>
              <w:pStyle w:val="Vsebinatabele"/>
              <w:numPr>
                <w:ilvl w:val="0"/>
                <w:numId w:val="64"/>
              </w:numPr>
              <w:tabs>
                <w:tab w:val="left" w:pos="1440"/>
              </w:tabs>
              <w:snapToGrid w:val="0"/>
              <w:jc w:val="both"/>
              <w:rPr>
                <w:rFonts w:asciiTheme="minorHAnsi" w:hAnsiTheme="minorHAnsi" w:cs="Tahoma"/>
                <w:sz w:val="20"/>
              </w:rPr>
            </w:pPr>
            <w:r w:rsidRPr="00C32723">
              <w:rPr>
                <w:rFonts w:asciiTheme="minorHAnsi" w:hAnsiTheme="minorHAnsi" w:cs="Tahoma"/>
                <w:sz w:val="20"/>
              </w:rPr>
              <w:t>Gradnja novih sten</w:t>
            </w:r>
          </w:p>
        </w:tc>
      </w:tr>
      <w:tr w:rsidR="0068256B" w:rsidRPr="00C32723" w:rsidTr="003B7D1A">
        <w:tc>
          <w:tcPr>
            <w:tcW w:w="9697" w:type="dxa"/>
            <w:tcBorders>
              <w:left w:val="single" w:sz="1" w:space="0" w:color="000000"/>
              <w:bottom w:val="single" w:sz="1" w:space="0" w:color="000000"/>
              <w:right w:val="single" w:sz="1" w:space="0" w:color="000000"/>
            </w:tcBorders>
            <w:shd w:val="clear" w:color="auto" w:fill="99CCFF"/>
          </w:tcPr>
          <w:p w:rsidR="0068256B" w:rsidRPr="00C32723" w:rsidRDefault="0068256B" w:rsidP="003B7D1A">
            <w:pPr>
              <w:pStyle w:val="Vsebinatabele"/>
              <w:snapToGrid w:val="0"/>
              <w:jc w:val="both"/>
              <w:rPr>
                <w:rFonts w:asciiTheme="minorHAnsi" w:hAnsiTheme="minorHAnsi" w:cs="Tahoma"/>
                <w:b/>
                <w:bCs/>
                <w:sz w:val="20"/>
              </w:rPr>
            </w:pPr>
            <w:r w:rsidRPr="00C32723">
              <w:rPr>
                <w:rFonts w:asciiTheme="minorHAnsi" w:hAnsiTheme="minorHAnsi" w:cs="Tahoma"/>
                <w:b/>
                <w:bCs/>
                <w:sz w:val="20"/>
              </w:rPr>
              <w:t>D. VEČJA RUŠENJA IN GRADNJE, INŠTALACIJA NOVE OPREME</w:t>
            </w:r>
          </w:p>
        </w:tc>
      </w:tr>
    </w:tbl>
    <w:p w:rsidR="0068256B" w:rsidRPr="00C32723" w:rsidRDefault="0068256B" w:rsidP="0068256B">
      <w:pPr>
        <w:jc w:val="both"/>
        <w:rPr>
          <w:rFonts w:asciiTheme="minorHAnsi" w:hAnsiTheme="minorHAnsi"/>
          <w:sz w:val="20"/>
          <w:szCs w:val="20"/>
        </w:rPr>
      </w:pPr>
    </w:p>
    <w:p w:rsidR="0068256B" w:rsidRPr="00C32723" w:rsidRDefault="0068256B" w:rsidP="0068256B">
      <w:pPr>
        <w:jc w:val="both"/>
        <w:rPr>
          <w:rFonts w:asciiTheme="minorHAnsi" w:eastAsia="Lucida Sans Unicode" w:hAnsiTheme="minorHAnsi" w:cs="Tahoma"/>
          <w:b/>
          <w:bCs/>
          <w:sz w:val="20"/>
          <w:szCs w:val="20"/>
        </w:rPr>
      </w:pPr>
      <w:r w:rsidRPr="00C32723">
        <w:rPr>
          <w:rFonts w:asciiTheme="minorHAnsi" w:eastAsia="Lucida Sans Unicode" w:hAnsiTheme="minorHAnsi" w:cs="Tahoma"/>
          <w:b/>
          <w:bCs/>
          <w:sz w:val="20"/>
          <w:szCs w:val="20"/>
        </w:rPr>
        <w:t>2.KORAK. S pomočjo spodnje tabele opredelimo stopnjo tveganja glede na vrsto dejavnosti in / ali značilnosti bolnikov.</w:t>
      </w:r>
    </w:p>
    <w:p w:rsidR="0068256B" w:rsidRPr="00C32723" w:rsidRDefault="0068256B" w:rsidP="0068256B">
      <w:pPr>
        <w:jc w:val="both"/>
        <w:rPr>
          <w:rFonts w:asciiTheme="minorHAnsi" w:eastAsia="Lucida Sans Unicode" w:hAnsiTheme="minorHAnsi" w:cs="Tahoma"/>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3223"/>
      </w:tblGrid>
      <w:tr w:rsidR="0068256B" w:rsidRPr="00C32723" w:rsidTr="003B7D1A">
        <w:trPr>
          <w:tblHeader/>
        </w:trPr>
        <w:tc>
          <w:tcPr>
            <w:tcW w:w="3212" w:type="dxa"/>
            <w:tcBorders>
              <w:top w:val="single" w:sz="1" w:space="0" w:color="000000"/>
              <w:left w:val="single" w:sz="1" w:space="0" w:color="000000"/>
              <w:bottom w:val="single" w:sz="1" w:space="0" w:color="000000"/>
            </w:tcBorders>
            <w:shd w:val="clear" w:color="auto" w:fill="99CCFF"/>
          </w:tcPr>
          <w:p w:rsidR="0068256B" w:rsidRPr="00C32723" w:rsidRDefault="0068256B" w:rsidP="003B7D1A">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MAJHNO TVEGANJE</w:t>
            </w:r>
          </w:p>
        </w:tc>
        <w:tc>
          <w:tcPr>
            <w:tcW w:w="3212" w:type="dxa"/>
            <w:tcBorders>
              <w:top w:val="single" w:sz="1" w:space="0" w:color="000000"/>
              <w:left w:val="single" w:sz="1" w:space="0" w:color="000000"/>
              <w:bottom w:val="single" w:sz="1" w:space="0" w:color="000000"/>
            </w:tcBorders>
            <w:shd w:val="clear" w:color="auto" w:fill="99CCFF"/>
          </w:tcPr>
          <w:p w:rsidR="0068256B" w:rsidRPr="00C32723" w:rsidRDefault="0068256B" w:rsidP="003B7D1A">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ZMERNO TVEGANJE</w:t>
            </w:r>
          </w:p>
        </w:tc>
        <w:tc>
          <w:tcPr>
            <w:tcW w:w="3223" w:type="dxa"/>
            <w:tcBorders>
              <w:top w:val="single" w:sz="1" w:space="0" w:color="000000"/>
              <w:left w:val="single" w:sz="1" w:space="0" w:color="000000"/>
              <w:bottom w:val="single" w:sz="1" w:space="0" w:color="000000"/>
              <w:right w:val="single" w:sz="1" w:space="0" w:color="000000"/>
            </w:tcBorders>
            <w:shd w:val="clear" w:color="auto" w:fill="99CCFF"/>
          </w:tcPr>
          <w:p w:rsidR="0068256B" w:rsidRPr="00C32723" w:rsidRDefault="0068256B" w:rsidP="003B7D1A">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VELIKO TVEGANJE</w:t>
            </w:r>
          </w:p>
        </w:tc>
      </w:tr>
      <w:tr w:rsidR="0068256B" w:rsidRPr="00C32723" w:rsidTr="003B7D1A">
        <w:tc>
          <w:tcPr>
            <w:tcW w:w="3212"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pisarniški prostori in drugi prostori, ki niso povezani s prostori, kjer se izvaja zdravstvena oskrba bolnikov (npr. hodnik, ki ni del oddelka in se po njem ne transportira imunsko oslabelih bolnikov)</w:t>
            </w:r>
          </w:p>
        </w:tc>
        <w:tc>
          <w:tcPr>
            <w:tcW w:w="3212"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ambulantni prostori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radiološki oddelek</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bolniški oddelki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xml:space="preserve">- </w:t>
            </w:r>
            <w:proofErr w:type="spellStart"/>
            <w:r w:rsidRPr="00C32723">
              <w:rPr>
                <w:rFonts w:asciiTheme="minorHAnsi" w:hAnsiTheme="minorHAnsi" w:cs="Tahoma"/>
                <w:sz w:val="18"/>
                <w:szCs w:val="18"/>
              </w:rPr>
              <w:t>prebujevalnica</w:t>
            </w:r>
            <w:proofErr w:type="spellEnd"/>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lekarna (večji del)</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laboratorij</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endoskopski oddelki</w:t>
            </w:r>
          </w:p>
        </w:tc>
        <w:tc>
          <w:tcPr>
            <w:tcW w:w="3223"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operacijski prostori (tudi ambulantni)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IE</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xml:space="preserve">- sobe za </w:t>
            </w:r>
            <w:proofErr w:type="spellStart"/>
            <w:r w:rsidRPr="00C32723">
              <w:rPr>
                <w:rFonts w:asciiTheme="minorHAnsi" w:hAnsiTheme="minorHAnsi" w:cs="Tahoma"/>
                <w:sz w:val="18"/>
                <w:szCs w:val="18"/>
              </w:rPr>
              <w:t>transplantirance</w:t>
            </w:r>
            <w:proofErr w:type="spellEnd"/>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hematološki oddelek</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dializni oddelek</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odsek za nedonošenčke</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prostori za invazivno diagnostiki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xml:space="preserve">- del lekarne – priprava </w:t>
            </w:r>
            <w:proofErr w:type="spellStart"/>
            <w:r w:rsidRPr="00C32723">
              <w:rPr>
                <w:rFonts w:asciiTheme="minorHAnsi" w:hAnsiTheme="minorHAnsi" w:cs="Tahoma"/>
                <w:sz w:val="18"/>
                <w:szCs w:val="18"/>
              </w:rPr>
              <w:t>parenteralnih</w:t>
            </w:r>
            <w:proofErr w:type="spellEnd"/>
            <w:r w:rsidRPr="00C32723">
              <w:rPr>
                <w:rFonts w:asciiTheme="minorHAnsi" w:hAnsiTheme="minorHAnsi" w:cs="Tahoma"/>
                <w:sz w:val="18"/>
                <w:szCs w:val="18"/>
              </w:rPr>
              <w:t xml:space="preserve"> raztopin</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 centralna sterilizacija</w:t>
            </w:r>
          </w:p>
        </w:tc>
      </w:tr>
    </w:tbl>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BF462C">
      <w:pPr>
        <w:jc w:val="both"/>
        <w:rPr>
          <w:rFonts w:asciiTheme="minorHAnsi" w:eastAsia="Lucida Sans Unicode" w:hAnsiTheme="minorHAnsi" w:cs="Tahoma"/>
          <w:b/>
          <w:bCs/>
          <w:sz w:val="20"/>
          <w:szCs w:val="20"/>
        </w:rPr>
      </w:pPr>
      <w:r w:rsidRPr="00C32723">
        <w:rPr>
          <w:rFonts w:asciiTheme="minorHAnsi" w:eastAsia="Lucida Sans Unicode" w:hAnsiTheme="minorHAnsi" w:cs="Tahoma"/>
          <w:b/>
          <w:bCs/>
          <w:sz w:val="20"/>
          <w:szCs w:val="20"/>
        </w:rPr>
        <w:t>3.KORAK. S pomočjo spodnje tabele določimo kategorijo potrebnih zaščitnih ukrepov.</w:t>
      </w:r>
    </w:p>
    <w:tbl>
      <w:tblPr>
        <w:tblW w:w="0" w:type="auto"/>
        <w:tblInd w:w="21503" w:type="dxa"/>
        <w:tblLayout w:type="fixed"/>
        <w:tblCellMar>
          <w:left w:w="0" w:type="dxa"/>
          <w:right w:w="0" w:type="dxa"/>
        </w:tblCellMar>
        <w:tblLook w:val="0000" w:firstRow="0" w:lastRow="0" w:firstColumn="0" w:lastColumn="0" w:noHBand="0" w:noVBand="0"/>
      </w:tblPr>
      <w:tblGrid>
        <w:gridCol w:w="283"/>
        <w:gridCol w:w="283"/>
        <w:gridCol w:w="288"/>
      </w:tblGrid>
      <w:tr w:rsidR="0068256B" w:rsidRPr="00C32723" w:rsidTr="003B7D1A">
        <w:trPr>
          <w:tblHeader/>
        </w:trPr>
        <w:tc>
          <w:tcPr>
            <w:tcW w:w="850" w:type="dxa"/>
            <w:gridSpan w:val="3"/>
            <w:shd w:val="clear" w:color="auto" w:fill="auto"/>
          </w:tcPr>
          <w:p w:rsidR="0068256B" w:rsidRPr="00C32723" w:rsidRDefault="0068256B" w:rsidP="00BF462C">
            <w:pPr>
              <w:pStyle w:val="Vsebinatabele"/>
              <w:snapToGrid w:val="0"/>
              <w:jc w:val="center"/>
              <w:rPr>
                <w:rFonts w:asciiTheme="minorHAnsi" w:hAnsiTheme="minorHAnsi" w:cs="Tahoma"/>
                <w:b/>
                <w:bCs/>
                <w:sz w:val="20"/>
              </w:rPr>
            </w:pPr>
          </w:p>
        </w:tc>
      </w:tr>
      <w:tr w:rsidR="0068256B" w:rsidRPr="00C32723" w:rsidTr="003B7D1A">
        <w:tblPrEx>
          <w:tblCellMar>
            <w:top w:w="55" w:type="dxa"/>
            <w:left w:w="55" w:type="dxa"/>
            <w:bottom w:w="55" w:type="dxa"/>
            <w:right w:w="55" w:type="dxa"/>
          </w:tblCellMar>
        </w:tblPrEx>
        <w:trPr>
          <w:tblHeader/>
        </w:trPr>
        <w:tc>
          <w:tcPr>
            <w:tcW w:w="283" w:type="dxa"/>
            <w:tcBorders>
              <w:bottom w:val="single" w:sz="1" w:space="0" w:color="000000"/>
            </w:tcBorders>
            <w:shd w:val="clear" w:color="auto" w:fill="auto"/>
          </w:tcPr>
          <w:p w:rsidR="0068256B" w:rsidRPr="00C32723" w:rsidRDefault="0068256B" w:rsidP="00BF462C">
            <w:pPr>
              <w:pStyle w:val="Naslovtabele"/>
              <w:snapToGrid w:val="0"/>
              <w:rPr>
                <w:rFonts w:asciiTheme="minorHAnsi" w:hAnsiTheme="minorHAnsi"/>
                <w:sz w:val="20"/>
              </w:rPr>
            </w:pPr>
          </w:p>
        </w:tc>
        <w:tc>
          <w:tcPr>
            <w:tcW w:w="283" w:type="dxa"/>
            <w:tcBorders>
              <w:left w:val="single" w:sz="1" w:space="0" w:color="000000"/>
              <w:bottom w:val="single" w:sz="1" w:space="0" w:color="000000"/>
            </w:tcBorders>
            <w:shd w:val="clear" w:color="auto" w:fill="auto"/>
          </w:tcPr>
          <w:p w:rsidR="0068256B" w:rsidRPr="00C32723" w:rsidRDefault="0068256B" w:rsidP="00BF462C">
            <w:pPr>
              <w:pStyle w:val="Naslovtabele"/>
              <w:snapToGrid w:val="0"/>
              <w:rPr>
                <w:rFonts w:asciiTheme="minorHAnsi" w:hAnsiTheme="minorHAnsi" w:cs="Tahoma"/>
                <w:i w:val="0"/>
                <w:iCs w:val="0"/>
                <w:sz w:val="20"/>
              </w:rPr>
            </w:pPr>
          </w:p>
        </w:tc>
        <w:tc>
          <w:tcPr>
            <w:tcW w:w="288" w:type="dxa"/>
            <w:tcBorders>
              <w:left w:val="single" w:sz="1" w:space="0" w:color="000000"/>
              <w:bottom w:val="single" w:sz="1" w:space="0" w:color="000000"/>
              <w:right w:val="single" w:sz="1" w:space="0" w:color="000000"/>
            </w:tcBorders>
            <w:shd w:val="clear" w:color="auto" w:fill="auto"/>
          </w:tcPr>
          <w:p w:rsidR="0068256B" w:rsidRPr="00C32723" w:rsidRDefault="0068256B" w:rsidP="00BF462C">
            <w:pPr>
              <w:pStyle w:val="Vsebinatabele"/>
              <w:snapToGrid w:val="0"/>
              <w:jc w:val="center"/>
              <w:rPr>
                <w:rFonts w:asciiTheme="minorHAnsi" w:hAnsiTheme="minorHAnsi" w:cs="Tahoma"/>
                <w:b/>
                <w:bCs/>
                <w:sz w:val="20"/>
              </w:rPr>
            </w:pPr>
          </w:p>
        </w:tc>
      </w:tr>
      <w:tr w:rsidR="0068256B" w:rsidRPr="00C32723" w:rsidTr="003B7D1A">
        <w:tblPrEx>
          <w:tblCellMar>
            <w:top w:w="55" w:type="dxa"/>
            <w:left w:w="55" w:type="dxa"/>
            <w:bottom w:w="55" w:type="dxa"/>
            <w:right w:w="55" w:type="dxa"/>
          </w:tblCellMar>
        </w:tblPrEx>
        <w:tc>
          <w:tcPr>
            <w:tcW w:w="283" w:type="dxa"/>
            <w:tcBorders>
              <w:bottom w:val="single" w:sz="1" w:space="0" w:color="000000"/>
            </w:tcBorders>
            <w:shd w:val="clear" w:color="auto" w:fill="00AE00"/>
          </w:tcPr>
          <w:p w:rsidR="0068256B" w:rsidRPr="00C32723" w:rsidRDefault="0068256B" w:rsidP="00BF462C">
            <w:pPr>
              <w:pStyle w:val="Vsebinatabele"/>
              <w:snapToGrid w:val="0"/>
              <w:jc w:val="center"/>
              <w:rPr>
                <w:rFonts w:asciiTheme="minorHAnsi" w:hAnsiTheme="minorHAnsi"/>
                <w:sz w:val="20"/>
              </w:rPr>
            </w:pPr>
          </w:p>
        </w:tc>
        <w:tc>
          <w:tcPr>
            <w:tcW w:w="283" w:type="dxa"/>
            <w:tcBorders>
              <w:left w:val="single" w:sz="1" w:space="0" w:color="000000"/>
              <w:bottom w:val="single" w:sz="1" w:space="0" w:color="000000"/>
            </w:tcBorders>
            <w:shd w:val="clear" w:color="auto" w:fill="auto"/>
          </w:tcPr>
          <w:p w:rsidR="0068256B" w:rsidRPr="00C32723" w:rsidRDefault="0068256B" w:rsidP="00BF462C">
            <w:pPr>
              <w:pStyle w:val="Vsebinatabele"/>
              <w:shd w:val="clear" w:color="auto" w:fill="00AE00"/>
              <w:snapToGrid w:val="0"/>
              <w:jc w:val="center"/>
              <w:rPr>
                <w:rFonts w:asciiTheme="minorHAnsi" w:hAnsiTheme="minorHAnsi" w:cs="Tahoma"/>
                <w:b/>
                <w:bCs/>
                <w:sz w:val="20"/>
              </w:rPr>
            </w:pPr>
          </w:p>
        </w:tc>
        <w:tc>
          <w:tcPr>
            <w:tcW w:w="288" w:type="dxa"/>
            <w:tcBorders>
              <w:left w:val="single" w:sz="1" w:space="0" w:color="000000"/>
              <w:bottom w:val="single" w:sz="1" w:space="0" w:color="000000"/>
              <w:right w:val="single" w:sz="1" w:space="0" w:color="000000"/>
            </w:tcBorders>
            <w:shd w:val="clear" w:color="auto" w:fill="auto"/>
          </w:tcPr>
          <w:p w:rsidR="0068256B" w:rsidRPr="00C32723" w:rsidRDefault="0068256B" w:rsidP="00BF462C">
            <w:pPr>
              <w:pStyle w:val="Vsebinatabele"/>
              <w:shd w:val="clear" w:color="auto" w:fill="FFFF00"/>
              <w:snapToGrid w:val="0"/>
              <w:jc w:val="center"/>
              <w:rPr>
                <w:rFonts w:asciiTheme="minorHAnsi" w:hAnsiTheme="minorHAnsi" w:cs="Tahoma"/>
                <w:b/>
                <w:bCs/>
                <w:sz w:val="20"/>
              </w:rPr>
            </w:pPr>
          </w:p>
        </w:tc>
      </w:tr>
      <w:tr w:rsidR="0068256B" w:rsidRPr="00C32723" w:rsidTr="003B7D1A">
        <w:tblPrEx>
          <w:tblCellMar>
            <w:top w:w="55" w:type="dxa"/>
            <w:left w:w="55" w:type="dxa"/>
            <w:bottom w:w="55" w:type="dxa"/>
            <w:right w:w="55" w:type="dxa"/>
          </w:tblCellMar>
        </w:tblPrEx>
        <w:tc>
          <w:tcPr>
            <w:tcW w:w="283" w:type="dxa"/>
            <w:tcBorders>
              <w:bottom w:val="single" w:sz="1" w:space="0" w:color="000000"/>
            </w:tcBorders>
            <w:shd w:val="clear" w:color="auto" w:fill="00AE00"/>
          </w:tcPr>
          <w:p w:rsidR="0068256B" w:rsidRPr="00C32723" w:rsidRDefault="0068256B" w:rsidP="00BF462C">
            <w:pPr>
              <w:pStyle w:val="Vsebinatabele"/>
              <w:snapToGrid w:val="0"/>
              <w:jc w:val="center"/>
              <w:rPr>
                <w:rFonts w:asciiTheme="minorHAnsi" w:hAnsiTheme="minorHAnsi"/>
                <w:sz w:val="20"/>
              </w:rPr>
            </w:pPr>
          </w:p>
        </w:tc>
        <w:tc>
          <w:tcPr>
            <w:tcW w:w="283" w:type="dxa"/>
            <w:tcBorders>
              <w:left w:val="single" w:sz="1" w:space="0" w:color="000000"/>
              <w:bottom w:val="single" w:sz="1" w:space="0" w:color="000000"/>
            </w:tcBorders>
            <w:shd w:val="clear" w:color="auto" w:fill="auto"/>
          </w:tcPr>
          <w:p w:rsidR="0068256B" w:rsidRPr="00C32723" w:rsidRDefault="0068256B" w:rsidP="00BF462C">
            <w:pPr>
              <w:pStyle w:val="Vsebinatabele"/>
              <w:shd w:val="clear" w:color="auto" w:fill="FFFF00"/>
              <w:snapToGrid w:val="0"/>
              <w:jc w:val="center"/>
              <w:rPr>
                <w:rFonts w:asciiTheme="minorHAnsi" w:hAnsiTheme="minorHAnsi" w:cs="Tahoma"/>
                <w:b/>
                <w:bCs/>
                <w:sz w:val="20"/>
              </w:rPr>
            </w:pPr>
          </w:p>
        </w:tc>
        <w:tc>
          <w:tcPr>
            <w:tcW w:w="288" w:type="dxa"/>
            <w:tcBorders>
              <w:left w:val="single" w:sz="1" w:space="0" w:color="000000"/>
              <w:bottom w:val="single" w:sz="1" w:space="0" w:color="000000"/>
              <w:right w:val="single" w:sz="1" w:space="0" w:color="000000"/>
            </w:tcBorders>
            <w:shd w:val="clear" w:color="auto" w:fill="auto"/>
          </w:tcPr>
          <w:p w:rsidR="0068256B" w:rsidRPr="00C32723" w:rsidRDefault="0068256B" w:rsidP="00BF462C">
            <w:pPr>
              <w:pStyle w:val="Vsebinatabele"/>
              <w:shd w:val="clear" w:color="auto" w:fill="FF9966"/>
              <w:snapToGrid w:val="0"/>
              <w:jc w:val="center"/>
              <w:rPr>
                <w:rFonts w:asciiTheme="minorHAnsi" w:hAnsiTheme="minorHAnsi" w:cs="Tahoma"/>
                <w:b/>
                <w:bCs/>
                <w:sz w:val="20"/>
              </w:rPr>
            </w:pPr>
          </w:p>
        </w:tc>
      </w:tr>
      <w:tr w:rsidR="0068256B" w:rsidRPr="00C32723" w:rsidTr="003B7D1A">
        <w:tblPrEx>
          <w:tblCellMar>
            <w:top w:w="55" w:type="dxa"/>
            <w:left w:w="55" w:type="dxa"/>
            <w:bottom w:w="55" w:type="dxa"/>
            <w:right w:w="55" w:type="dxa"/>
          </w:tblCellMar>
        </w:tblPrEx>
        <w:tc>
          <w:tcPr>
            <w:tcW w:w="283" w:type="dxa"/>
            <w:tcBorders>
              <w:bottom w:val="single" w:sz="1" w:space="0" w:color="000000"/>
            </w:tcBorders>
            <w:shd w:val="clear" w:color="auto" w:fill="auto"/>
          </w:tcPr>
          <w:p w:rsidR="0068256B" w:rsidRPr="00C32723" w:rsidRDefault="0068256B" w:rsidP="00BF462C">
            <w:pPr>
              <w:pStyle w:val="Vsebinatabele"/>
              <w:shd w:val="clear" w:color="auto" w:fill="FFFF00"/>
              <w:snapToGrid w:val="0"/>
              <w:jc w:val="center"/>
              <w:rPr>
                <w:rFonts w:asciiTheme="minorHAnsi" w:hAnsiTheme="minorHAnsi"/>
                <w:sz w:val="20"/>
              </w:rPr>
            </w:pPr>
          </w:p>
        </w:tc>
        <w:tc>
          <w:tcPr>
            <w:tcW w:w="283" w:type="dxa"/>
            <w:tcBorders>
              <w:left w:val="single" w:sz="1" w:space="0" w:color="000000"/>
              <w:bottom w:val="single" w:sz="1" w:space="0" w:color="000000"/>
            </w:tcBorders>
            <w:shd w:val="clear" w:color="auto" w:fill="auto"/>
          </w:tcPr>
          <w:p w:rsidR="0068256B" w:rsidRPr="00C32723" w:rsidRDefault="0068256B" w:rsidP="00BF462C">
            <w:pPr>
              <w:pStyle w:val="Vsebinatabele"/>
              <w:shd w:val="clear" w:color="auto" w:fill="FF9966"/>
              <w:snapToGrid w:val="0"/>
              <w:jc w:val="center"/>
              <w:rPr>
                <w:rFonts w:asciiTheme="minorHAnsi" w:hAnsiTheme="minorHAnsi" w:cs="Tahoma"/>
                <w:b/>
                <w:bCs/>
                <w:sz w:val="20"/>
              </w:rPr>
            </w:pPr>
          </w:p>
        </w:tc>
        <w:tc>
          <w:tcPr>
            <w:tcW w:w="288" w:type="dxa"/>
            <w:tcBorders>
              <w:left w:val="single" w:sz="1" w:space="0" w:color="000000"/>
              <w:bottom w:val="single" w:sz="1" w:space="0" w:color="000000"/>
              <w:right w:val="single" w:sz="1" w:space="0" w:color="000000"/>
            </w:tcBorders>
            <w:shd w:val="clear" w:color="auto" w:fill="auto"/>
          </w:tcPr>
          <w:p w:rsidR="0068256B" w:rsidRPr="00C32723" w:rsidRDefault="0068256B" w:rsidP="00BF462C">
            <w:pPr>
              <w:pStyle w:val="Vsebinatabele"/>
              <w:shd w:val="clear" w:color="auto" w:fill="FF0000"/>
              <w:snapToGrid w:val="0"/>
              <w:jc w:val="center"/>
              <w:rPr>
                <w:rFonts w:asciiTheme="minorHAnsi" w:hAnsiTheme="minorHAnsi" w:cs="Tahoma"/>
                <w:b/>
                <w:bCs/>
                <w:sz w:val="20"/>
              </w:rPr>
            </w:pPr>
          </w:p>
        </w:tc>
      </w:tr>
    </w:tbl>
    <w:p w:rsidR="0068256B" w:rsidRPr="00C32723" w:rsidRDefault="0068256B" w:rsidP="00BF462C">
      <w:pPr>
        <w:jc w:val="both"/>
        <w:rPr>
          <w:rFonts w:asciiTheme="minorHAnsi" w:eastAsia="Lucida Sans Unicode" w:hAnsiTheme="minorHAnsi" w:cs="Tahoma"/>
          <w:b/>
          <w:bCs/>
          <w:sz w:val="20"/>
          <w:szCs w:val="20"/>
        </w:rPr>
      </w:pPr>
      <w:r w:rsidRPr="00C32723">
        <w:rPr>
          <w:rFonts w:asciiTheme="minorHAnsi" w:eastAsia="Lucida Sans Unicode" w:hAnsiTheme="minorHAnsi" w:cs="Tahoma"/>
          <w:b/>
          <w:bCs/>
          <w:sz w:val="20"/>
          <w:szCs w:val="20"/>
        </w:rPr>
        <w:t>V spodnji tabeli so opisane aktivnosti za posamezne kategorije zaščitnih ukrepov</w:t>
      </w:r>
    </w:p>
    <w:p w:rsidR="0068256B" w:rsidRPr="00C32723" w:rsidRDefault="0068256B" w:rsidP="00BF462C">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41"/>
        <w:gridCol w:w="5883"/>
        <w:gridCol w:w="3220"/>
      </w:tblGrid>
      <w:tr w:rsidR="0068256B" w:rsidRPr="00C32723" w:rsidTr="003B7D1A">
        <w:trPr>
          <w:tblHeader/>
        </w:trPr>
        <w:tc>
          <w:tcPr>
            <w:tcW w:w="541" w:type="dxa"/>
            <w:tcBorders>
              <w:top w:val="single" w:sz="1" w:space="0" w:color="000000"/>
              <w:left w:val="single" w:sz="1" w:space="0" w:color="000000"/>
              <w:bottom w:val="single" w:sz="1" w:space="0" w:color="000000"/>
            </w:tcBorders>
            <w:shd w:val="clear" w:color="auto" w:fill="auto"/>
          </w:tcPr>
          <w:p w:rsidR="0068256B" w:rsidRPr="00C32723" w:rsidRDefault="0068256B" w:rsidP="003B7D1A">
            <w:pPr>
              <w:pStyle w:val="Naslovtabele"/>
              <w:snapToGrid w:val="0"/>
              <w:rPr>
                <w:rFonts w:asciiTheme="minorHAnsi" w:hAnsiTheme="minorHAnsi" w:cs="Tahoma"/>
                <w:i w:val="0"/>
                <w:iCs w:val="0"/>
                <w:sz w:val="20"/>
              </w:rPr>
            </w:pPr>
          </w:p>
        </w:tc>
        <w:tc>
          <w:tcPr>
            <w:tcW w:w="5883" w:type="dxa"/>
            <w:tcBorders>
              <w:top w:val="single" w:sz="1" w:space="0" w:color="000000"/>
              <w:left w:val="single" w:sz="1" w:space="0" w:color="000000"/>
              <w:bottom w:val="single" w:sz="1" w:space="0" w:color="000000"/>
            </w:tcBorders>
            <w:shd w:val="clear" w:color="auto" w:fill="auto"/>
          </w:tcPr>
          <w:p w:rsidR="0068256B" w:rsidRPr="00C32723" w:rsidRDefault="0068256B" w:rsidP="003B7D1A">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Pred/med izvajanjem del</w:t>
            </w:r>
          </w:p>
        </w:tc>
        <w:tc>
          <w:tcPr>
            <w:tcW w:w="3220" w:type="dxa"/>
            <w:tcBorders>
              <w:top w:val="single" w:sz="1" w:space="0" w:color="000000"/>
              <w:left w:val="single" w:sz="1" w:space="0" w:color="000000"/>
              <w:bottom w:val="single" w:sz="1" w:space="0" w:color="000000"/>
              <w:right w:val="single" w:sz="1" w:space="0" w:color="000000"/>
            </w:tcBorders>
            <w:shd w:val="clear" w:color="auto" w:fill="auto"/>
          </w:tcPr>
          <w:p w:rsidR="0068256B" w:rsidRPr="00C32723" w:rsidRDefault="0068256B" w:rsidP="003B7D1A">
            <w:pPr>
              <w:pStyle w:val="Naslovtabele"/>
              <w:snapToGrid w:val="0"/>
              <w:rPr>
                <w:rFonts w:asciiTheme="minorHAnsi" w:hAnsiTheme="minorHAnsi" w:cs="Tahoma"/>
                <w:i w:val="0"/>
                <w:iCs w:val="0"/>
                <w:sz w:val="20"/>
              </w:rPr>
            </w:pPr>
            <w:r w:rsidRPr="00C32723">
              <w:rPr>
                <w:rFonts w:asciiTheme="minorHAnsi" w:hAnsiTheme="minorHAnsi" w:cs="Tahoma"/>
                <w:i w:val="0"/>
                <w:iCs w:val="0"/>
                <w:sz w:val="20"/>
              </w:rPr>
              <w:t>Po zaključku del</w:t>
            </w:r>
          </w:p>
        </w:tc>
      </w:tr>
      <w:tr w:rsidR="0068256B" w:rsidRPr="00C32723" w:rsidTr="003B7D1A">
        <w:trPr>
          <w:trHeight w:val="1135"/>
        </w:trPr>
        <w:tc>
          <w:tcPr>
            <w:tcW w:w="541" w:type="dxa"/>
            <w:tcBorders>
              <w:left w:val="single" w:sz="1" w:space="0" w:color="000000"/>
              <w:bottom w:val="single" w:sz="1" w:space="0" w:color="000000"/>
            </w:tcBorders>
            <w:shd w:val="clear" w:color="auto" w:fill="auto"/>
            <w:textDirection w:val="tbRlV"/>
            <w:vAlign w:val="center"/>
          </w:tcPr>
          <w:p w:rsidR="0068256B" w:rsidRPr="00C32723" w:rsidRDefault="0068256B" w:rsidP="003B7D1A">
            <w:pPr>
              <w:pStyle w:val="Vsebinatabele"/>
              <w:shd w:val="clear" w:color="auto" w:fill="0000FF"/>
              <w:snapToGrid w:val="0"/>
              <w:jc w:val="center"/>
              <w:rPr>
                <w:rFonts w:asciiTheme="minorHAnsi" w:hAnsiTheme="minorHAnsi" w:cs="Tahoma"/>
                <w:b/>
                <w:bCs/>
                <w:sz w:val="20"/>
              </w:rPr>
            </w:pPr>
            <w:r w:rsidRPr="00C32723">
              <w:rPr>
                <w:rFonts w:asciiTheme="minorHAnsi" w:hAnsiTheme="minorHAnsi" w:cs="Tahoma"/>
                <w:b/>
                <w:bCs/>
                <w:sz w:val="20"/>
              </w:rPr>
              <w:t>Kategorija I</w:t>
            </w:r>
          </w:p>
        </w:tc>
        <w:tc>
          <w:tcPr>
            <w:tcW w:w="5883"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izvajalci del morajo priti na delovišče v čistih oblačilih in obutvi in z očiščenimi delovnimi pripomočki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delo je potrebno izvajati tako, da ne dviguje prahu</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plošče tehničnega stropa, ki so bile odmaknjene zaradi pregleda, je potrebno takoj po opravljenem delu/pregledu ponovno namestiti</w:t>
            </w:r>
          </w:p>
        </w:tc>
        <w:tc>
          <w:tcPr>
            <w:tcW w:w="3220"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pospraviti delovišče in po potrebi mokro očistiti/razkužiti površine</w:t>
            </w:r>
          </w:p>
        </w:tc>
      </w:tr>
      <w:tr w:rsidR="0068256B" w:rsidRPr="00C32723" w:rsidTr="003B7D1A">
        <w:trPr>
          <w:trHeight w:val="1135"/>
        </w:trPr>
        <w:tc>
          <w:tcPr>
            <w:tcW w:w="541" w:type="dxa"/>
            <w:tcBorders>
              <w:left w:val="single" w:sz="1" w:space="0" w:color="000000"/>
              <w:bottom w:val="single" w:sz="1" w:space="0" w:color="000000"/>
            </w:tcBorders>
            <w:shd w:val="clear" w:color="auto" w:fill="auto"/>
            <w:textDirection w:val="tbRlV"/>
            <w:vAlign w:val="center"/>
          </w:tcPr>
          <w:p w:rsidR="0068256B" w:rsidRPr="00C32723" w:rsidRDefault="0068256B" w:rsidP="003B7D1A">
            <w:pPr>
              <w:pStyle w:val="Vsebinatabele"/>
              <w:shd w:val="clear" w:color="auto" w:fill="00AE00"/>
              <w:snapToGrid w:val="0"/>
              <w:jc w:val="center"/>
              <w:rPr>
                <w:rFonts w:asciiTheme="minorHAnsi" w:hAnsiTheme="minorHAnsi" w:cs="Tahoma"/>
                <w:b/>
                <w:bCs/>
                <w:sz w:val="20"/>
              </w:rPr>
            </w:pPr>
            <w:r w:rsidRPr="00C32723">
              <w:rPr>
                <w:rFonts w:asciiTheme="minorHAnsi" w:hAnsiTheme="minorHAnsi" w:cs="Tahoma"/>
                <w:b/>
                <w:bCs/>
                <w:sz w:val="20"/>
              </w:rPr>
              <w:t>Kategorija II</w:t>
            </w:r>
          </w:p>
        </w:tc>
        <w:tc>
          <w:tcPr>
            <w:tcW w:w="5883"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izvajalci del morajo priti na delovišče v čistih oblačilih in obutvi in z očiščenimi delovnimi pripomočki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aktivno preprečevanje širjenja prahu v ozračje s sprotnim odsesavanjem pri delu</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pri posegih v stene je potrebno te namočiti, da se zmanjša tvorba prahu</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neuporabljena vrata se zatesni z lepilnimi trakovi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zamašiti ventilacijske jaške in druge odprtine, da se prepreči kontaminacija teh s prahom</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ob vhodu/izhodu v/z delovišča namestiti mokre predpražnike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gradbene odpadke zbirati na delovišču in jih shranjevati v zaprtih kontejnerjih</w:t>
            </w:r>
          </w:p>
        </w:tc>
        <w:tc>
          <w:tcPr>
            <w:tcW w:w="3220"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pospraviti delovišče in po potrebi mokro očistiti/razkužiti površine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odpreti ventilacijske jaške in druge odprtine</w:t>
            </w:r>
          </w:p>
        </w:tc>
      </w:tr>
      <w:tr w:rsidR="0068256B" w:rsidRPr="00C32723" w:rsidTr="003B7D1A">
        <w:trPr>
          <w:trHeight w:val="1135"/>
        </w:trPr>
        <w:tc>
          <w:tcPr>
            <w:tcW w:w="541" w:type="dxa"/>
            <w:tcBorders>
              <w:left w:val="single" w:sz="1" w:space="0" w:color="000000"/>
              <w:bottom w:val="single" w:sz="1" w:space="0" w:color="000000"/>
            </w:tcBorders>
            <w:shd w:val="clear" w:color="auto" w:fill="auto"/>
            <w:textDirection w:val="tbRlV"/>
            <w:vAlign w:val="center"/>
          </w:tcPr>
          <w:p w:rsidR="0068256B" w:rsidRPr="00C32723" w:rsidRDefault="0068256B" w:rsidP="003B7D1A">
            <w:pPr>
              <w:pStyle w:val="Vsebinatabele"/>
              <w:shd w:val="clear" w:color="auto" w:fill="FFFF00"/>
              <w:snapToGrid w:val="0"/>
              <w:jc w:val="center"/>
              <w:rPr>
                <w:rFonts w:asciiTheme="minorHAnsi" w:hAnsiTheme="minorHAnsi" w:cs="Tahoma"/>
                <w:b/>
                <w:bCs/>
                <w:sz w:val="20"/>
              </w:rPr>
            </w:pPr>
            <w:r w:rsidRPr="00C32723">
              <w:rPr>
                <w:rFonts w:asciiTheme="minorHAnsi" w:hAnsiTheme="minorHAnsi" w:cs="Tahoma"/>
                <w:b/>
                <w:bCs/>
                <w:sz w:val="20"/>
              </w:rPr>
              <w:t>Kategorija III</w:t>
            </w:r>
          </w:p>
        </w:tc>
        <w:tc>
          <w:tcPr>
            <w:tcW w:w="5883"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izvajalci del morajo priti na delovišče v čistih oblačilih in obutvi in z očiščenimi delovnimi pripomočki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pred začetkom del namestiti protiprašno zaščito (plastična folija, montažne plošče), ki se jo odstrani šele po končanih delih</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zamašiti ventilacijske jaške in druge odprtine, da se prepreči kontaminacija teh s prahom</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če je mogoče, naj bo v prostorih, kjer se izvaja dela, negativni zračni tlak</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med delom uporabljati za odsesavanje prahu sesalec, ki ima vgrajen HEPA filter (</w:t>
            </w:r>
            <w:proofErr w:type="spellStart"/>
            <w:r w:rsidRPr="00C32723">
              <w:rPr>
                <w:rFonts w:asciiTheme="minorHAnsi" w:hAnsiTheme="minorHAnsi" w:cs="Tahoma"/>
                <w:b/>
                <w:bCs/>
                <w:sz w:val="20"/>
              </w:rPr>
              <w:t>h</w:t>
            </w:r>
            <w:r w:rsidRPr="00C32723">
              <w:rPr>
                <w:rFonts w:asciiTheme="minorHAnsi" w:hAnsiTheme="minorHAnsi" w:cs="Tahoma"/>
                <w:sz w:val="20"/>
              </w:rPr>
              <w:t>igh</w:t>
            </w:r>
            <w:proofErr w:type="spellEnd"/>
            <w:r w:rsidRPr="00C32723">
              <w:rPr>
                <w:rFonts w:asciiTheme="minorHAnsi" w:hAnsiTheme="minorHAnsi" w:cs="Tahoma"/>
                <w:sz w:val="20"/>
              </w:rPr>
              <w:t xml:space="preserve"> </w:t>
            </w:r>
            <w:proofErr w:type="spellStart"/>
            <w:r w:rsidRPr="00C32723">
              <w:rPr>
                <w:rFonts w:asciiTheme="minorHAnsi" w:hAnsiTheme="minorHAnsi" w:cs="Tahoma"/>
                <w:b/>
                <w:bCs/>
                <w:sz w:val="20"/>
              </w:rPr>
              <w:t>e</w:t>
            </w:r>
            <w:r w:rsidRPr="00C32723">
              <w:rPr>
                <w:rFonts w:asciiTheme="minorHAnsi" w:hAnsiTheme="minorHAnsi" w:cs="Tahoma"/>
                <w:sz w:val="20"/>
              </w:rPr>
              <w:t>fficieny</w:t>
            </w:r>
            <w:proofErr w:type="spellEnd"/>
            <w:r w:rsidRPr="00C32723">
              <w:rPr>
                <w:rFonts w:asciiTheme="minorHAnsi" w:hAnsiTheme="minorHAnsi" w:cs="Tahoma"/>
                <w:sz w:val="20"/>
              </w:rPr>
              <w:t xml:space="preserve"> </w:t>
            </w:r>
            <w:proofErr w:type="spellStart"/>
            <w:r w:rsidRPr="00C32723">
              <w:rPr>
                <w:rFonts w:asciiTheme="minorHAnsi" w:hAnsiTheme="minorHAnsi" w:cs="Tahoma"/>
                <w:b/>
                <w:bCs/>
                <w:sz w:val="20"/>
              </w:rPr>
              <w:t>p</w:t>
            </w:r>
            <w:r w:rsidRPr="00C32723">
              <w:rPr>
                <w:rFonts w:asciiTheme="minorHAnsi" w:hAnsiTheme="minorHAnsi" w:cs="Tahoma"/>
                <w:sz w:val="20"/>
              </w:rPr>
              <w:t>articulate</w:t>
            </w:r>
            <w:proofErr w:type="spellEnd"/>
            <w:r w:rsidRPr="00C32723">
              <w:rPr>
                <w:rFonts w:asciiTheme="minorHAnsi" w:hAnsiTheme="minorHAnsi" w:cs="Tahoma"/>
                <w:sz w:val="20"/>
              </w:rPr>
              <w:t xml:space="preserve"> </w:t>
            </w:r>
            <w:proofErr w:type="spellStart"/>
            <w:r w:rsidRPr="00C32723">
              <w:rPr>
                <w:rFonts w:asciiTheme="minorHAnsi" w:hAnsiTheme="minorHAnsi" w:cs="Tahoma"/>
                <w:b/>
                <w:bCs/>
                <w:sz w:val="20"/>
              </w:rPr>
              <w:t>a</w:t>
            </w:r>
            <w:r w:rsidRPr="00C32723">
              <w:rPr>
                <w:rFonts w:asciiTheme="minorHAnsi" w:hAnsiTheme="minorHAnsi" w:cs="Tahoma"/>
                <w:sz w:val="20"/>
              </w:rPr>
              <w:t>ir</w:t>
            </w:r>
            <w:proofErr w:type="spellEnd"/>
            <w:r w:rsidRPr="00C32723">
              <w:rPr>
                <w:rFonts w:asciiTheme="minorHAnsi" w:hAnsiTheme="minorHAnsi" w:cs="Tahoma"/>
                <w:sz w:val="20"/>
              </w:rPr>
              <w:t xml:space="preserve"> filter)</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površine, na katerih se je nabral prah, pomiti vsaj 2-krat v 8-urni delovni izmeni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ob vhodu/izhodu v/z delovišča namestiti mokre predpražnike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gradbene odpadke zbirati na delovišču in jih shranjevati v zaprtih kontejnerjih</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delavci si morajo pred zapustitvijo delovišča s sesalcem, ki ima vgrajen HEPA filter, dobro očistiti delovno obleko in obutev ali pa se preobleči in očistiti obutev</w:t>
            </w:r>
          </w:p>
        </w:tc>
        <w:tc>
          <w:tcPr>
            <w:tcW w:w="3220"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pospraviti delovišče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pred odstranitvijo protiprašne zaščite to mokro očistiti/razkužiti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pri odstranjevanju protiprašne zaščite paziti, da se ne praši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mokro očistiti/razkužiti delovišče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odpreti ventilacijske jaške in druge odprtine</w:t>
            </w:r>
          </w:p>
        </w:tc>
      </w:tr>
      <w:tr w:rsidR="0068256B" w:rsidRPr="00C32723" w:rsidTr="003B7D1A">
        <w:trPr>
          <w:trHeight w:val="1135"/>
        </w:trPr>
        <w:tc>
          <w:tcPr>
            <w:tcW w:w="541" w:type="dxa"/>
            <w:tcBorders>
              <w:left w:val="single" w:sz="1" w:space="0" w:color="000000"/>
              <w:bottom w:val="single" w:sz="1" w:space="0" w:color="000000"/>
            </w:tcBorders>
            <w:shd w:val="clear" w:color="auto" w:fill="auto"/>
            <w:textDirection w:val="tbRlV"/>
            <w:vAlign w:val="center"/>
          </w:tcPr>
          <w:p w:rsidR="0068256B" w:rsidRPr="00C32723" w:rsidRDefault="0068256B" w:rsidP="003B7D1A">
            <w:pPr>
              <w:pStyle w:val="Vsebinatabele"/>
              <w:shd w:val="clear" w:color="auto" w:fill="FF0000"/>
              <w:snapToGrid w:val="0"/>
              <w:jc w:val="center"/>
              <w:rPr>
                <w:rFonts w:asciiTheme="minorHAnsi" w:hAnsiTheme="minorHAnsi" w:cs="Tahoma"/>
                <w:b/>
                <w:bCs/>
                <w:sz w:val="20"/>
              </w:rPr>
            </w:pPr>
            <w:r w:rsidRPr="00C32723">
              <w:rPr>
                <w:rFonts w:asciiTheme="minorHAnsi" w:hAnsiTheme="minorHAnsi" w:cs="Tahoma"/>
                <w:b/>
                <w:bCs/>
                <w:sz w:val="20"/>
              </w:rPr>
              <w:t>Kategorija IV</w:t>
            </w:r>
          </w:p>
        </w:tc>
        <w:tc>
          <w:tcPr>
            <w:tcW w:w="5883"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t>- izvajalci del morajo priti na delovišče v čistih oblačilih in obutvi in z očiščenimi delovnimi pripomočki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pred začetkom del namestiti protiprašno zaščito (plastična folija, montažne plošče), ki se jo odstrani šele po končanih delih</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delavci morajo vstopati/izstopati na/iz delovišča skozi predprostor</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zamašiti ventilacijske jaške in druge odprtine, da se prepreči kontaminacija teh s prahom</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lastRenderedPageBreak/>
              <w:t>- če je mogoče, naj bo v prostorih, kjer se izvaja dela, negativni zračni tlak</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med delom uporabljati za odsesavanje prahu sesalec, ki ima vgrajen HEPA filter (</w:t>
            </w:r>
            <w:proofErr w:type="spellStart"/>
            <w:r w:rsidRPr="00C32723">
              <w:rPr>
                <w:rFonts w:asciiTheme="minorHAnsi" w:hAnsiTheme="minorHAnsi" w:cs="Tahoma"/>
                <w:b/>
                <w:bCs/>
                <w:sz w:val="20"/>
              </w:rPr>
              <w:t>h</w:t>
            </w:r>
            <w:r w:rsidRPr="00C32723">
              <w:rPr>
                <w:rFonts w:asciiTheme="minorHAnsi" w:hAnsiTheme="minorHAnsi" w:cs="Tahoma"/>
                <w:sz w:val="20"/>
              </w:rPr>
              <w:t>igh</w:t>
            </w:r>
            <w:proofErr w:type="spellEnd"/>
            <w:r w:rsidRPr="00C32723">
              <w:rPr>
                <w:rFonts w:asciiTheme="minorHAnsi" w:hAnsiTheme="minorHAnsi" w:cs="Tahoma"/>
                <w:sz w:val="20"/>
              </w:rPr>
              <w:t xml:space="preserve"> </w:t>
            </w:r>
            <w:proofErr w:type="spellStart"/>
            <w:r w:rsidRPr="00C32723">
              <w:rPr>
                <w:rFonts w:asciiTheme="minorHAnsi" w:hAnsiTheme="minorHAnsi" w:cs="Tahoma"/>
                <w:b/>
                <w:bCs/>
                <w:sz w:val="20"/>
              </w:rPr>
              <w:t>e</w:t>
            </w:r>
            <w:r w:rsidRPr="00C32723">
              <w:rPr>
                <w:rFonts w:asciiTheme="minorHAnsi" w:hAnsiTheme="minorHAnsi" w:cs="Tahoma"/>
                <w:sz w:val="20"/>
              </w:rPr>
              <w:t>fficieny</w:t>
            </w:r>
            <w:proofErr w:type="spellEnd"/>
            <w:r w:rsidRPr="00C32723">
              <w:rPr>
                <w:rFonts w:asciiTheme="minorHAnsi" w:hAnsiTheme="minorHAnsi" w:cs="Tahoma"/>
                <w:sz w:val="20"/>
              </w:rPr>
              <w:t xml:space="preserve"> </w:t>
            </w:r>
            <w:proofErr w:type="spellStart"/>
            <w:r w:rsidRPr="00C32723">
              <w:rPr>
                <w:rFonts w:asciiTheme="minorHAnsi" w:hAnsiTheme="minorHAnsi" w:cs="Tahoma"/>
                <w:b/>
                <w:bCs/>
                <w:sz w:val="20"/>
              </w:rPr>
              <w:t>p</w:t>
            </w:r>
            <w:r w:rsidRPr="00C32723">
              <w:rPr>
                <w:rFonts w:asciiTheme="minorHAnsi" w:hAnsiTheme="minorHAnsi" w:cs="Tahoma"/>
                <w:sz w:val="20"/>
              </w:rPr>
              <w:t>articulate</w:t>
            </w:r>
            <w:proofErr w:type="spellEnd"/>
            <w:r w:rsidRPr="00C32723">
              <w:rPr>
                <w:rFonts w:asciiTheme="minorHAnsi" w:hAnsiTheme="minorHAnsi" w:cs="Tahoma"/>
                <w:sz w:val="20"/>
              </w:rPr>
              <w:t xml:space="preserve"> </w:t>
            </w:r>
            <w:proofErr w:type="spellStart"/>
            <w:r w:rsidRPr="00C32723">
              <w:rPr>
                <w:rFonts w:asciiTheme="minorHAnsi" w:hAnsiTheme="minorHAnsi" w:cs="Tahoma"/>
                <w:b/>
                <w:bCs/>
                <w:sz w:val="20"/>
              </w:rPr>
              <w:t>a</w:t>
            </w:r>
            <w:r w:rsidRPr="00C32723">
              <w:rPr>
                <w:rFonts w:asciiTheme="minorHAnsi" w:hAnsiTheme="minorHAnsi" w:cs="Tahoma"/>
                <w:sz w:val="20"/>
              </w:rPr>
              <w:t>ir</w:t>
            </w:r>
            <w:proofErr w:type="spellEnd"/>
            <w:r w:rsidRPr="00C32723">
              <w:rPr>
                <w:rFonts w:asciiTheme="minorHAnsi" w:hAnsiTheme="minorHAnsi" w:cs="Tahoma"/>
                <w:sz w:val="20"/>
              </w:rPr>
              <w:t xml:space="preserve"> filter)</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površine, na katerih se je nabral prah, pomiti vsaj 2-krat v 8-urni delovni izmeni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ob vhodu/izhodu v/z delovišča namestiti mokre predpražnike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gradbene odpadke zbirati na delovišču in jih shranjevati v zaprtih kontejnerjih</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material naj se odnaša po za to namenjeni transportni poti, ne skozi bolniški oddelek, ne z bolnišničnim dvigalom</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delavci si morajo pred zapustitvijo delovišča s sesalcem, ki ima vgrajen HEPA filter, dobro očistiti delovno obleko in obutev ali pa se preobleči in očistiti obutev</w:t>
            </w:r>
          </w:p>
        </w:tc>
        <w:tc>
          <w:tcPr>
            <w:tcW w:w="3220"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20"/>
              </w:rPr>
            </w:pPr>
            <w:r w:rsidRPr="00C32723">
              <w:rPr>
                <w:rFonts w:asciiTheme="minorHAnsi" w:hAnsiTheme="minorHAnsi" w:cs="Tahoma"/>
                <w:sz w:val="20"/>
              </w:rPr>
              <w:lastRenderedPageBreak/>
              <w:t>- pospraviti delovišče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pred odstranitvijo protiprašne zaščite to mokro očistiti/razkužiti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pri odstranjevanju protiprašne zaščite paziti, da se ne praši</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mokro očistiti/razkužiti delovišče</w:t>
            </w:r>
          </w:p>
          <w:p w:rsidR="0068256B" w:rsidRPr="00C32723" w:rsidRDefault="0068256B" w:rsidP="003B7D1A">
            <w:pPr>
              <w:pStyle w:val="Vsebinatabele"/>
              <w:jc w:val="both"/>
              <w:rPr>
                <w:rFonts w:asciiTheme="minorHAnsi" w:hAnsiTheme="minorHAnsi" w:cs="Tahoma"/>
                <w:sz w:val="20"/>
              </w:rPr>
            </w:pPr>
            <w:r w:rsidRPr="00C32723">
              <w:rPr>
                <w:rFonts w:asciiTheme="minorHAnsi" w:hAnsiTheme="minorHAnsi" w:cs="Tahoma"/>
                <w:sz w:val="20"/>
              </w:rPr>
              <w:t xml:space="preserve">- odpreti ventilacijske jaške in druge </w:t>
            </w:r>
            <w:r w:rsidRPr="00C32723">
              <w:rPr>
                <w:rFonts w:asciiTheme="minorHAnsi" w:hAnsiTheme="minorHAnsi" w:cs="Tahoma"/>
                <w:sz w:val="20"/>
              </w:rPr>
              <w:lastRenderedPageBreak/>
              <w:t>odprtine</w:t>
            </w:r>
          </w:p>
        </w:tc>
      </w:tr>
    </w:tbl>
    <w:p w:rsidR="0068256B" w:rsidRPr="00C32723" w:rsidRDefault="0068256B" w:rsidP="0068256B">
      <w:pPr>
        <w:jc w:val="both"/>
        <w:rPr>
          <w:rFonts w:asciiTheme="minorHAnsi" w:hAnsiTheme="minorHAnsi"/>
          <w:sz w:val="20"/>
          <w:szCs w:val="20"/>
        </w:rPr>
      </w:pPr>
    </w:p>
    <w:p w:rsidR="0068256B" w:rsidRPr="00C32723" w:rsidRDefault="0068256B" w:rsidP="0068256B">
      <w:pPr>
        <w:jc w:val="both"/>
        <w:rPr>
          <w:rFonts w:asciiTheme="minorHAnsi" w:eastAsia="Lucida Sans Unicode" w:hAnsiTheme="minorHAnsi" w:cs="Tahoma"/>
          <w:sz w:val="20"/>
          <w:szCs w:val="20"/>
        </w:rPr>
      </w:pPr>
      <w:r w:rsidRPr="00C32723">
        <w:rPr>
          <w:rFonts w:asciiTheme="minorHAnsi" w:eastAsia="Lucida Sans Unicode" w:hAnsiTheme="minorHAnsi" w:cs="Tahoma"/>
          <w:b/>
          <w:bCs/>
          <w:sz w:val="20"/>
          <w:szCs w:val="20"/>
        </w:rPr>
        <w:t>4.KORAK.</w:t>
      </w:r>
      <w:r w:rsidRPr="00C32723">
        <w:rPr>
          <w:rFonts w:asciiTheme="minorHAnsi" w:eastAsia="Lucida Sans Unicode" w:hAnsiTheme="minorHAnsi" w:cs="Tahoma"/>
          <w:sz w:val="20"/>
          <w:szCs w:val="20"/>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68256B" w:rsidRPr="00C32723" w:rsidRDefault="0068256B" w:rsidP="008623C7">
      <w:pPr>
        <w:widowControl w:val="0"/>
        <w:numPr>
          <w:ilvl w:val="0"/>
          <w:numId w:val="65"/>
        </w:numPr>
        <w:tabs>
          <w:tab w:val="left" w:pos="720"/>
        </w:tabs>
        <w:suppressAutoHyphens/>
        <w:jc w:val="both"/>
        <w:rPr>
          <w:rFonts w:asciiTheme="minorHAnsi" w:eastAsia="Lucida Sans Unicode" w:hAnsiTheme="minorHAnsi" w:cs="Tahoma"/>
          <w:sz w:val="20"/>
          <w:szCs w:val="20"/>
        </w:rPr>
      </w:pPr>
      <w:r w:rsidRPr="00C32723">
        <w:rPr>
          <w:rFonts w:asciiTheme="minorHAnsi" w:eastAsia="Lucida Sans Unicode" w:hAnsiTheme="minorHAnsi" w:cs="Tahoma"/>
          <w:sz w:val="20"/>
          <w:szCs w:val="20"/>
        </w:rPr>
        <w:t>morebiten vpliv na sosednje lokacije;</w:t>
      </w:r>
    </w:p>
    <w:p w:rsidR="0068256B" w:rsidRPr="00C32723" w:rsidRDefault="0068256B" w:rsidP="008623C7">
      <w:pPr>
        <w:widowControl w:val="0"/>
        <w:numPr>
          <w:ilvl w:val="0"/>
          <w:numId w:val="65"/>
        </w:numPr>
        <w:tabs>
          <w:tab w:val="left" w:pos="720"/>
        </w:tabs>
        <w:suppressAutoHyphens/>
        <w:jc w:val="both"/>
        <w:rPr>
          <w:rFonts w:asciiTheme="minorHAnsi" w:eastAsia="Lucida Sans Unicode" w:hAnsiTheme="minorHAnsi" w:cs="Tahoma"/>
          <w:sz w:val="20"/>
          <w:szCs w:val="20"/>
        </w:rPr>
      </w:pPr>
      <w:r w:rsidRPr="00C32723">
        <w:rPr>
          <w:rFonts w:asciiTheme="minorHAnsi" w:eastAsia="Lucida Sans Unicode" w:hAnsiTheme="minorHAnsi" w:cs="Tahoma"/>
          <w:sz w:val="20"/>
          <w:szCs w:val="20"/>
        </w:rPr>
        <w:t>vpliv na električno, vodovodno, prezračevalno omrežje, transportne poti;</w:t>
      </w:r>
    </w:p>
    <w:p w:rsidR="0068256B" w:rsidRPr="00C32723" w:rsidRDefault="0068256B" w:rsidP="008623C7">
      <w:pPr>
        <w:widowControl w:val="0"/>
        <w:numPr>
          <w:ilvl w:val="0"/>
          <w:numId w:val="65"/>
        </w:numPr>
        <w:tabs>
          <w:tab w:val="left" w:pos="720"/>
        </w:tabs>
        <w:suppressAutoHyphens/>
        <w:jc w:val="both"/>
        <w:rPr>
          <w:rFonts w:asciiTheme="minorHAnsi" w:eastAsia="Lucida Sans Unicode" w:hAnsiTheme="minorHAnsi" w:cs="Tahoma"/>
          <w:sz w:val="20"/>
          <w:szCs w:val="20"/>
        </w:rPr>
      </w:pPr>
      <w:r w:rsidRPr="00C32723">
        <w:rPr>
          <w:rFonts w:asciiTheme="minorHAnsi" w:eastAsia="Lucida Sans Unicode" w:hAnsiTheme="minorHAnsi" w:cs="Tahoma"/>
          <w:sz w:val="20"/>
          <w:szCs w:val="20"/>
        </w:rPr>
        <w:t>delovne urnike.</w:t>
      </w: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both"/>
        <w:rPr>
          <w:rFonts w:asciiTheme="minorHAnsi" w:eastAsia="Lucida Sans Unicode" w:hAnsiTheme="minorHAnsi" w:cs="Tahoma"/>
          <w:sz w:val="20"/>
          <w:szCs w:val="20"/>
        </w:rPr>
      </w:pPr>
    </w:p>
    <w:p w:rsidR="0068256B" w:rsidRPr="00C32723" w:rsidRDefault="0068256B" w:rsidP="0068256B">
      <w:pPr>
        <w:jc w:val="center"/>
        <w:rPr>
          <w:rFonts w:asciiTheme="minorHAnsi" w:eastAsia="Lucida Sans Unicode" w:hAnsiTheme="minorHAnsi" w:cs="Tahoma"/>
          <w:b/>
          <w:bCs/>
          <w:sz w:val="20"/>
          <w:szCs w:val="20"/>
        </w:rPr>
      </w:pPr>
      <w:r w:rsidRPr="00C32723">
        <w:rPr>
          <w:rFonts w:asciiTheme="minorHAnsi" w:eastAsia="Lucida Sans Unicode" w:hAnsiTheme="minorHAnsi" w:cs="Tahoma"/>
          <w:sz w:val="20"/>
          <w:szCs w:val="20"/>
        </w:rPr>
        <w:t xml:space="preserve">Priloga: </w:t>
      </w:r>
      <w:r w:rsidRPr="00C32723">
        <w:rPr>
          <w:rFonts w:asciiTheme="minorHAnsi" w:eastAsia="Lucida Sans Unicode" w:hAnsiTheme="minorHAnsi" w:cs="Tahoma"/>
          <w:b/>
          <w:bCs/>
          <w:sz w:val="20"/>
          <w:szCs w:val="20"/>
        </w:rPr>
        <w:t>Obrazec ZAŠČITNI UKREPI PRI IZVAJANJU GRADBENIH DEL*</w:t>
      </w:r>
    </w:p>
    <w:p w:rsidR="0068256B" w:rsidRPr="00C32723" w:rsidRDefault="0068256B" w:rsidP="0068256B">
      <w:pPr>
        <w:jc w:val="both"/>
        <w:rPr>
          <w:rFonts w:asciiTheme="minorHAnsi" w:eastAsia="Lucida Sans Unicode" w:hAnsiTheme="minorHAnsi" w:cs="Tahoma"/>
          <w:b/>
          <w:bCs/>
          <w:sz w:val="20"/>
          <w:szCs w:val="20"/>
        </w:rPr>
      </w:pPr>
    </w:p>
    <w:tbl>
      <w:tblPr>
        <w:tblW w:w="0" w:type="auto"/>
        <w:tblInd w:w="73" w:type="dxa"/>
        <w:tblLayout w:type="fixed"/>
        <w:tblCellMar>
          <w:top w:w="55" w:type="dxa"/>
          <w:left w:w="55" w:type="dxa"/>
          <w:bottom w:w="55" w:type="dxa"/>
          <w:right w:w="55" w:type="dxa"/>
        </w:tblCellMar>
        <w:tblLook w:val="0000" w:firstRow="0" w:lastRow="0" w:firstColumn="0" w:lastColumn="0" w:noHBand="0" w:noVBand="0"/>
      </w:tblPr>
      <w:tblGrid>
        <w:gridCol w:w="4779"/>
        <w:gridCol w:w="4836"/>
      </w:tblGrid>
      <w:tr w:rsidR="0068256B" w:rsidRPr="00C32723" w:rsidTr="003B7D1A">
        <w:trPr>
          <w:tblHeader/>
        </w:trPr>
        <w:tc>
          <w:tcPr>
            <w:tcW w:w="4779" w:type="dxa"/>
            <w:tcBorders>
              <w:top w:val="single" w:sz="1" w:space="0" w:color="000000"/>
              <w:left w:val="single" w:sz="1" w:space="0" w:color="000000"/>
              <w:bottom w:val="single" w:sz="1" w:space="0" w:color="000000"/>
            </w:tcBorders>
            <w:shd w:val="clear" w:color="auto" w:fill="auto"/>
          </w:tcPr>
          <w:p w:rsidR="0068256B" w:rsidRPr="00C32723" w:rsidRDefault="0068256B" w:rsidP="003B7D1A">
            <w:pPr>
              <w:pStyle w:val="Naslovtabele"/>
              <w:snapToGrid w:val="0"/>
              <w:jc w:val="both"/>
              <w:rPr>
                <w:rFonts w:asciiTheme="minorHAnsi" w:hAnsiTheme="minorHAnsi" w:cs="Tahoma"/>
                <w:b w:val="0"/>
                <w:bCs w:val="0"/>
                <w:i w:val="0"/>
                <w:iCs w:val="0"/>
                <w:sz w:val="18"/>
                <w:szCs w:val="18"/>
              </w:rPr>
            </w:pPr>
            <w:r w:rsidRPr="00C32723">
              <w:rPr>
                <w:rFonts w:asciiTheme="minorHAnsi" w:hAnsiTheme="minorHAnsi" w:cs="Tahoma"/>
                <w:b w:val="0"/>
                <w:bCs w:val="0"/>
                <w:i w:val="0"/>
                <w:iCs w:val="0"/>
                <w:sz w:val="18"/>
                <w:szCs w:val="18"/>
              </w:rPr>
              <w:t>Projekt:</w:t>
            </w:r>
          </w:p>
        </w:tc>
        <w:tc>
          <w:tcPr>
            <w:tcW w:w="4836" w:type="dxa"/>
            <w:tcBorders>
              <w:top w:val="single" w:sz="1" w:space="0" w:color="000000"/>
              <w:left w:val="single" w:sz="1" w:space="0" w:color="000000"/>
              <w:bottom w:val="single" w:sz="1" w:space="0" w:color="000000"/>
              <w:right w:val="single" w:sz="1" w:space="0" w:color="000000"/>
            </w:tcBorders>
            <w:shd w:val="clear" w:color="auto" w:fill="auto"/>
          </w:tcPr>
          <w:p w:rsidR="0068256B" w:rsidRPr="00C32723" w:rsidRDefault="0068256B" w:rsidP="003B7D1A">
            <w:pPr>
              <w:pStyle w:val="Naslovtabele"/>
              <w:snapToGrid w:val="0"/>
              <w:jc w:val="both"/>
              <w:rPr>
                <w:rFonts w:asciiTheme="minorHAnsi" w:hAnsiTheme="minorHAnsi" w:cs="Tahoma"/>
                <w:b w:val="0"/>
                <w:bCs w:val="0"/>
                <w:i w:val="0"/>
                <w:iCs w:val="0"/>
                <w:sz w:val="18"/>
                <w:szCs w:val="18"/>
              </w:rPr>
            </w:pPr>
            <w:r w:rsidRPr="00C32723">
              <w:rPr>
                <w:rFonts w:asciiTheme="minorHAnsi" w:hAnsiTheme="minorHAnsi" w:cs="Tahoma"/>
                <w:b w:val="0"/>
                <w:bCs w:val="0"/>
                <w:i w:val="0"/>
                <w:iCs w:val="0"/>
                <w:sz w:val="18"/>
                <w:szCs w:val="18"/>
              </w:rPr>
              <w:t>Naročnik: Splošna bolnišnica Celje</w:t>
            </w: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Lokacija:</w:t>
            </w: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Izvajalec del:</w:t>
            </w:r>
          </w:p>
        </w:tc>
      </w:tr>
      <w:tr w:rsidR="0068256B" w:rsidRPr="00C32723" w:rsidTr="003B7D1A">
        <w:tc>
          <w:tcPr>
            <w:tcW w:w="4779"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Datum pričetka del:</w:t>
            </w:r>
          </w:p>
        </w:tc>
        <w:tc>
          <w:tcPr>
            <w:tcW w:w="4836"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Datum zaključka del:</w:t>
            </w:r>
          </w:p>
        </w:tc>
      </w:tr>
      <w:tr w:rsidR="0068256B" w:rsidRPr="00C32723" w:rsidTr="003B7D1A">
        <w:tc>
          <w:tcPr>
            <w:tcW w:w="4779" w:type="dxa"/>
            <w:tcBorders>
              <w:left w:val="single" w:sz="1" w:space="0" w:color="000000"/>
              <w:bottom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Vrsta gradbenih del (obkroži):</w:t>
            </w:r>
          </w:p>
          <w:p w:rsidR="0068256B" w:rsidRPr="00C32723" w:rsidRDefault="0068256B" w:rsidP="003B7D1A">
            <w:pPr>
              <w:pStyle w:val="Vsebinatabele"/>
              <w:jc w:val="center"/>
              <w:rPr>
                <w:rFonts w:asciiTheme="minorHAnsi" w:hAnsiTheme="minorHAnsi" w:cs="Tahoma"/>
                <w:sz w:val="18"/>
                <w:szCs w:val="18"/>
              </w:rPr>
            </w:pPr>
            <w:r w:rsidRPr="00C32723">
              <w:rPr>
                <w:rFonts w:asciiTheme="minorHAnsi" w:hAnsiTheme="minorHAnsi" w:cs="Tahoma"/>
                <w:sz w:val="18"/>
                <w:szCs w:val="18"/>
              </w:rPr>
              <w:t>A      B      C      D</w:t>
            </w:r>
          </w:p>
        </w:tc>
        <w:tc>
          <w:tcPr>
            <w:tcW w:w="4836" w:type="dxa"/>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Ocena tveganja (obkroži):</w:t>
            </w:r>
          </w:p>
          <w:p w:rsidR="0068256B" w:rsidRPr="00C32723" w:rsidRDefault="0068256B" w:rsidP="003B7D1A">
            <w:pPr>
              <w:pStyle w:val="Vsebinatabele"/>
              <w:jc w:val="center"/>
              <w:rPr>
                <w:rFonts w:asciiTheme="minorHAnsi" w:hAnsiTheme="minorHAnsi" w:cs="Tahoma"/>
                <w:sz w:val="18"/>
                <w:szCs w:val="18"/>
              </w:rPr>
            </w:pPr>
            <w:r w:rsidRPr="00C32723">
              <w:rPr>
                <w:rFonts w:asciiTheme="minorHAnsi" w:hAnsiTheme="minorHAnsi" w:cs="Tahoma"/>
                <w:sz w:val="18"/>
                <w:szCs w:val="18"/>
              </w:rPr>
              <w:t>MAJHNO      ZMERNO      VELIKO</w:t>
            </w: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center"/>
              <w:rPr>
                <w:rFonts w:asciiTheme="minorHAnsi" w:hAnsiTheme="minorHAnsi" w:cs="Tahoma"/>
                <w:b/>
                <w:bCs/>
                <w:sz w:val="18"/>
                <w:szCs w:val="18"/>
              </w:rPr>
            </w:pPr>
            <w:r w:rsidRPr="00C32723">
              <w:rPr>
                <w:rFonts w:asciiTheme="minorHAnsi" w:hAnsiTheme="minorHAnsi" w:cs="Tahoma"/>
                <w:b/>
                <w:bCs/>
                <w:sz w:val="18"/>
                <w:szCs w:val="18"/>
              </w:rPr>
              <w:t>ZAHTEVANI ZAŠČITNI UKREPI</w:t>
            </w: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PRED/MED IZVAJANJEM DEL:</w:t>
            </w:r>
          </w:p>
          <w:p w:rsidR="0068256B" w:rsidRPr="00C32723" w:rsidRDefault="0068256B" w:rsidP="003B7D1A">
            <w:pPr>
              <w:pStyle w:val="Vsebinatabele"/>
              <w:jc w:val="both"/>
              <w:rPr>
                <w:rFonts w:asciiTheme="minorHAnsi" w:hAnsiTheme="minorHAnsi" w:cs="Tahoma"/>
                <w:b/>
                <w:bCs/>
                <w:i/>
                <w:iCs/>
                <w:sz w:val="18"/>
                <w:szCs w:val="18"/>
              </w:rPr>
            </w:pP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1. izvajalci del morajo priti na delovišče v čistih oblačilih in obutvi in z očiščenimi delovnimi pripomočki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2. pred začetkom del namestiti protiprašno zaščito (plastična folija, montažne plošče), ki se jo odstrani šele po končanih delih</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3. delavci morajo vstopati/izstopati na/iz delovišča skozi predprostor</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4. zamašiti ventilacijske jaške in druge odprtine, da se prepreči kontaminacija teh s prahom</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lastRenderedPageBreak/>
              <w:t>5. v prostorih, kjer se izvaja dela, negativni zračni tlak</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6. med delom uporabljati za odsesavanje prahu sesalec, ki ima vgrajen HEPA filter (</w:t>
            </w:r>
            <w:proofErr w:type="spellStart"/>
            <w:r w:rsidRPr="00C32723">
              <w:rPr>
                <w:rFonts w:asciiTheme="minorHAnsi" w:hAnsiTheme="minorHAnsi" w:cs="Tahoma"/>
                <w:b/>
                <w:bCs/>
                <w:sz w:val="18"/>
                <w:szCs w:val="18"/>
              </w:rPr>
              <w:t>h</w:t>
            </w:r>
            <w:r w:rsidRPr="00C32723">
              <w:rPr>
                <w:rFonts w:asciiTheme="minorHAnsi" w:hAnsiTheme="minorHAnsi" w:cs="Tahoma"/>
                <w:sz w:val="18"/>
                <w:szCs w:val="18"/>
              </w:rPr>
              <w:t>igh</w:t>
            </w:r>
            <w:proofErr w:type="spellEnd"/>
            <w:r w:rsidRPr="00C32723">
              <w:rPr>
                <w:rFonts w:asciiTheme="minorHAnsi" w:hAnsiTheme="minorHAnsi" w:cs="Tahoma"/>
                <w:sz w:val="18"/>
                <w:szCs w:val="18"/>
              </w:rPr>
              <w:t xml:space="preserve"> </w:t>
            </w:r>
            <w:proofErr w:type="spellStart"/>
            <w:r w:rsidRPr="00C32723">
              <w:rPr>
                <w:rFonts w:asciiTheme="minorHAnsi" w:hAnsiTheme="minorHAnsi" w:cs="Tahoma"/>
                <w:b/>
                <w:bCs/>
                <w:sz w:val="18"/>
                <w:szCs w:val="18"/>
              </w:rPr>
              <w:t>e</w:t>
            </w:r>
            <w:r w:rsidRPr="00C32723">
              <w:rPr>
                <w:rFonts w:asciiTheme="minorHAnsi" w:hAnsiTheme="minorHAnsi" w:cs="Tahoma"/>
                <w:sz w:val="18"/>
                <w:szCs w:val="18"/>
              </w:rPr>
              <w:t>fficieny</w:t>
            </w:r>
            <w:proofErr w:type="spellEnd"/>
            <w:r w:rsidRPr="00C32723">
              <w:rPr>
                <w:rFonts w:asciiTheme="minorHAnsi" w:hAnsiTheme="minorHAnsi" w:cs="Tahoma"/>
                <w:sz w:val="18"/>
                <w:szCs w:val="18"/>
              </w:rPr>
              <w:t xml:space="preserve"> </w:t>
            </w:r>
            <w:proofErr w:type="spellStart"/>
            <w:r w:rsidRPr="00C32723">
              <w:rPr>
                <w:rFonts w:asciiTheme="minorHAnsi" w:hAnsiTheme="minorHAnsi" w:cs="Tahoma"/>
                <w:b/>
                <w:bCs/>
                <w:sz w:val="18"/>
                <w:szCs w:val="18"/>
              </w:rPr>
              <w:t>p</w:t>
            </w:r>
            <w:r w:rsidRPr="00C32723">
              <w:rPr>
                <w:rFonts w:asciiTheme="minorHAnsi" w:hAnsiTheme="minorHAnsi" w:cs="Tahoma"/>
                <w:sz w:val="18"/>
                <w:szCs w:val="18"/>
              </w:rPr>
              <w:t>articulate</w:t>
            </w:r>
            <w:proofErr w:type="spellEnd"/>
            <w:r w:rsidRPr="00C32723">
              <w:rPr>
                <w:rFonts w:asciiTheme="minorHAnsi" w:hAnsiTheme="minorHAnsi" w:cs="Tahoma"/>
                <w:sz w:val="18"/>
                <w:szCs w:val="18"/>
              </w:rPr>
              <w:t xml:space="preserve"> </w:t>
            </w:r>
            <w:proofErr w:type="spellStart"/>
            <w:r w:rsidRPr="00C32723">
              <w:rPr>
                <w:rFonts w:asciiTheme="minorHAnsi" w:hAnsiTheme="minorHAnsi" w:cs="Tahoma"/>
                <w:b/>
                <w:bCs/>
                <w:sz w:val="18"/>
                <w:szCs w:val="18"/>
              </w:rPr>
              <w:t>a</w:t>
            </w:r>
            <w:r w:rsidRPr="00C32723">
              <w:rPr>
                <w:rFonts w:asciiTheme="minorHAnsi" w:hAnsiTheme="minorHAnsi" w:cs="Tahoma"/>
                <w:sz w:val="18"/>
                <w:szCs w:val="18"/>
              </w:rPr>
              <w:t>ir</w:t>
            </w:r>
            <w:proofErr w:type="spellEnd"/>
            <w:r w:rsidRPr="00C32723">
              <w:rPr>
                <w:rFonts w:asciiTheme="minorHAnsi" w:hAnsiTheme="minorHAnsi" w:cs="Tahoma"/>
                <w:sz w:val="18"/>
                <w:szCs w:val="18"/>
              </w:rPr>
              <w:t xml:space="preserve"> filter)</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7. sprotno mokro čiščenje/razkuževanje površin, na katerih se je nabral prah, vsaj 2-krat v 8-urni delovni izmeni**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8. ob vhodu/izhodu v/z delovišča namestiti mokre predpražnike ali krpe in jih večkrat dnevno zamenjati s čistimi**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9. gradbene odpadke zbirati na delovišču in jih shranjevati v zaprtih kontejnerjih</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10. material odnašati po za to namenjeni transportni poti, ne skozi bolniški oddelek, ne z bolnišničnim dvigalom</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11. delavci si morajo pred zapustitvijo delovišča s sesalcem, ki ima vgrajen HEPA filter, dobro očistiti delovno obleko in obutev ali pa se preobleči in očistiti obutev</w:t>
            </w:r>
          </w:p>
          <w:p w:rsidR="0068256B" w:rsidRPr="00C32723" w:rsidRDefault="0068256B" w:rsidP="003B7D1A">
            <w:pPr>
              <w:pStyle w:val="Vsebinatabele"/>
              <w:jc w:val="both"/>
              <w:rPr>
                <w:rFonts w:asciiTheme="minorHAnsi" w:hAnsiTheme="minorHAnsi" w:cs="Tahoma"/>
                <w:sz w:val="18"/>
                <w:szCs w:val="18"/>
              </w:rPr>
            </w:pP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PO KONČANJU DEL:</w:t>
            </w:r>
          </w:p>
          <w:p w:rsidR="0068256B" w:rsidRPr="00C32723" w:rsidRDefault="0068256B" w:rsidP="003B7D1A">
            <w:pPr>
              <w:pStyle w:val="Naslovtabele"/>
              <w:jc w:val="both"/>
              <w:rPr>
                <w:rFonts w:asciiTheme="minorHAnsi" w:hAnsiTheme="minorHAnsi" w:cs="Tahoma"/>
                <w:b w:val="0"/>
                <w:bCs w:val="0"/>
                <w:i w:val="0"/>
                <w:iCs w:val="0"/>
                <w:sz w:val="18"/>
                <w:szCs w:val="18"/>
              </w:rPr>
            </w:pPr>
            <w:r w:rsidRPr="00C32723">
              <w:rPr>
                <w:rFonts w:asciiTheme="minorHAnsi" w:hAnsiTheme="minorHAnsi" w:cs="Tahoma"/>
                <w:b w:val="0"/>
                <w:bCs w:val="0"/>
                <w:i w:val="0"/>
                <w:iCs w:val="0"/>
                <w:sz w:val="18"/>
                <w:szCs w:val="18"/>
              </w:rPr>
              <w:t>1. pospraviti delovišče</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2. pred odstranitvijo protiprašne zaščite to mokro očistiti/razkužiti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3. pri odstranjevanju zaščite paziti, da se ne praši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4. mokro očistiti/razkužiti delovišče in transportne poti**</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5. Odpreti ventilacijske jaške in druge odprtine</w:t>
            </w:r>
          </w:p>
          <w:p w:rsidR="0068256B" w:rsidRPr="00C32723" w:rsidRDefault="0068256B" w:rsidP="003B7D1A">
            <w:pPr>
              <w:pStyle w:val="Vsebinatabele"/>
              <w:jc w:val="both"/>
              <w:rPr>
                <w:rFonts w:asciiTheme="minorHAnsi" w:hAnsiTheme="minorHAnsi" w:cs="Tahoma"/>
                <w:sz w:val="18"/>
                <w:szCs w:val="18"/>
              </w:rPr>
            </w:pPr>
          </w:p>
        </w:tc>
      </w:tr>
      <w:tr w:rsidR="0068256B" w:rsidRPr="00C32723" w:rsidTr="00BF462C">
        <w:trPr>
          <w:trHeight w:val="468"/>
        </w:trPr>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lastRenderedPageBreak/>
              <w:t>DODATNI UKREPI:</w:t>
            </w:r>
          </w:p>
          <w:p w:rsidR="0068256B" w:rsidRPr="00C32723" w:rsidRDefault="0068256B" w:rsidP="003B7D1A">
            <w:pPr>
              <w:pStyle w:val="Vsebinatabele"/>
              <w:jc w:val="both"/>
              <w:rPr>
                <w:rFonts w:asciiTheme="minorHAnsi" w:hAnsiTheme="minorHAnsi" w:cs="Tahoma"/>
                <w:sz w:val="18"/>
                <w:szCs w:val="18"/>
              </w:rPr>
            </w:pP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Zaščitne ukrepe odredil:</w:t>
            </w: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Priimek in ime:                                               Podpis:                       Datum:                      Tel:</w:t>
            </w: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 xml:space="preserve">Podpis </w:t>
            </w:r>
            <w:proofErr w:type="spellStart"/>
            <w:r w:rsidRPr="00C32723">
              <w:rPr>
                <w:rFonts w:asciiTheme="minorHAnsi" w:hAnsiTheme="minorHAnsi" w:cs="Tahoma"/>
                <w:sz w:val="18"/>
                <w:szCs w:val="18"/>
              </w:rPr>
              <w:t>prisotjne</w:t>
            </w:r>
            <w:proofErr w:type="spellEnd"/>
            <w:r w:rsidRPr="00C32723">
              <w:rPr>
                <w:rFonts w:asciiTheme="minorHAnsi" w:hAnsiTheme="minorHAnsi" w:cs="Tahoma"/>
                <w:sz w:val="18"/>
                <w:szCs w:val="18"/>
              </w:rPr>
              <w:t xml:space="preserve"> osebe izvajalca, s katerim izvajalec potrjuje, da je bil seznanjen z zahtevanimi zaščitnimi ukrepi in da jih bo dosledno izvajal:</w:t>
            </w:r>
          </w:p>
          <w:p w:rsidR="0068256B" w:rsidRPr="00C32723" w:rsidRDefault="0068256B" w:rsidP="003B7D1A">
            <w:pPr>
              <w:pStyle w:val="Vsebinatabele"/>
              <w:jc w:val="both"/>
              <w:rPr>
                <w:rFonts w:asciiTheme="minorHAnsi" w:hAnsiTheme="minorHAnsi" w:cs="Tahoma"/>
                <w:sz w:val="18"/>
                <w:szCs w:val="18"/>
              </w:rPr>
            </w:pP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Priimek in ime:                                               Podpis:                       Datum:                      Tel:</w:t>
            </w:r>
          </w:p>
        </w:tc>
      </w:tr>
      <w:tr w:rsidR="0068256B" w:rsidRPr="00C32723" w:rsidTr="003B7D1A">
        <w:tc>
          <w:tcPr>
            <w:tcW w:w="9615" w:type="dxa"/>
            <w:gridSpan w:val="2"/>
            <w:tcBorders>
              <w:left w:val="single" w:sz="1" w:space="0" w:color="000000"/>
              <w:bottom w:val="single" w:sz="1" w:space="0" w:color="000000"/>
              <w:right w:val="single" w:sz="1" w:space="0" w:color="000000"/>
            </w:tcBorders>
            <w:shd w:val="clear" w:color="auto" w:fill="auto"/>
          </w:tcPr>
          <w:p w:rsidR="0068256B" w:rsidRPr="00C32723" w:rsidRDefault="0068256B" w:rsidP="003B7D1A">
            <w:pPr>
              <w:pStyle w:val="Vsebinatabele"/>
              <w:snapToGrid w:val="0"/>
              <w:jc w:val="both"/>
              <w:rPr>
                <w:rFonts w:asciiTheme="minorHAnsi" w:hAnsiTheme="minorHAnsi" w:cs="Tahoma"/>
                <w:sz w:val="18"/>
                <w:szCs w:val="18"/>
              </w:rPr>
            </w:pPr>
            <w:r w:rsidRPr="00C32723">
              <w:rPr>
                <w:rFonts w:asciiTheme="minorHAnsi" w:hAnsiTheme="minorHAnsi" w:cs="Tahoma"/>
                <w:sz w:val="18"/>
                <w:szCs w:val="18"/>
              </w:rPr>
              <w:t>Izvajanje zaščitnih ukrepov bo nadzoroval:</w:t>
            </w:r>
          </w:p>
          <w:p w:rsidR="0068256B" w:rsidRPr="00C32723" w:rsidRDefault="0068256B" w:rsidP="003B7D1A">
            <w:pPr>
              <w:pStyle w:val="Vsebinatabele"/>
              <w:jc w:val="both"/>
              <w:rPr>
                <w:rFonts w:asciiTheme="minorHAnsi" w:hAnsiTheme="minorHAnsi" w:cs="Tahoma"/>
                <w:sz w:val="18"/>
                <w:szCs w:val="18"/>
              </w:rPr>
            </w:pPr>
          </w:p>
          <w:p w:rsidR="0068256B" w:rsidRPr="00C32723" w:rsidRDefault="0068256B" w:rsidP="003B7D1A">
            <w:pPr>
              <w:pStyle w:val="Vsebinatabele"/>
              <w:jc w:val="both"/>
              <w:rPr>
                <w:rFonts w:asciiTheme="minorHAnsi" w:hAnsiTheme="minorHAnsi" w:cs="Tahoma"/>
                <w:sz w:val="18"/>
                <w:szCs w:val="18"/>
              </w:rPr>
            </w:pPr>
            <w:r w:rsidRPr="00C32723">
              <w:rPr>
                <w:rFonts w:asciiTheme="minorHAnsi" w:hAnsiTheme="minorHAnsi" w:cs="Tahoma"/>
                <w:sz w:val="18"/>
                <w:szCs w:val="18"/>
              </w:rPr>
              <w:t>Priimek in ime:                                               Podpis:                       Datum:                      Tel:</w:t>
            </w:r>
          </w:p>
        </w:tc>
      </w:tr>
    </w:tbl>
    <w:p w:rsidR="0068256B" w:rsidRPr="00C32723" w:rsidRDefault="0068256B" w:rsidP="00BF462C">
      <w:pPr>
        <w:ind w:left="357"/>
        <w:jc w:val="both"/>
        <w:rPr>
          <w:rFonts w:asciiTheme="minorHAnsi" w:eastAsia="Lucida Sans Unicode" w:hAnsiTheme="minorHAnsi" w:cs="Tahoma"/>
          <w:sz w:val="18"/>
          <w:szCs w:val="18"/>
        </w:rPr>
      </w:pPr>
      <w:r w:rsidRPr="00C32723">
        <w:rPr>
          <w:rFonts w:asciiTheme="minorHAnsi" w:eastAsia="Lucida Sans Unicode" w:hAnsiTheme="minorHAnsi" w:cs="Tahoma"/>
          <w:sz w:val="18"/>
          <w:szCs w:val="18"/>
        </w:rPr>
        <w:t>*ta obrazec mora biti sestavni del pogodbe med SB Celje in izvajalcem gradbenih del</w:t>
      </w:r>
    </w:p>
    <w:p w:rsidR="0068256B" w:rsidRPr="00C32723" w:rsidRDefault="0068256B" w:rsidP="00BF462C">
      <w:pPr>
        <w:ind w:left="357"/>
        <w:jc w:val="both"/>
        <w:rPr>
          <w:rFonts w:asciiTheme="minorHAnsi" w:hAnsiTheme="minorHAnsi"/>
          <w:sz w:val="18"/>
          <w:szCs w:val="18"/>
        </w:rPr>
      </w:pPr>
      <w:r w:rsidRPr="00C32723">
        <w:rPr>
          <w:rFonts w:asciiTheme="minorHAnsi" w:eastAsia="Lucida Sans Unicode" w:hAnsiTheme="minorHAnsi" w:cs="Tahoma"/>
          <w:sz w:val="18"/>
          <w:szCs w:val="18"/>
        </w:rPr>
        <w:t>**izvaja čistilni servis, v primeru, dogovora, da to izvaja izvajalec gradbenih del, mora SB Celje opravljati nadzor</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CF06D8" w:rsidRPr="00C32723" w:rsidTr="003B7D1A">
        <w:trPr>
          <w:trHeight w:val="266"/>
        </w:trPr>
        <w:tc>
          <w:tcPr>
            <w:tcW w:w="2680" w:type="dxa"/>
            <w:tcBorders>
              <w:top w:val="nil"/>
              <w:left w:val="nil"/>
              <w:bottom w:val="nil"/>
              <w:right w:val="nil"/>
            </w:tcBorders>
            <w:vAlign w:val="bottom"/>
          </w:tcPr>
          <w:p w:rsidR="00CF06D8" w:rsidRPr="00C32723" w:rsidRDefault="00CF06D8" w:rsidP="003B7D1A">
            <w:pPr>
              <w:widowControl w:val="0"/>
              <w:autoSpaceDE w:val="0"/>
              <w:autoSpaceDN w:val="0"/>
              <w:adjustRightInd w:val="0"/>
              <w:rPr>
                <w:rFonts w:cs="Segoe UI"/>
                <w:sz w:val="20"/>
                <w:szCs w:val="20"/>
              </w:rPr>
            </w:pPr>
          </w:p>
          <w:p w:rsidR="00CF06D8" w:rsidRPr="00C32723" w:rsidRDefault="00CF06D8" w:rsidP="003B7D1A">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CF06D8" w:rsidRPr="00C32723" w:rsidRDefault="00CF06D8" w:rsidP="003B7D1A">
            <w:pPr>
              <w:widowControl w:val="0"/>
              <w:autoSpaceDE w:val="0"/>
              <w:autoSpaceDN w:val="0"/>
              <w:adjustRightInd w:val="0"/>
              <w:ind w:left="920"/>
              <w:rPr>
                <w:rFonts w:cs="Segoe UI"/>
                <w:sz w:val="24"/>
                <w:szCs w:val="24"/>
              </w:rPr>
            </w:pPr>
            <w:r w:rsidRPr="00C32723">
              <w:rPr>
                <w:rFonts w:cs="Segoe UI"/>
                <w:sz w:val="20"/>
                <w:szCs w:val="20"/>
              </w:rPr>
              <w:t>Žig</w:t>
            </w:r>
          </w:p>
        </w:tc>
        <w:tc>
          <w:tcPr>
            <w:tcW w:w="2900" w:type="dxa"/>
            <w:tcBorders>
              <w:top w:val="nil"/>
              <w:left w:val="nil"/>
              <w:bottom w:val="nil"/>
              <w:right w:val="nil"/>
            </w:tcBorders>
            <w:vAlign w:val="bottom"/>
          </w:tcPr>
          <w:p w:rsidR="00CF06D8" w:rsidRPr="00C32723" w:rsidRDefault="00CF06D8" w:rsidP="003B7D1A">
            <w:pPr>
              <w:widowControl w:val="0"/>
              <w:autoSpaceDE w:val="0"/>
              <w:autoSpaceDN w:val="0"/>
              <w:adjustRightInd w:val="0"/>
              <w:ind w:left="1300"/>
              <w:rPr>
                <w:rFonts w:cs="Segoe UI"/>
                <w:sz w:val="24"/>
                <w:szCs w:val="24"/>
              </w:rPr>
            </w:pPr>
            <w:r w:rsidRPr="00C32723">
              <w:rPr>
                <w:rFonts w:cs="Segoe UI"/>
                <w:w w:val="96"/>
                <w:sz w:val="20"/>
                <w:szCs w:val="20"/>
              </w:rPr>
              <w:t>Podpis ponudnika:</w:t>
            </w:r>
          </w:p>
        </w:tc>
      </w:tr>
      <w:tr w:rsidR="00CF06D8" w:rsidRPr="00C32723" w:rsidTr="003B7D1A">
        <w:trPr>
          <w:trHeight w:val="266"/>
        </w:trPr>
        <w:tc>
          <w:tcPr>
            <w:tcW w:w="2680" w:type="dxa"/>
            <w:tcBorders>
              <w:top w:val="nil"/>
              <w:left w:val="nil"/>
              <w:bottom w:val="nil"/>
              <w:right w:val="nil"/>
            </w:tcBorders>
            <w:vAlign w:val="bottom"/>
          </w:tcPr>
          <w:p w:rsidR="00CF06D8" w:rsidRPr="00C32723" w:rsidRDefault="00CF06D8" w:rsidP="003B7D1A">
            <w:pPr>
              <w:widowControl w:val="0"/>
              <w:autoSpaceDE w:val="0"/>
              <w:autoSpaceDN w:val="0"/>
              <w:adjustRightInd w:val="0"/>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CF06D8" w:rsidRPr="00C32723" w:rsidRDefault="00CF06D8" w:rsidP="003B7D1A">
            <w:pPr>
              <w:widowControl w:val="0"/>
              <w:autoSpaceDE w:val="0"/>
              <w:autoSpaceDN w:val="0"/>
              <w:adjustRightInd w:val="0"/>
              <w:rPr>
                <w:rFonts w:cs="Segoe UI"/>
                <w:sz w:val="23"/>
                <w:szCs w:val="23"/>
              </w:rPr>
            </w:pPr>
          </w:p>
        </w:tc>
        <w:tc>
          <w:tcPr>
            <w:tcW w:w="2900" w:type="dxa"/>
            <w:tcBorders>
              <w:top w:val="nil"/>
              <w:left w:val="nil"/>
              <w:bottom w:val="nil"/>
              <w:right w:val="nil"/>
            </w:tcBorders>
            <w:vAlign w:val="bottom"/>
          </w:tcPr>
          <w:p w:rsidR="00CF06D8" w:rsidRPr="00C32723" w:rsidRDefault="00CF06D8" w:rsidP="003B7D1A">
            <w:pPr>
              <w:widowControl w:val="0"/>
              <w:autoSpaceDE w:val="0"/>
              <w:autoSpaceDN w:val="0"/>
              <w:adjustRightInd w:val="0"/>
              <w:ind w:left="1300"/>
              <w:rPr>
                <w:rFonts w:cs="Segoe UI"/>
                <w:sz w:val="24"/>
                <w:szCs w:val="24"/>
              </w:rPr>
            </w:pPr>
            <w:r w:rsidRPr="00C32723">
              <w:rPr>
                <w:rFonts w:cs="Segoe UI"/>
                <w:sz w:val="20"/>
                <w:szCs w:val="20"/>
              </w:rPr>
              <w:t>________________</w:t>
            </w:r>
          </w:p>
        </w:tc>
      </w:tr>
    </w:tbl>
    <w:p w:rsidR="0068256B" w:rsidRPr="00C32723" w:rsidRDefault="0068256B" w:rsidP="00BF462C">
      <w:pPr>
        <w:rPr>
          <w:rFonts w:asciiTheme="minorHAnsi" w:hAnsiTheme="minorHAnsi"/>
          <w:sz w:val="20"/>
          <w:szCs w:val="20"/>
        </w:rPr>
      </w:pPr>
    </w:p>
    <w:p w:rsidR="00BF462C" w:rsidRPr="00C32723" w:rsidRDefault="00BF462C">
      <w:pPr>
        <w:rPr>
          <w:rFonts w:asciiTheme="minorHAnsi" w:hAnsiTheme="minorHAnsi"/>
          <w:sz w:val="20"/>
          <w:szCs w:val="20"/>
        </w:rPr>
      </w:pPr>
      <w:r w:rsidRPr="00C32723">
        <w:rPr>
          <w:rFonts w:asciiTheme="minorHAnsi" w:hAnsiTheme="minorHAnsi"/>
          <w:sz w:val="20"/>
          <w:szCs w:val="20"/>
        </w:rPr>
        <w:br w:type="page"/>
      </w:r>
    </w:p>
    <w:p w:rsidR="000D750C" w:rsidRPr="00C32723" w:rsidRDefault="000D750C" w:rsidP="000D750C">
      <w:pPr>
        <w:rPr>
          <w:rFonts w:cs="Segoe UI"/>
          <w:b/>
          <w:bCs/>
        </w:rPr>
      </w:pPr>
      <w:r w:rsidRPr="00C32723">
        <w:rPr>
          <w:rFonts w:cs="Segoe UI"/>
          <w:b/>
          <w:bCs/>
        </w:rPr>
        <w:lastRenderedPageBreak/>
        <w:t>OBR-12</w:t>
      </w:r>
    </w:p>
    <w:p w:rsidR="00BF462C" w:rsidRPr="00C32723" w:rsidRDefault="00BF462C" w:rsidP="00BF462C">
      <w:pPr>
        <w:rPr>
          <w:rFonts w:cs="Segoe UI"/>
          <w:b/>
          <w:bCs/>
        </w:rPr>
      </w:pPr>
    </w:p>
    <w:p w:rsidR="00BF462C" w:rsidRPr="00C32723" w:rsidRDefault="00185451" w:rsidP="00185451">
      <w:pPr>
        <w:jc w:val="center"/>
        <w:rPr>
          <w:rFonts w:ascii="Arial" w:hAnsi="Arial"/>
          <w:b/>
          <w:bCs/>
          <w:sz w:val="18"/>
          <w:szCs w:val="18"/>
          <w:lang w:eastAsia="ar-SA"/>
        </w:rPr>
      </w:pPr>
      <w:r w:rsidRPr="00C32723">
        <w:rPr>
          <w:rFonts w:ascii="Arial" w:hAnsi="Arial"/>
          <w:b/>
          <w:bCs/>
          <w:sz w:val="18"/>
          <w:szCs w:val="18"/>
          <w:lang w:eastAsia="ar-SA"/>
        </w:rPr>
        <w:t>DODATNE ZAHTEVE V ZVEZI Z IZDELAVO PZI, PID, D</w:t>
      </w:r>
      <w:r w:rsidR="000D1FCB">
        <w:rPr>
          <w:rFonts w:ascii="Arial" w:hAnsi="Arial"/>
          <w:b/>
          <w:bCs/>
          <w:sz w:val="18"/>
          <w:szCs w:val="18"/>
          <w:lang w:eastAsia="ar-SA"/>
        </w:rPr>
        <w:t>ZO</w:t>
      </w:r>
      <w:r w:rsidRPr="00C32723">
        <w:rPr>
          <w:rFonts w:ascii="Arial" w:hAnsi="Arial"/>
          <w:b/>
          <w:bCs/>
          <w:sz w:val="18"/>
          <w:szCs w:val="18"/>
          <w:lang w:eastAsia="ar-SA"/>
        </w:rPr>
        <w:t>, NOV IN DRUGIMI AKTIVNOSTMI</w:t>
      </w:r>
    </w:p>
    <w:p w:rsidR="00BF462C" w:rsidRPr="00C32723" w:rsidRDefault="00BF462C" w:rsidP="00BF462C">
      <w:pPr>
        <w:rPr>
          <w:rFonts w:asciiTheme="minorHAnsi" w:hAnsiTheme="minorHAnsi"/>
          <w:sz w:val="20"/>
          <w:szCs w:val="20"/>
        </w:rPr>
      </w:pPr>
    </w:p>
    <w:p w:rsidR="00185451" w:rsidRPr="00C32723" w:rsidRDefault="00185451" w:rsidP="00185451">
      <w:pPr>
        <w:jc w:val="both"/>
        <w:rPr>
          <w:rFonts w:asciiTheme="minorHAnsi" w:hAnsiTheme="minorHAnsi"/>
        </w:rPr>
      </w:pPr>
    </w:p>
    <w:p w:rsidR="00185451" w:rsidRPr="00C32723" w:rsidRDefault="00185451" w:rsidP="008623C7">
      <w:pPr>
        <w:pStyle w:val="Odstavekseznama"/>
        <w:numPr>
          <w:ilvl w:val="0"/>
          <w:numId w:val="66"/>
        </w:numPr>
        <w:jc w:val="both"/>
        <w:rPr>
          <w:rFonts w:asciiTheme="minorHAnsi" w:hAnsiTheme="minorHAnsi"/>
          <w:b/>
        </w:rPr>
      </w:pPr>
      <w:r w:rsidRPr="00C32723">
        <w:rPr>
          <w:rFonts w:asciiTheme="minorHAnsi" w:hAnsiTheme="minorHAnsi"/>
          <w:b/>
        </w:rPr>
        <w:t>IZDELOVANJE IN OBSEG PROJEKTNE DOKUMENTACIJE PZI</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 xml:space="preserve">Projektno dokumentacijo lahko izdeluje le projektantska organizacija, ki v skladu z veljavno zakonodajo izpolnjuje ustrezne pogoje za to dejavnost. Posamezne vrste načrtov glede na posamezno stroko lahko izdeluje le posameznik - projektant, ki v skladu z veljavno zakonodajo izpolnjuje ustrezne pogoje za to dejavnost in je vpisan v ustrezni imenik zbornice za projektiranje </w:t>
      </w:r>
      <w:r w:rsidRPr="00253C10">
        <w:rPr>
          <w:rFonts w:asciiTheme="minorHAnsi" w:hAnsiTheme="minorHAnsi"/>
          <w:b/>
        </w:rPr>
        <w:t>zahtevnih</w:t>
      </w:r>
      <w:r w:rsidRPr="00C32723">
        <w:rPr>
          <w:rFonts w:asciiTheme="minorHAnsi" w:hAnsiTheme="minorHAnsi"/>
        </w:rPr>
        <w:t xml:space="preserve"> objektov. Izdelovanje celotne projektne dokumentacije vodi in usklajuje vodja projekta, ki v skladu z veljavno zakonodajo izpolnjuje ustrezne pogoje za to dejavnost in je vpisan v ustrezni imenik zbornice za projektiranje </w:t>
      </w:r>
      <w:r w:rsidRPr="00253C10">
        <w:rPr>
          <w:rFonts w:asciiTheme="minorHAnsi" w:hAnsiTheme="minorHAnsi"/>
          <w:b/>
        </w:rPr>
        <w:t>zahtevnih</w:t>
      </w:r>
      <w:r w:rsidRPr="00C32723">
        <w:rPr>
          <w:rFonts w:asciiTheme="minorHAnsi" w:hAnsiTheme="minorHAnsi"/>
        </w:rPr>
        <w:t xml:space="preserve"> objektov.</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 xml:space="preserve">Pred pričetkom izdelave projektne dokumentacije mora projektantska organizacija izdelati </w:t>
      </w:r>
      <w:r w:rsidR="00F66B03" w:rsidRPr="00C32723">
        <w:rPr>
          <w:rFonts w:asciiTheme="minorHAnsi" w:hAnsiTheme="minorHAnsi"/>
        </w:rPr>
        <w:t xml:space="preserve">natančen </w:t>
      </w:r>
      <w:r w:rsidRPr="00C32723">
        <w:rPr>
          <w:rFonts w:asciiTheme="minorHAnsi" w:hAnsiTheme="minorHAnsi"/>
        </w:rPr>
        <w:t xml:space="preserve">Posnetek obstoječega stanja. </w:t>
      </w:r>
    </w:p>
    <w:p w:rsidR="00185451" w:rsidRPr="00C32723" w:rsidRDefault="00185451" w:rsidP="00185451">
      <w:pPr>
        <w:ind w:left="2088"/>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 xml:space="preserve">Projektna dokumentacija se izdela v pisni in elektronski obliki. V pisni obliki se preda </w:t>
      </w:r>
      <w:r w:rsidR="00F66B03" w:rsidRPr="00C32723">
        <w:rPr>
          <w:rFonts w:asciiTheme="minorHAnsi" w:hAnsiTheme="minorHAnsi"/>
        </w:rPr>
        <w:t xml:space="preserve">vsaka vrsta projektne dokumentacije </w:t>
      </w:r>
      <w:r w:rsidRPr="00C32723">
        <w:rPr>
          <w:rFonts w:asciiTheme="minorHAnsi" w:hAnsiTheme="minorHAnsi"/>
        </w:rPr>
        <w:t xml:space="preserve">v petih izvodih. V elektronski obliki se preda na naslednji način: Tekstualni opisi naj bodo izdelani v programu WORD. Tabele naj bodo izdelane v programu EXCEL, z ustreznimi samodejnimi povezavami. Grafični prikazi naj bodo izdelani v vektorski obliki, kompatibilni z </w:t>
      </w:r>
      <w:proofErr w:type="spellStart"/>
      <w:r w:rsidRPr="00C32723">
        <w:rPr>
          <w:rFonts w:asciiTheme="minorHAnsi" w:hAnsiTheme="minorHAnsi"/>
        </w:rPr>
        <w:t>AutoCAD</w:t>
      </w:r>
      <w:proofErr w:type="spellEnd"/>
      <w:r w:rsidRPr="00C32723">
        <w:rPr>
          <w:rFonts w:asciiTheme="minorHAnsi" w:hAnsiTheme="minorHAnsi"/>
        </w:rPr>
        <w:t xml:space="preserve"> formatom.</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Pri projektiranju mora projektant upoštevati, da se bodo aktivnosti GOI del ter dobave in montaže tehnološke opreme izvajale med izvajanjem dejavnosti bolnišnice. Dejavnost bolnišnice mora med aktivnostmi potekati čim manj moteno. Oskrba z energenti, električno energijo, zemeljskim plinom, medicinskimi plini, sanitarno vodo, vročo vodo, paro in  hladilno vodo mora biti ves čas aktivnosti zagotovljena neprekinjeno.</w:t>
      </w:r>
    </w:p>
    <w:p w:rsidR="00185451" w:rsidRPr="00C32723" w:rsidRDefault="00185451" w:rsidP="00185451">
      <w:pPr>
        <w:jc w:val="both"/>
        <w:rPr>
          <w:rFonts w:asciiTheme="minorHAnsi" w:hAnsiTheme="minorHAnsi"/>
        </w:rPr>
      </w:pPr>
    </w:p>
    <w:p w:rsidR="00185451" w:rsidRPr="00C32723" w:rsidRDefault="00185451" w:rsidP="008623C7">
      <w:pPr>
        <w:numPr>
          <w:ilvl w:val="0"/>
          <w:numId w:val="66"/>
        </w:numPr>
        <w:jc w:val="both"/>
        <w:rPr>
          <w:rFonts w:asciiTheme="minorHAnsi" w:hAnsiTheme="minorHAnsi"/>
          <w:b/>
        </w:rPr>
      </w:pPr>
      <w:r w:rsidRPr="00C32723">
        <w:rPr>
          <w:rFonts w:asciiTheme="minorHAnsi" w:hAnsiTheme="minorHAnsi"/>
          <w:b/>
        </w:rPr>
        <w:t>PROJEKTANTSKI NADZOR</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 xml:space="preserve">Projektantski nadzor traja od </w:t>
      </w:r>
      <w:r w:rsidR="00F66B03" w:rsidRPr="00C32723">
        <w:rPr>
          <w:rFonts w:asciiTheme="minorHAnsi" w:hAnsiTheme="minorHAnsi"/>
        </w:rPr>
        <w:t xml:space="preserve">pridobivanja projektnih pogojev </w:t>
      </w:r>
      <w:r w:rsidRPr="00C32723">
        <w:rPr>
          <w:rFonts w:asciiTheme="minorHAnsi" w:hAnsiTheme="minorHAnsi"/>
        </w:rPr>
        <w:t xml:space="preserve">do primopredaje </w:t>
      </w:r>
      <w:r w:rsidR="00F66B03" w:rsidRPr="00C32723">
        <w:rPr>
          <w:rFonts w:asciiTheme="minorHAnsi" w:hAnsiTheme="minorHAnsi"/>
        </w:rPr>
        <w:t>celotnega objekta z opremo</w:t>
      </w:r>
      <w:r w:rsidRPr="00C32723">
        <w:rPr>
          <w:rFonts w:asciiTheme="minorHAnsi" w:hAnsiTheme="minorHAnsi"/>
        </w:rPr>
        <w:t xml:space="preserve">. </w:t>
      </w:r>
      <w:r w:rsidR="00253C10">
        <w:rPr>
          <w:rFonts w:asciiTheme="minorHAnsi" w:hAnsiTheme="minorHAnsi"/>
        </w:rPr>
        <w:t>V</w:t>
      </w:r>
      <w:r w:rsidRPr="00C32723">
        <w:rPr>
          <w:rFonts w:asciiTheme="minorHAnsi" w:hAnsiTheme="minorHAnsi"/>
        </w:rPr>
        <w:t xml:space="preserve">odja projekta in </w:t>
      </w:r>
      <w:r w:rsidR="00253C10">
        <w:rPr>
          <w:rFonts w:asciiTheme="minorHAnsi" w:hAnsiTheme="minorHAnsi"/>
        </w:rPr>
        <w:t>posamezni</w:t>
      </w:r>
      <w:r w:rsidRPr="00C32723">
        <w:rPr>
          <w:rFonts w:asciiTheme="minorHAnsi" w:hAnsiTheme="minorHAnsi"/>
        </w:rPr>
        <w:t xml:space="preserve"> projektanti nadzorujejo, ali se gradnja objekta izvaja v skladu s projektno dokumentacijo</w:t>
      </w:r>
      <w:r w:rsidR="00253C10">
        <w:rPr>
          <w:rFonts w:asciiTheme="minorHAnsi" w:hAnsiTheme="minorHAnsi"/>
        </w:rPr>
        <w:t xml:space="preserve"> in načrti</w:t>
      </w:r>
      <w:r w:rsidRPr="00C32723">
        <w:rPr>
          <w:rFonts w:asciiTheme="minorHAnsi" w:hAnsiTheme="minorHAnsi"/>
        </w:rPr>
        <w:t xml:space="preserve">. Če med gradnjo objekta ugotovijo neskladje, morajo o tem takoj obvestiti naročnika, ugotovitve in predloge, kako stanje popraviti, pa tudi vpisati v gradbeni dnevnik. </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Projektantski nadzor vključuje:</w:t>
      </w:r>
    </w:p>
    <w:p w:rsidR="00185451" w:rsidRPr="00C32723" w:rsidRDefault="00185451" w:rsidP="00185451">
      <w:pPr>
        <w:jc w:val="both"/>
        <w:rPr>
          <w:rFonts w:asciiTheme="minorHAnsi" w:hAnsiTheme="minorHAnsi"/>
        </w:rPr>
      </w:pPr>
    </w:p>
    <w:p w:rsidR="00185451" w:rsidRPr="00C32723" w:rsidRDefault="00185451" w:rsidP="008623C7">
      <w:pPr>
        <w:pStyle w:val="Odstavekseznama"/>
        <w:numPr>
          <w:ilvl w:val="0"/>
          <w:numId w:val="67"/>
        </w:numPr>
        <w:jc w:val="both"/>
        <w:rPr>
          <w:rFonts w:asciiTheme="minorHAnsi" w:hAnsiTheme="minorHAnsi"/>
        </w:rPr>
      </w:pPr>
      <w:r w:rsidRPr="00C32723">
        <w:rPr>
          <w:rFonts w:asciiTheme="minorHAnsi" w:hAnsiTheme="minorHAnsi"/>
        </w:rPr>
        <w:t>projektantski nadzor za arhitekturno, gradbeno, strojno, elektro stroko in požarno stroko, kot tudi nadzor nad opremo in ostalimi področji, za katere so bili imenovani odgovorni projektanti,</w:t>
      </w:r>
    </w:p>
    <w:p w:rsidR="00185451" w:rsidRPr="00C32723" w:rsidRDefault="00185451" w:rsidP="008623C7">
      <w:pPr>
        <w:pStyle w:val="Odstavekseznama"/>
        <w:numPr>
          <w:ilvl w:val="0"/>
          <w:numId w:val="67"/>
        </w:numPr>
        <w:jc w:val="both"/>
        <w:rPr>
          <w:rFonts w:asciiTheme="minorHAnsi" w:hAnsiTheme="minorHAnsi"/>
        </w:rPr>
      </w:pPr>
      <w:r w:rsidRPr="00C32723">
        <w:rPr>
          <w:rFonts w:asciiTheme="minorHAnsi" w:hAnsiTheme="minorHAnsi"/>
        </w:rPr>
        <w:t xml:space="preserve">prisotnost vodje projekta in </w:t>
      </w:r>
      <w:r w:rsidR="00253C10">
        <w:rPr>
          <w:rFonts w:asciiTheme="minorHAnsi" w:hAnsiTheme="minorHAnsi"/>
        </w:rPr>
        <w:t>posameznih</w:t>
      </w:r>
      <w:r w:rsidRPr="00C32723">
        <w:rPr>
          <w:rFonts w:asciiTheme="minorHAnsi" w:hAnsiTheme="minorHAnsi"/>
        </w:rPr>
        <w:t xml:space="preserve"> projektantov z rednimi obiski na gradbišču, glede na potrebe pri izvedbi del,</w:t>
      </w:r>
    </w:p>
    <w:p w:rsidR="00185451" w:rsidRPr="00C32723" w:rsidRDefault="00185451" w:rsidP="008623C7">
      <w:pPr>
        <w:pStyle w:val="Odstavekseznama"/>
        <w:numPr>
          <w:ilvl w:val="0"/>
          <w:numId w:val="67"/>
        </w:numPr>
        <w:jc w:val="both"/>
        <w:rPr>
          <w:rFonts w:asciiTheme="minorHAnsi" w:hAnsiTheme="minorHAnsi"/>
        </w:rPr>
      </w:pPr>
      <w:r w:rsidRPr="00C32723">
        <w:rPr>
          <w:rFonts w:asciiTheme="minorHAnsi" w:hAnsiTheme="minorHAnsi"/>
        </w:rPr>
        <w:t>udeležba in sodelovanje oseb iz prejšnje alineje na rednih tedenskih sestankih med izvajanjem del,</w:t>
      </w:r>
    </w:p>
    <w:p w:rsidR="00185451" w:rsidRPr="00C32723" w:rsidRDefault="00185451" w:rsidP="008623C7">
      <w:pPr>
        <w:pStyle w:val="Odstavekseznama"/>
        <w:numPr>
          <w:ilvl w:val="0"/>
          <w:numId w:val="67"/>
        </w:numPr>
        <w:jc w:val="both"/>
        <w:rPr>
          <w:rFonts w:asciiTheme="minorHAnsi" w:hAnsiTheme="minorHAnsi"/>
        </w:rPr>
      </w:pPr>
      <w:r w:rsidRPr="00C32723">
        <w:rPr>
          <w:rFonts w:asciiTheme="minorHAnsi" w:hAnsiTheme="minorHAnsi"/>
        </w:rPr>
        <w:t>pojasnjevanje in tolmačenje grafičnih in besedilnih delov načrtov, detajlov,</w:t>
      </w:r>
    </w:p>
    <w:p w:rsidR="00185451" w:rsidRPr="00C32723" w:rsidRDefault="00185451" w:rsidP="008623C7">
      <w:pPr>
        <w:pStyle w:val="Odstavekseznama"/>
        <w:numPr>
          <w:ilvl w:val="0"/>
          <w:numId w:val="67"/>
        </w:numPr>
        <w:jc w:val="both"/>
        <w:rPr>
          <w:rFonts w:asciiTheme="minorHAnsi" w:hAnsiTheme="minorHAnsi"/>
        </w:rPr>
      </w:pPr>
      <w:r w:rsidRPr="00C32723">
        <w:rPr>
          <w:rFonts w:asciiTheme="minorHAnsi" w:hAnsiTheme="minorHAnsi"/>
        </w:rPr>
        <w:lastRenderedPageBreak/>
        <w:t>razlaga vzrokov za morebitna nepredvidena, več ali manj dela, pomoč pri reševanju morebitne nastale problematike v zvezi s tem,</w:t>
      </w:r>
    </w:p>
    <w:p w:rsidR="00185451" w:rsidRPr="00C32723" w:rsidRDefault="00185451" w:rsidP="008623C7">
      <w:pPr>
        <w:pStyle w:val="Odstavekseznama"/>
        <w:numPr>
          <w:ilvl w:val="0"/>
          <w:numId w:val="67"/>
        </w:numPr>
        <w:jc w:val="both"/>
        <w:rPr>
          <w:rFonts w:asciiTheme="minorHAnsi" w:hAnsiTheme="minorHAnsi"/>
        </w:rPr>
      </w:pPr>
      <w:r w:rsidRPr="00C32723">
        <w:rPr>
          <w:rFonts w:asciiTheme="minorHAnsi" w:hAnsiTheme="minorHAnsi"/>
        </w:rPr>
        <w:t>vodenje sledljivosti oz. odstopanj izvedenih del glede na izdelano projektno dokumentacijo.</w:t>
      </w:r>
    </w:p>
    <w:p w:rsidR="00185451" w:rsidRPr="00C32723" w:rsidRDefault="00185451" w:rsidP="00185451">
      <w:pPr>
        <w:jc w:val="both"/>
        <w:rPr>
          <w:rFonts w:asciiTheme="minorHAnsi" w:hAnsiTheme="minorHAnsi"/>
        </w:rPr>
      </w:pPr>
    </w:p>
    <w:p w:rsidR="00185451" w:rsidRPr="00C32723" w:rsidRDefault="00BB2FAF" w:rsidP="008623C7">
      <w:pPr>
        <w:pStyle w:val="Odstavekseznama"/>
        <w:numPr>
          <w:ilvl w:val="0"/>
          <w:numId w:val="66"/>
        </w:numPr>
        <w:jc w:val="both"/>
        <w:rPr>
          <w:rFonts w:asciiTheme="minorHAnsi" w:hAnsiTheme="minorHAnsi"/>
          <w:b/>
        </w:rPr>
      </w:pPr>
      <w:r>
        <w:rPr>
          <w:rFonts w:asciiTheme="minorHAnsi" w:hAnsiTheme="minorHAnsi"/>
          <w:b/>
        </w:rPr>
        <w:t xml:space="preserve">USKLAJEVANJE, </w:t>
      </w:r>
      <w:r w:rsidR="00185451" w:rsidRPr="00C32723">
        <w:rPr>
          <w:rFonts w:asciiTheme="minorHAnsi" w:hAnsiTheme="minorHAnsi"/>
          <w:b/>
        </w:rPr>
        <w:t xml:space="preserve">KOMUNIKACIJE </w:t>
      </w:r>
      <w:r>
        <w:rPr>
          <w:rFonts w:asciiTheme="minorHAnsi" w:hAnsiTheme="minorHAnsi"/>
          <w:b/>
        </w:rPr>
        <w:t xml:space="preserve">IN VODENJE DEL </w:t>
      </w:r>
      <w:r w:rsidR="00185451" w:rsidRPr="00C32723">
        <w:rPr>
          <w:rFonts w:asciiTheme="minorHAnsi" w:hAnsiTheme="minorHAnsi"/>
          <w:b/>
        </w:rPr>
        <w:t>MED INVESTICIJSKIM PROCESOM</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 xml:space="preserve">Investicijski proces vključuje projektiranje s projektantskim nadzorom, gradnjo in opremljanje ter vgradnjo tehnološke opreme s pripadajočo opremo. Celoten investicijski proces od </w:t>
      </w:r>
      <w:r w:rsidR="00F66B03" w:rsidRPr="00C32723">
        <w:rPr>
          <w:rFonts w:asciiTheme="minorHAnsi" w:hAnsiTheme="minorHAnsi"/>
        </w:rPr>
        <w:t>uvedbe v posel</w:t>
      </w:r>
      <w:r w:rsidRPr="00C32723">
        <w:rPr>
          <w:rFonts w:asciiTheme="minorHAnsi" w:hAnsiTheme="minorHAnsi"/>
        </w:rPr>
        <w:t xml:space="preserve"> do končne primopredaje in zaključnega obračuna se bo sproti usklajeval in vodil na rednih tedenskih sestankih, kjer se bo sproti spremljalo in usklajevalo napredovanje aktivnosti. </w:t>
      </w:r>
    </w:p>
    <w:p w:rsidR="00185451" w:rsidRPr="00C32723" w:rsidRDefault="00185451" w:rsidP="00185451">
      <w:pPr>
        <w:jc w:val="both"/>
        <w:rPr>
          <w:rFonts w:asciiTheme="minorHAnsi" w:hAnsiTheme="minorHAnsi"/>
        </w:rPr>
      </w:pPr>
    </w:p>
    <w:p w:rsidR="00185451" w:rsidRDefault="00185451" w:rsidP="00185451">
      <w:pPr>
        <w:jc w:val="both"/>
        <w:rPr>
          <w:rFonts w:asciiTheme="minorHAnsi" w:hAnsiTheme="minorHAnsi"/>
        </w:rPr>
      </w:pPr>
      <w:r w:rsidRPr="00C32723">
        <w:rPr>
          <w:rFonts w:asciiTheme="minorHAnsi" w:hAnsiTheme="minorHAnsi"/>
        </w:rPr>
        <w:t>Na prvem sestanku se bo dogovoril tudi način komunikacije med pooblaščenimi osebami strank pogodb in drugimi udeleženci v investicijskem procesu. Na tem sestanku mora biti predložen podrobni terminski in finančni načrt izvedbe investicije. Prav tako mora biti predložena dokumentacija, iz katere je razvidna organizacija zagotavljanja kakovosti v investicijskem procesu, imenovanje odgovornih oseb ter izpolnjevanje vseh ukrepov za varno in kvalitetno izvajanje del.</w:t>
      </w:r>
    </w:p>
    <w:p w:rsidR="00253C10" w:rsidRDefault="00253C10" w:rsidP="00185451">
      <w:pPr>
        <w:jc w:val="both"/>
        <w:rPr>
          <w:rFonts w:asciiTheme="minorHAnsi" w:hAnsiTheme="minorHAnsi"/>
        </w:rPr>
      </w:pPr>
    </w:p>
    <w:p w:rsidR="00253C10" w:rsidRPr="00C32723" w:rsidRDefault="00253C10" w:rsidP="00253C10">
      <w:pPr>
        <w:jc w:val="both"/>
        <w:rPr>
          <w:rFonts w:asciiTheme="minorHAnsi" w:hAnsiTheme="minorHAnsi"/>
        </w:rPr>
      </w:pPr>
      <w:r w:rsidRPr="00253C10">
        <w:rPr>
          <w:rFonts w:asciiTheme="minorHAnsi" w:hAnsiTheme="minorHAnsi"/>
        </w:rPr>
        <w:t>Izvajalec</w:t>
      </w:r>
      <w:r>
        <w:rPr>
          <w:rFonts w:asciiTheme="minorHAnsi" w:hAnsiTheme="minorHAnsi"/>
        </w:rPr>
        <w:t xml:space="preserve"> mora </w:t>
      </w:r>
      <w:r w:rsidRPr="00253C10">
        <w:rPr>
          <w:rFonts w:asciiTheme="minorHAnsi" w:hAnsiTheme="minorHAnsi"/>
        </w:rPr>
        <w:t xml:space="preserve">imeti </w:t>
      </w:r>
      <w:r>
        <w:rPr>
          <w:rFonts w:asciiTheme="minorHAnsi" w:hAnsiTheme="minorHAnsi"/>
        </w:rPr>
        <w:t xml:space="preserve">skladno z Gradbenim zakonom </w:t>
      </w:r>
      <w:r w:rsidRPr="00253C10">
        <w:rPr>
          <w:rFonts w:asciiTheme="minorHAnsi" w:hAnsiTheme="minorHAnsi"/>
        </w:rPr>
        <w:t>sklenjeno pogodbo o zaposlitvi za polni delovni čas ali za krajši delovni čas v posebnih primerih v skladu z zakonom, ki ureja delovna razmerja, z najmanj enim delavcem, ki izpolnjuje pogoje</w:t>
      </w:r>
      <w:r>
        <w:rPr>
          <w:rFonts w:asciiTheme="minorHAnsi" w:hAnsiTheme="minorHAnsi"/>
        </w:rPr>
        <w:t xml:space="preserve"> za</w:t>
      </w:r>
      <w:r w:rsidRPr="00253C10">
        <w:rPr>
          <w:rFonts w:asciiTheme="minorHAnsi" w:hAnsiTheme="minorHAnsi"/>
        </w:rPr>
        <w:t xml:space="preserve"> vodj</w:t>
      </w:r>
      <w:r>
        <w:rPr>
          <w:rFonts w:asciiTheme="minorHAnsi" w:hAnsiTheme="minorHAnsi"/>
        </w:rPr>
        <w:t>o del</w:t>
      </w:r>
      <w:r w:rsidRPr="00253C10">
        <w:rPr>
          <w:rFonts w:asciiTheme="minorHAnsi" w:hAnsiTheme="minorHAnsi"/>
        </w:rPr>
        <w:t>.</w:t>
      </w:r>
      <w:r>
        <w:rPr>
          <w:rFonts w:asciiTheme="minorHAnsi" w:hAnsiTheme="minorHAnsi"/>
        </w:rPr>
        <w:t xml:space="preserve"> Vodja del mora i</w:t>
      </w:r>
      <w:r w:rsidRPr="00253C10">
        <w:rPr>
          <w:rFonts w:asciiTheme="minorHAnsi" w:hAnsiTheme="minorHAnsi"/>
        </w:rPr>
        <w:t>zpolnj</w:t>
      </w:r>
      <w:r>
        <w:rPr>
          <w:rFonts w:asciiTheme="minorHAnsi" w:hAnsiTheme="minorHAnsi"/>
        </w:rPr>
        <w:t>evati</w:t>
      </w:r>
      <w:r w:rsidRPr="00253C10">
        <w:rPr>
          <w:rFonts w:asciiTheme="minorHAnsi" w:hAnsiTheme="minorHAnsi"/>
        </w:rPr>
        <w:t xml:space="preserve"> pogoje za </w:t>
      </w:r>
      <w:r>
        <w:rPr>
          <w:rFonts w:asciiTheme="minorHAnsi" w:hAnsiTheme="minorHAnsi"/>
        </w:rPr>
        <w:t xml:space="preserve">vodenje del pri </w:t>
      </w:r>
      <w:r w:rsidRPr="00253C10">
        <w:rPr>
          <w:rFonts w:asciiTheme="minorHAnsi" w:hAnsiTheme="minorHAnsi"/>
          <w:b/>
        </w:rPr>
        <w:t>zahtevnih</w:t>
      </w:r>
      <w:r w:rsidRPr="00C32723">
        <w:rPr>
          <w:rFonts w:asciiTheme="minorHAnsi" w:hAnsiTheme="minorHAnsi"/>
        </w:rPr>
        <w:t xml:space="preserve"> objekt</w:t>
      </w:r>
      <w:r>
        <w:rPr>
          <w:rFonts w:asciiTheme="minorHAnsi" w:hAnsiTheme="minorHAnsi"/>
        </w:rPr>
        <w:t>ih</w:t>
      </w:r>
      <w:r w:rsidRPr="00C32723">
        <w:rPr>
          <w:rFonts w:asciiTheme="minorHAnsi" w:hAnsiTheme="minorHAnsi"/>
        </w:rPr>
        <w:t xml:space="preserve"> in </w:t>
      </w:r>
      <w:r>
        <w:rPr>
          <w:rFonts w:asciiTheme="minorHAnsi" w:hAnsiTheme="minorHAnsi"/>
        </w:rPr>
        <w:t>mora biti vpisan</w:t>
      </w:r>
      <w:r w:rsidRPr="00C32723">
        <w:rPr>
          <w:rFonts w:asciiTheme="minorHAnsi" w:hAnsiTheme="minorHAnsi"/>
        </w:rPr>
        <w:t xml:space="preserve"> v ustrezni imenik zbornice</w:t>
      </w:r>
      <w:r>
        <w:rPr>
          <w:rFonts w:asciiTheme="minorHAnsi" w:hAnsiTheme="minorHAnsi"/>
        </w:rPr>
        <w:t>.</w:t>
      </w:r>
    </w:p>
    <w:p w:rsidR="00185451" w:rsidRPr="00C32723" w:rsidRDefault="00185451" w:rsidP="00185451">
      <w:pPr>
        <w:jc w:val="both"/>
        <w:rPr>
          <w:rFonts w:asciiTheme="minorHAnsi" w:hAnsiTheme="minorHAnsi"/>
        </w:rPr>
      </w:pPr>
    </w:p>
    <w:p w:rsidR="00185451" w:rsidRPr="00C32723" w:rsidRDefault="00185451" w:rsidP="008623C7">
      <w:pPr>
        <w:numPr>
          <w:ilvl w:val="0"/>
          <w:numId w:val="66"/>
        </w:numPr>
        <w:jc w:val="both"/>
        <w:rPr>
          <w:rFonts w:asciiTheme="minorHAnsi" w:hAnsiTheme="minorHAnsi"/>
          <w:b/>
        </w:rPr>
      </w:pPr>
      <w:r w:rsidRPr="00C32723">
        <w:rPr>
          <w:rFonts w:asciiTheme="minorHAnsi" w:hAnsiTheme="minorHAnsi"/>
          <w:b/>
        </w:rPr>
        <w:t>ZAHTEVE V ZVEZI Z IZDELAVO PID – PROJEKTA IZVEDENIH DEL</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PID dokumentacija se preda v pregled naročniku in nadzornemu organu pred prvim kakovostnim pregledom izvedenih del</w:t>
      </w:r>
      <w:r w:rsidR="00F66B03" w:rsidRPr="00C32723">
        <w:rPr>
          <w:rFonts w:asciiTheme="minorHAnsi" w:hAnsiTheme="minorHAnsi"/>
        </w:rPr>
        <w:t xml:space="preserve"> in pred oddajo zahteve za pridobitev Uporabnega dovoljenja</w:t>
      </w:r>
      <w:r w:rsidRPr="00C32723">
        <w:rPr>
          <w:rFonts w:asciiTheme="minorHAnsi" w:hAnsiTheme="minorHAnsi"/>
        </w:rPr>
        <w:t xml:space="preserve">. Uspešen kakovostni pregled </w:t>
      </w:r>
      <w:r w:rsidR="00F66B03" w:rsidRPr="00C32723">
        <w:rPr>
          <w:rFonts w:asciiTheme="minorHAnsi" w:hAnsiTheme="minorHAnsi"/>
        </w:rPr>
        <w:t xml:space="preserve">in uspešen tehnični pregled po upravnem postopku </w:t>
      </w:r>
      <w:r w:rsidRPr="00C32723">
        <w:rPr>
          <w:rFonts w:asciiTheme="minorHAnsi" w:hAnsiTheme="minorHAnsi"/>
        </w:rPr>
        <w:t>je pogoj za uspešno primopredajo. Čas potreben za pregled PID dokumentacije, izvajanje kakovostnega pregleda</w:t>
      </w:r>
      <w:r w:rsidR="00F66B03" w:rsidRPr="00C32723">
        <w:rPr>
          <w:rFonts w:asciiTheme="minorHAnsi" w:hAnsiTheme="minorHAnsi"/>
        </w:rPr>
        <w:t>, izvajanje tehničnega pregleda</w:t>
      </w:r>
      <w:r w:rsidRPr="00C32723">
        <w:rPr>
          <w:rFonts w:asciiTheme="minorHAnsi" w:hAnsiTheme="minorHAnsi"/>
        </w:rPr>
        <w:t xml:space="preserve"> in odpravo</w:t>
      </w:r>
      <w:r w:rsidR="00F66B03" w:rsidRPr="00C32723">
        <w:rPr>
          <w:rFonts w:asciiTheme="minorHAnsi" w:hAnsiTheme="minorHAnsi"/>
        </w:rPr>
        <w:t xml:space="preserve"> vseh</w:t>
      </w:r>
      <w:r w:rsidRPr="00C32723">
        <w:rPr>
          <w:rFonts w:asciiTheme="minorHAnsi" w:hAnsiTheme="minorHAnsi"/>
        </w:rPr>
        <w:t xml:space="preserve"> pomanjkljivosti mora biti s strani ponudnika predviden in zajet v skupnem roku izvedbe celotnega predmeta pogodbe.</w:t>
      </w:r>
    </w:p>
    <w:p w:rsidR="00185451" w:rsidRPr="00C32723" w:rsidRDefault="00185451" w:rsidP="00185451">
      <w:pPr>
        <w:jc w:val="both"/>
        <w:rPr>
          <w:rFonts w:asciiTheme="minorHAnsi" w:hAnsiTheme="minorHAnsi"/>
        </w:rPr>
      </w:pPr>
    </w:p>
    <w:p w:rsidR="00F66B03" w:rsidRPr="00C32723" w:rsidRDefault="00F66B03" w:rsidP="00F66B03">
      <w:pPr>
        <w:jc w:val="both"/>
        <w:rPr>
          <w:rFonts w:asciiTheme="minorHAnsi" w:hAnsiTheme="minorHAnsi"/>
        </w:rPr>
      </w:pPr>
      <w:r w:rsidRPr="00C32723">
        <w:rPr>
          <w:rFonts w:asciiTheme="minorHAnsi" w:hAnsiTheme="minorHAnsi"/>
        </w:rPr>
        <w:t xml:space="preserve">Projektna dokumentacija se izdela v pisni in elektronski obliki. V pisni obliki se preda vsaka vrsta projektne dokumentacije v petih izvodih. V elektronski obliki se preda na naslednji način: Tekstualni opisi naj bodo izdelani v programu WORD. Tabele naj bodo izdelane v programu EXCEL, z ustreznimi samodejnimi povezavami. Grafični prikazi naj bodo izdelani v vektorski obliki, kompatibilni z </w:t>
      </w:r>
      <w:proofErr w:type="spellStart"/>
      <w:r w:rsidRPr="00C32723">
        <w:rPr>
          <w:rFonts w:asciiTheme="minorHAnsi" w:hAnsiTheme="minorHAnsi"/>
        </w:rPr>
        <w:t>AutoCAD</w:t>
      </w:r>
      <w:proofErr w:type="spellEnd"/>
      <w:r w:rsidRPr="00C32723">
        <w:rPr>
          <w:rFonts w:asciiTheme="minorHAnsi" w:hAnsiTheme="minorHAnsi"/>
        </w:rPr>
        <w:t xml:space="preserve"> formatom.</w:t>
      </w:r>
    </w:p>
    <w:p w:rsidR="00185451" w:rsidRPr="00C32723" w:rsidRDefault="00185451" w:rsidP="00185451">
      <w:pPr>
        <w:jc w:val="both"/>
        <w:rPr>
          <w:rFonts w:asciiTheme="minorHAnsi" w:hAnsiTheme="minorHAnsi"/>
        </w:rPr>
      </w:pPr>
    </w:p>
    <w:p w:rsidR="00185451" w:rsidRPr="00C32723" w:rsidRDefault="00185451" w:rsidP="008623C7">
      <w:pPr>
        <w:numPr>
          <w:ilvl w:val="0"/>
          <w:numId w:val="66"/>
        </w:numPr>
        <w:jc w:val="both"/>
        <w:rPr>
          <w:rFonts w:asciiTheme="minorHAnsi" w:hAnsiTheme="minorHAnsi"/>
          <w:b/>
        </w:rPr>
      </w:pPr>
      <w:r w:rsidRPr="00C32723">
        <w:rPr>
          <w:rFonts w:asciiTheme="minorHAnsi" w:hAnsiTheme="minorHAnsi"/>
          <w:b/>
        </w:rPr>
        <w:t>ZAHTEVE V ZVEZI Z IZDELAVO D</w:t>
      </w:r>
      <w:r w:rsidR="000D1FCB">
        <w:rPr>
          <w:rFonts w:asciiTheme="minorHAnsi" w:hAnsiTheme="minorHAnsi"/>
          <w:b/>
        </w:rPr>
        <w:t>ZO</w:t>
      </w:r>
      <w:r w:rsidRPr="00C32723">
        <w:rPr>
          <w:rFonts w:asciiTheme="minorHAnsi" w:hAnsiTheme="minorHAnsi"/>
          <w:b/>
        </w:rPr>
        <w:t xml:space="preserve"> – DOKAZILOM O ZANESLJIVOSTI OBJEKTA</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D</w:t>
      </w:r>
      <w:r w:rsidR="000D1FCB">
        <w:rPr>
          <w:rFonts w:asciiTheme="minorHAnsi" w:hAnsiTheme="minorHAnsi"/>
        </w:rPr>
        <w:t>ZO</w:t>
      </w:r>
      <w:r w:rsidRPr="00C32723">
        <w:rPr>
          <w:rFonts w:asciiTheme="minorHAnsi" w:hAnsiTheme="minorHAnsi"/>
        </w:rPr>
        <w:t xml:space="preserve"> dokumentacija se preda v pregled naročniku in nadzornemu organu pred prvim kakovostnim pregledom izvedenih del</w:t>
      </w:r>
      <w:r w:rsidR="00F66B03" w:rsidRPr="00C32723">
        <w:rPr>
          <w:rFonts w:asciiTheme="minorHAnsi" w:hAnsiTheme="minorHAnsi"/>
        </w:rPr>
        <w:t xml:space="preserve"> in pred oddajo zahteve za pridobitev Uporabnega dovoljenja</w:t>
      </w:r>
      <w:r w:rsidRPr="00C32723">
        <w:rPr>
          <w:rFonts w:asciiTheme="minorHAnsi" w:hAnsiTheme="minorHAnsi"/>
        </w:rPr>
        <w:t>. Uspešen kakovostni pregled</w:t>
      </w:r>
      <w:r w:rsidR="00F66B03" w:rsidRPr="00C32723">
        <w:rPr>
          <w:rFonts w:asciiTheme="minorHAnsi" w:hAnsiTheme="minorHAnsi"/>
        </w:rPr>
        <w:t xml:space="preserve"> in tehnični pregled</w:t>
      </w:r>
      <w:r w:rsidRPr="00C32723">
        <w:rPr>
          <w:rFonts w:asciiTheme="minorHAnsi" w:hAnsiTheme="minorHAnsi"/>
        </w:rPr>
        <w:t xml:space="preserve"> je pogoj za uspešno primopredajo. Čas potreben za pregled D</w:t>
      </w:r>
      <w:r w:rsidR="000D1FCB">
        <w:rPr>
          <w:rFonts w:asciiTheme="minorHAnsi" w:hAnsiTheme="minorHAnsi"/>
        </w:rPr>
        <w:t>ZO</w:t>
      </w:r>
      <w:r w:rsidRPr="00C32723">
        <w:rPr>
          <w:rFonts w:asciiTheme="minorHAnsi" w:hAnsiTheme="minorHAnsi"/>
        </w:rPr>
        <w:t xml:space="preserve"> dokumentacije, izvajanje kakovostnega pregleda</w:t>
      </w:r>
      <w:r w:rsidR="00F66B03" w:rsidRPr="00C32723">
        <w:rPr>
          <w:rFonts w:asciiTheme="minorHAnsi" w:hAnsiTheme="minorHAnsi"/>
        </w:rPr>
        <w:t>, tehničnega pregleda</w:t>
      </w:r>
      <w:r w:rsidRPr="00C32723">
        <w:rPr>
          <w:rFonts w:asciiTheme="minorHAnsi" w:hAnsiTheme="minorHAnsi"/>
        </w:rPr>
        <w:t xml:space="preserve"> in odpravo pomanjkljivosti mora biti s strani ponudnika predviden in zajet v skupnem roku izvedbe celotnega predmeta pogodbe.</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Zahteve za izdelovanje D</w:t>
      </w:r>
      <w:r w:rsidR="000D1FCB">
        <w:rPr>
          <w:rFonts w:asciiTheme="minorHAnsi" w:hAnsiTheme="minorHAnsi"/>
        </w:rPr>
        <w:t xml:space="preserve">ZO </w:t>
      </w:r>
      <w:r w:rsidRPr="00C32723">
        <w:rPr>
          <w:rFonts w:asciiTheme="minorHAnsi" w:hAnsiTheme="minorHAnsi"/>
        </w:rPr>
        <w:t>so predpisane v področni gradbeni zakonodaji oz. Pravilniku o dokazilo o zanesljivosti objekta. D</w:t>
      </w:r>
      <w:r w:rsidR="000D1FCB">
        <w:rPr>
          <w:rFonts w:asciiTheme="minorHAnsi" w:hAnsiTheme="minorHAnsi"/>
        </w:rPr>
        <w:t>ZO</w:t>
      </w:r>
      <w:r w:rsidRPr="00C32723">
        <w:rPr>
          <w:rFonts w:asciiTheme="minorHAnsi" w:hAnsiTheme="minorHAnsi"/>
        </w:rPr>
        <w:t xml:space="preserve"> je elaborat, s katerim se dokazuje, da je objekt, ki je predmet kakovostnega </w:t>
      </w:r>
      <w:r w:rsidRPr="00C32723">
        <w:rPr>
          <w:rFonts w:asciiTheme="minorHAnsi" w:hAnsiTheme="minorHAnsi"/>
        </w:rPr>
        <w:lastRenderedPageBreak/>
        <w:t>pregleda</w:t>
      </w:r>
      <w:r w:rsidR="00F66B03" w:rsidRPr="00C32723">
        <w:rPr>
          <w:rFonts w:asciiTheme="minorHAnsi" w:hAnsiTheme="minorHAnsi"/>
        </w:rPr>
        <w:t xml:space="preserve"> in predmet tehničnega pregleda</w:t>
      </w:r>
      <w:r w:rsidRPr="00C32723">
        <w:rPr>
          <w:rFonts w:asciiTheme="minorHAnsi" w:hAnsiTheme="minorHAnsi"/>
        </w:rPr>
        <w:t xml:space="preserve"> zanesljiv ter izpolnjuje bistvene zahteve. D</w:t>
      </w:r>
      <w:r w:rsidR="000D1FCB">
        <w:rPr>
          <w:rFonts w:asciiTheme="minorHAnsi" w:hAnsiTheme="minorHAnsi"/>
        </w:rPr>
        <w:t>ZO</w:t>
      </w:r>
      <w:r w:rsidRPr="00C32723">
        <w:rPr>
          <w:rFonts w:asciiTheme="minorHAnsi" w:hAnsiTheme="minorHAnsi"/>
        </w:rPr>
        <w:t xml:space="preserve"> obsega vodilno mapo in mapo s prilogami. </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Vodilno mapo sestavljajo uvodne strani z osnovnimi podatki o dokazilu, strani s podatki o objektu in udeležencih ter izjavo o zanesljivo</w:t>
      </w:r>
      <w:r w:rsidR="000D1FCB">
        <w:rPr>
          <w:rFonts w:asciiTheme="minorHAnsi" w:hAnsiTheme="minorHAnsi"/>
        </w:rPr>
        <w:t xml:space="preserve">sti objekta podpisano s strani </w:t>
      </w:r>
      <w:r w:rsidRPr="00C32723">
        <w:rPr>
          <w:rFonts w:asciiTheme="minorHAnsi" w:hAnsiTheme="minorHAnsi"/>
        </w:rPr>
        <w:t xml:space="preserve">VD, </w:t>
      </w:r>
      <w:r w:rsidR="000D1FCB">
        <w:rPr>
          <w:rFonts w:asciiTheme="minorHAnsi" w:hAnsiTheme="minorHAnsi"/>
        </w:rPr>
        <w:t>vodje</w:t>
      </w:r>
      <w:r w:rsidRPr="00C32723">
        <w:rPr>
          <w:rFonts w:asciiTheme="minorHAnsi" w:hAnsiTheme="minorHAnsi"/>
        </w:rPr>
        <w:t xml:space="preserve"> nadzor</w:t>
      </w:r>
      <w:r w:rsidR="000D1FCB">
        <w:rPr>
          <w:rFonts w:asciiTheme="minorHAnsi" w:hAnsiTheme="minorHAnsi"/>
        </w:rPr>
        <w:t>a</w:t>
      </w:r>
      <w:r w:rsidRPr="00C32723">
        <w:rPr>
          <w:rFonts w:asciiTheme="minorHAnsi" w:hAnsiTheme="minorHAnsi"/>
        </w:rPr>
        <w:t xml:space="preserve"> in </w:t>
      </w:r>
      <w:r w:rsidR="00EB20A4">
        <w:rPr>
          <w:rFonts w:asciiTheme="minorHAnsi" w:hAnsiTheme="minorHAnsi"/>
        </w:rPr>
        <w:t>posameznih</w:t>
      </w:r>
      <w:r w:rsidRPr="00C32723">
        <w:rPr>
          <w:rFonts w:asciiTheme="minorHAnsi" w:hAnsiTheme="minorHAnsi"/>
        </w:rPr>
        <w:t xml:space="preserve"> vodij/nadzornikov po posameznih strokah.</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Mapo s prilogami sestavljajo tabelarično kazalo dokazil in posamezna dokazila, atesti, meritve itd. Med izkazi, poročili, zapisniki oz. elaborati po področnih predpisih naročnik zahteva tudi Meritve univerzalnega ožičenja, Zapisnik o pregledu in preskusu vseh vrst električnih inštalacij in ozemljitev, Zapisnik o pregledu in preskusu ozemljitvene električne upornosti talne površine, Izjavo o izvedbi del in testiranju medicinskih plinov, Poročilo o preiskavi delovnega okolja za prezračevanje s strani pooblaščene institucije, Poročilo o opravljenem pregledu in preizkusu aktivne požarne zaščite varnostna razsvetljava in požarno javljanje s strani pooblaščene institucije, Poročilo o preiskavi delovnega okolja za mikroklimo s strani pooblaščene institucije, Poročilo o preiskavi delovnega okolja za osvetljenost s strani pooblaščene institucije, Poročila v zvezi z ustreznostjo pitne vode</w:t>
      </w:r>
      <w:r w:rsidR="00F66B03" w:rsidRPr="00C32723">
        <w:rPr>
          <w:rFonts w:asciiTheme="minorHAnsi" w:hAnsiTheme="minorHAnsi"/>
        </w:rPr>
        <w:t xml:space="preserve"> s strani pooblaščenega organa </w:t>
      </w:r>
      <w:r w:rsidRPr="00C32723">
        <w:rPr>
          <w:rFonts w:asciiTheme="minorHAnsi" w:hAnsiTheme="minorHAnsi"/>
        </w:rPr>
        <w:t>itd. Mapo s prilo</w:t>
      </w:r>
      <w:r w:rsidR="000D1FCB">
        <w:rPr>
          <w:rFonts w:asciiTheme="minorHAnsi" w:hAnsiTheme="minorHAnsi"/>
        </w:rPr>
        <w:t xml:space="preserve">gami na vsaki strani podpišeta </w:t>
      </w:r>
      <w:r w:rsidRPr="00C32723">
        <w:rPr>
          <w:rFonts w:asciiTheme="minorHAnsi" w:hAnsiTheme="minorHAnsi"/>
        </w:rPr>
        <w:t xml:space="preserve">VD in </w:t>
      </w:r>
      <w:r w:rsidR="000D1FCB">
        <w:rPr>
          <w:rFonts w:asciiTheme="minorHAnsi" w:hAnsiTheme="minorHAnsi"/>
        </w:rPr>
        <w:t>vodja</w:t>
      </w:r>
      <w:r w:rsidRPr="00C32723">
        <w:rPr>
          <w:rFonts w:asciiTheme="minorHAnsi" w:hAnsiTheme="minorHAnsi"/>
        </w:rPr>
        <w:t xml:space="preserve"> nadzor</w:t>
      </w:r>
      <w:r w:rsidR="000D1FCB">
        <w:rPr>
          <w:rFonts w:asciiTheme="minorHAnsi" w:hAnsiTheme="minorHAnsi"/>
        </w:rPr>
        <w:t>a</w:t>
      </w:r>
      <w:r w:rsidRPr="00C32723">
        <w:rPr>
          <w:rFonts w:asciiTheme="minorHAnsi" w:hAnsiTheme="minorHAnsi"/>
        </w:rPr>
        <w:t>.</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D</w:t>
      </w:r>
      <w:r w:rsidR="000D1FCB">
        <w:rPr>
          <w:rFonts w:asciiTheme="minorHAnsi" w:hAnsiTheme="minorHAnsi"/>
        </w:rPr>
        <w:t>ZO</w:t>
      </w:r>
      <w:r w:rsidRPr="00C32723">
        <w:rPr>
          <w:rFonts w:asciiTheme="minorHAnsi" w:hAnsiTheme="minorHAnsi"/>
        </w:rPr>
        <w:t xml:space="preserve"> mora biti predan v dveh pismenih izvodih in enem digitalnem izvodu. Priloga D</w:t>
      </w:r>
      <w:r w:rsidR="000D1FCB">
        <w:rPr>
          <w:rFonts w:asciiTheme="minorHAnsi" w:hAnsiTheme="minorHAnsi"/>
        </w:rPr>
        <w:t>ZO</w:t>
      </w:r>
      <w:r w:rsidRPr="00C32723">
        <w:rPr>
          <w:rFonts w:asciiTheme="minorHAnsi" w:hAnsiTheme="minorHAnsi"/>
        </w:rPr>
        <w:t xml:space="preserve"> je izpisan in zaključen gradbeni dnevnik, ki se ga vodi in podpisuje v skladu s področno gradbeno zakonodajo.</w:t>
      </w:r>
    </w:p>
    <w:p w:rsidR="00185451" w:rsidRPr="00C32723" w:rsidRDefault="00185451" w:rsidP="00185451">
      <w:pPr>
        <w:jc w:val="both"/>
        <w:rPr>
          <w:rFonts w:asciiTheme="minorHAnsi" w:hAnsiTheme="minorHAnsi"/>
        </w:rPr>
      </w:pPr>
    </w:p>
    <w:p w:rsidR="00185451" w:rsidRPr="00C32723" w:rsidRDefault="00185451" w:rsidP="008623C7">
      <w:pPr>
        <w:numPr>
          <w:ilvl w:val="0"/>
          <w:numId w:val="66"/>
        </w:numPr>
        <w:jc w:val="both"/>
        <w:rPr>
          <w:rFonts w:asciiTheme="minorHAnsi" w:hAnsiTheme="minorHAnsi"/>
          <w:b/>
        </w:rPr>
      </w:pPr>
      <w:r w:rsidRPr="00C32723">
        <w:rPr>
          <w:rFonts w:asciiTheme="minorHAnsi" w:hAnsiTheme="minorHAnsi"/>
          <w:b/>
        </w:rPr>
        <w:t>ZAHTEVE V ZVEZI Z IZDELAVO NOV – NAVODILA ZA OBRATOVANJE IN VZDRŽEVANJE OBJEKTA, TEHNOLOGIJE, OPREME IN INSTALACIJSKIH SISTEMOV</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NOV dokumentacija se preda v pregled naročniku in nadzornemu organu pred prvim kakovostnim pregledom izvedenih del</w:t>
      </w:r>
      <w:r w:rsidR="007355B8" w:rsidRPr="00C32723">
        <w:rPr>
          <w:rFonts w:asciiTheme="minorHAnsi" w:hAnsiTheme="minorHAnsi"/>
        </w:rPr>
        <w:t xml:space="preserve"> in pred tehničnim pregledom</w:t>
      </w:r>
      <w:r w:rsidRPr="00C32723">
        <w:rPr>
          <w:rFonts w:asciiTheme="minorHAnsi" w:hAnsiTheme="minorHAnsi"/>
        </w:rPr>
        <w:t>. Uspešen kakovostni pregled</w:t>
      </w:r>
      <w:r w:rsidR="007355B8" w:rsidRPr="00C32723">
        <w:rPr>
          <w:rFonts w:asciiTheme="minorHAnsi" w:hAnsiTheme="minorHAnsi"/>
        </w:rPr>
        <w:t xml:space="preserve"> in tehnični pregled</w:t>
      </w:r>
      <w:r w:rsidRPr="00C32723">
        <w:rPr>
          <w:rFonts w:asciiTheme="minorHAnsi" w:hAnsiTheme="minorHAnsi"/>
        </w:rPr>
        <w:t xml:space="preserve"> je pogoj za uspešno primopredajo. Čas potreben za pregled NOV dokumentacije, izvajanje kakovostnega pregleda</w:t>
      </w:r>
      <w:r w:rsidR="007355B8" w:rsidRPr="00C32723">
        <w:rPr>
          <w:rFonts w:asciiTheme="minorHAnsi" w:hAnsiTheme="minorHAnsi"/>
        </w:rPr>
        <w:t>, izvajanje tehničnega pregleda</w:t>
      </w:r>
      <w:r w:rsidRPr="00C32723">
        <w:rPr>
          <w:rFonts w:asciiTheme="minorHAnsi" w:hAnsiTheme="minorHAnsi"/>
        </w:rPr>
        <w:t xml:space="preserve"> in odpravo pomanjkljivosti mora biti s strani ponudnika predviden in zajet v skupnem roku izvedbe celotnega predmeta pogodbe.</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 xml:space="preserve">Kljub ustreznemu načrtovanju, preveritvi in potrditvi pravilnosti delovanja vseh posameznih podsistemov in sestavnih delov objekta, posamezno in kot celota ob dokončani gradnji, bodo sistemi brez ustreznega NOV in sprotnega izvajanja aktivnosti naročnika na podlagi izdelane dokumentacije v času obratovanja s časom te lastnosti izgubili. </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Vsebino NOV v splošnem predpisuje področna gradbena zakonodaja. Z NOV se določijo obvezni minimalni časovni razmiki rednih pregledov ter roki in obseg občasnih pregledov, kakor tudi obseg vzdrževalnih del, s katerimi je treba zagotoviti, da bo objekt ves čas svoje uporabe izpolnjeval bistvene zahteve oziroma da bodo inštalacije, naprave in oprema v objektu ves čas svoje uporabe izpolnjevale bistvene zahteve, v skladu s predpisi. Pri tem je potrebno implementirati tudi zahteve s strani proizvajalca vgrajene tehnologije, opreme in sistemov.</w:t>
      </w:r>
    </w:p>
    <w:p w:rsidR="00185451" w:rsidRPr="00C32723" w:rsidRDefault="00185451" w:rsidP="00185451">
      <w:pPr>
        <w:jc w:val="both"/>
        <w:rPr>
          <w:rFonts w:asciiTheme="minorHAnsi" w:hAnsiTheme="minorHAnsi"/>
        </w:rPr>
      </w:pPr>
    </w:p>
    <w:p w:rsidR="00262222" w:rsidRPr="00C32723" w:rsidRDefault="00262222" w:rsidP="00262222">
      <w:pPr>
        <w:shd w:val="clear" w:color="auto" w:fill="FFFFFF"/>
        <w:ind w:right="14"/>
        <w:jc w:val="both"/>
        <w:rPr>
          <w:rFonts w:asciiTheme="minorHAnsi" w:hAnsiTheme="minorHAnsi"/>
        </w:rPr>
      </w:pPr>
      <w:r w:rsidRPr="00C32723">
        <w:rPr>
          <w:rFonts w:asciiTheme="minorHAnsi" w:hAnsiTheme="minorHAnsi"/>
        </w:rPr>
        <w:t>V zvezi s tehnološko opremo mora NOV zajemati naslednje vsebine:</w:t>
      </w:r>
    </w:p>
    <w:p w:rsidR="00262222" w:rsidRPr="00C32723" w:rsidRDefault="00262222" w:rsidP="00262222">
      <w:pPr>
        <w:shd w:val="clear" w:color="auto" w:fill="FFFFFF"/>
        <w:ind w:right="14"/>
        <w:jc w:val="both"/>
        <w:rPr>
          <w:rFonts w:asciiTheme="minorHAnsi" w:hAnsiTheme="minorHAnsi"/>
        </w:rPr>
      </w:pPr>
    </w:p>
    <w:p w:rsidR="00262222" w:rsidRPr="00C32723" w:rsidRDefault="00262222" w:rsidP="00262222">
      <w:pPr>
        <w:numPr>
          <w:ilvl w:val="0"/>
          <w:numId w:val="45"/>
        </w:numPr>
        <w:rPr>
          <w:rFonts w:asciiTheme="minorHAnsi" w:hAnsiTheme="minorHAnsi"/>
        </w:rPr>
      </w:pPr>
      <w:r w:rsidRPr="00C32723">
        <w:rPr>
          <w:rFonts w:asciiTheme="minorHAnsi" w:hAnsiTheme="minorHAnsi"/>
        </w:rPr>
        <w:t>Navodila za uporabo ter o načinu preizkušanja in vzdrževanja v slovenskem jeziku</w:t>
      </w:r>
    </w:p>
    <w:p w:rsidR="00262222" w:rsidRPr="00C32723" w:rsidRDefault="00262222" w:rsidP="00262222">
      <w:pPr>
        <w:numPr>
          <w:ilvl w:val="0"/>
          <w:numId w:val="45"/>
        </w:numPr>
        <w:rPr>
          <w:rFonts w:asciiTheme="minorHAnsi" w:hAnsiTheme="minorHAnsi"/>
        </w:rPr>
      </w:pPr>
      <w:r w:rsidRPr="00C32723">
        <w:rPr>
          <w:rFonts w:asciiTheme="minorHAnsi" w:hAnsiTheme="minorHAnsi"/>
        </w:rPr>
        <w:t>Originalna navodila za uporabo v angleškem jeziku ("</w:t>
      </w:r>
      <w:proofErr w:type="spellStart"/>
      <w:r w:rsidRPr="00C32723">
        <w:rPr>
          <w:rFonts w:asciiTheme="minorHAnsi" w:hAnsiTheme="minorHAnsi"/>
        </w:rPr>
        <w:t>User</w:t>
      </w:r>
      <w:proofErr w:type="spellEnd"/>
      <w:r w:rsidRPr="00C32723">
        <w:rPr>
          <w:rFonts w:asciiTheme="minorHAnsi" w:hAnsiTheme="minorHAnsi"/>
        </w:rPr>
        <w:t xml:space="preserve"> </w:t>
      </w:r>
      <w:proofErr w:type="spellStart"/>
      <w:r w:rsidRPr="00C32723">
        <w:rPr>
          <w:rFonts w:asciiTheme="minorHAnsi" w:hAnsiTheme="minorHAnsi"/>
        </w:rPr>
        <w:t>book</w:t>
      </w:r>
      <w:proofErr w:type="spellEnd"/>
      <w:r w:rsidRPr="00C32723">
        <w:rPr>
          <w:rFonts w:asciiTheme="minorHAnsi" w:hAnsiTheme="minorHAnsi"/>
        </w:rPr>
        <w:t>")</w:t>
      </w:r>
    </w:p>
    <w:p w:rsidR="00262222" w:rsidRPr="00C32723" w:rsidRDefault="00262222" w:rsidP="00262222">
      <w:pPr>
        <w:numPr>
          <w:ilvl w:val="0"/>
          <w:numId w:val="45"/>
        </w:numPr>
        <w:rPr>
          <w:rFonts w:asciiTheme="minorHAnsi" w:hAnsiTheme="minorHAnsi"/>
        </w:rPr>
      </w:pPr>
      <w:r w:rsidRPr="00C32723">
        <w:rPr>
          <w:rFonts w:asciiTheme="minorHAnsi" w:hAnsiTheme="minorHAnsi"/>
        </w:rPr>
        <w:t>Kompletno tehnično dokumentacijo oz. tehnični opis v slovenskem ali angleškem jeziku ("</w:t>
      </w:r>
      <w:proofErr w:type="spellStart"/>
      <w:r w:rsidRPr="00C32723">
        <w:rPr>
          <w:rFonts w:asciiTheme="minorHAnsi" w:hAnsiTheme="minorHAnsi"/>
        </w:rPr>
        <w:t>Service</w:t>
      </w:r>
      <w:proofErr w:type="spellEnd"/>
      <w:r w:rsidRPr="00C32723">
        <w:rPr>
          <w:rFonts w:asciiTheme="minorHAnsi" w:hAnsiTheme="minorHAnsi"/>
        </w:rPr>
        <w:t xml:space="preserve"> manual"). Dokumentacija mora biti v pisni ali elektronski obliki. Vsebuje podatke o </w:t>
      </w:r>
      <w:r w:rsidRPr="00C32723">
        <w:rPr>
          <w:rFonts w:asciiTheme="minorHAnsi" w:hAnsiTheme="minorHAnsi"/>
        </w:rPr>
        <w:lastRenderedPageBreak/>
        <w:t>montaži, priključitve,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262222" w:rsidRPr="00C32723" w:rsidRDefault="00262222" w:rsidP="00262222">
      <w:pPr>
        <w:numPr>
          <w:ilvl w:val="0"/>
          <w:numId w:val="45"/>
        </w:numPr>
        <w:rPr>
          <w:rFonts w:asciiTheme="minorHAnsi" w:hAnsiTheme="minorHAnsi"/>
        </w:rPr>
      </w:pPr>
      <w:r w:rsidRPr="00C32723">
        <w:rPr>
          <w:rFonts w:asciiTheme="minorHAnsi" w:hAnsiTheme="minorHAnsi"/>
        </w:rPr>
        <w:t>Izjavo dobavitelja, da je oprema izdelana v skladu s predpisanimi varstvenimi ukrepi, normativi, standardi in tehničnimi predpisi</w:t>
      </w:r>
    </w:p>
    <w:p w:rsidR="00262222" w:rsidRPr="00C32723" w:rsidRDefault="00262222" w:rsidP="00262222">
      <w:pPr>
        <w:numPr>
          <w:ilvl w:val="0"/>
          <w:numId w:val="45"/>
        </w:numPr>
        <w:rPr>
          <w:rFonts w:asciiTheme="minorHAnsi" w:hAnsiTheme="minorHAnsi"/>
        </w:rPr>
      </w:pPr>
      <w:r w:rsidRPr="00C32723">
        <w:rPr>
          <w:rFonts w:asciiTheme="minorHAnsi" w:hAnsiTheme="minorHAnsi"/>
        </w:rPr>
        <w:t xml:space="preserve">Certifikate oz. izjave  o skladnosti s predpisanimi tehničnimi zahtevami. Med certifikati mora biti tudi certifikat  o skladnosti z "Direktivo o medicinskih napravah in pripomočkih(MDD)" - </w:t>
      </w:r>
      <w:proofErr w:type="spellStart"/>
      <w:r w:rsidRPr="00C32723">
        <w:rPr>
          <w:rFonts w:asciiTheme="minorHAnsi" w:hAnsiTheme="minorHAnsi"/>
        </w:rPr>
        <w:t>Counsil</w:t>
      </w:r>
      <w:proofErr w:type="spellEnd"/>
      <w:r w:rsidRPr="00C32723">
        <w:rPr>
          <w:rFonts w:asciiTheme="minorHAnsi" w:hAnsiTheme="minorHAnsi"/>
        </w:rPr>
        <w:t xml:space="preserve"> </w:t>
      </w:r>
      <w:proofErr w:type="spellStart"/>
      <w:r w:rsidRPr="00C32723">
        <w:rPr>
          <w:rFonts w:asciiTheme="minorHAnsi" w:hAnsiTheme="minorHAnsi"/>
        </w:rPr>
        <w:t>directive</w:t>
      </w:r>
      <w:proofErr w:type="spellEnd"/>
      <w:r w:rsidRPr="00C32723">
        <w:rPr>
          <w:rFonts w:asciiTheme="minorHAnsi" w:hAnsiTheme="minorHAnsi"/>
        </w:rPr>
        <w:t xml:space="preserve"> EU 93/42/EEC </w:t>
      </w:r>
      <w:proofErr w:type="spellStart"/>
      <w:r w:rsidRPr="00C32723">
        <w:rPr>
          <w:rFonts w:asciiTheme="minorHAnsi" w:hAnsiTheme="minorHAnsi"/>
        </w:rPr>
        <w:t>of</w:t>
      </w:r>
      <w:proofErr w:type="spellEnd"/>
      <w:r w:rsidRPr="00C32723">
        <w:rPr>
          <w:rFonts w:asciiTheme="minorHAnsi" w:hAnsiTheme="minorHAnsi"/>
        </w:rPr>
        <w:t xml:space="preserve">  </w:t>
      </w:r>
      <w:proofErr w:type="spellStart"/>
      <w:r w:rsidRPr="00C32723">
        <w:rPr>
          <w:rFonts w:asciiTheme="minorHAnsi" w:hAnsiTheme="minorHAnsi"/>
        </w:rPr>
        <w:t>June</w:t>
      </w:r>
      <w:proofErr w:type="spellEnd"/>
      <w:r w:rsidRPr="00C32723">
        <w:rPr>
          <w:rFonts w:asciiTheme="minorHAnsi" w:hAnsiTheme="minorHAnsi"/>
        </w:rPr>
        <w:t xml:space="preserve"> 1993 </w:t>
      </w:r>
      <w:proofErr w:type="spellStart"/>
      <w:r w:rsidRPr="00C32723">
        <w:rPr>
          <w:rFonts w:asciiTheme="minorHAnsi" w:hAnsiTheme="minorHAnsi"/>
        </w:rPr>
        <w:t>concerning</w:t>
      </w:r>
      <w:proofErr w:type="spellEnd"/>
      <w:r w:rsidRPr="00C32723">
        <w:rPr>
          <w:rFonts w:asciiTheme="minorHAnsi" w:hAnsiTheme="minorHAnsi"/>
        </w:rPr>
        <w:t xml:space="preserve"> </w:t>
      </w:r>
      <w:proofErr w:type="spellStart"/>
      <w:r w:rsidRPr="00C32723">
        <w:rPr>
          <w:rFonts w:asciiTheme="minorHAnsi" w:hAnsiTheme="minorHAnsi"/>
        </w:rPr>
        <w:t>medical</w:t>
      </w:r>
      <w:proofErr w:type="spellEnd"/>
      <w:r w:rsidRPr="00C32723">
        <w:rPr>
          <w:rFonts w:asciiTheme="minorHAnsi" w:hAnsiTheme="minorHAnsi"/>
        </w:rPr>
        <w:t xml:space="preserve"> </w:t>
      </w:r>
      <w:proofErr w:type="spellStart"/>
      <w:r w:rsidRPr="00C32723">
        <w:rPr>
          <w:rFonts w:asciiTheme="minorHAnsi" w:hAnsiTheme="minorHAnsi"/>
        </w:rPr>
        <w:t>devices</w:t>
      </w:r>
      <w:proofErr w:type="spellEnd"/>
      <w:r w:rsidRPr="00C32723">
        <w:rPr>
          <w:rFonts w:asciiTheme="minorHAnsi" w:hAnsiTheme="minorHAnsi"/>
        </w:rPr>
        <w:t xml:space="preserve"> (velja za medicinsko opremo). Nalepka naj bo po možnosti pritrjena tudi na opremo.</w:t>
      </w:r>
    </w:p>
    <w:p w:rsidR="00262222" w:rsidRPr="00C32723" w:rsidRDefault="00262222" w:rsidP="00262222">
      <w:pPr>
        <w:numPr>
          <w:ilvl w:val="0"/>
          <w:numId w:val="45"/>
        </w:numPr>
        <w:rPr>
          <w:rFonts w:asciiTheme="minorHAnsi" w:hAnsiTheme="minorHAnsi"/>
        </w:rPr>
      </w:pPr>
      <w:r w:rsidRPr="00C32723">
        <w:rPr>
          <w:rFonts w:asciiTheme="minorHAnsi" w:hAnsiTheme="minorHAnsi"/>
        </w:rPr>
        <w:t>Garancijsko izjavo z dnevom začetka garancije od dneva primopredaje opreme.</w:t>
      </w:r>
    </w:p>
    <w:p w:rsidR="00262222" w:rsidRPr="00C32723" w:rsidRDefault="00262222" w:rsidP="00262222">
      <w:pPr>
        <w:numPr>
          <w:ilvl w:val="0"/>
          <w:numId w:val="45"/>
        </w:numPr>
        <w:rPr>
          <w:rFonts w:asciiTheme="minorHAnsi" w:hAnsiTheme="minorHAnsi"/>
        </w:rPr>
      </w:pPr>
      <w:r w:rsidRPr="00C32723">
        <w:rPr>
          <w:rFonts w:asciiTheme="minorHAnsi" w:hAnsiTheme="minorHAnsi"/>
        </w:rPr>
        <w:t>Zapisnike o funkcionalnem preizkusu in instalacijska poročila vključno s priloženimi konfiguracijami sistemov (naziv naprave in posameznih sklopov s njihovo pripadajočo serijsko številko.</w:t>
      </w:r>
    </w:p>
    <w:p w:rsidR="00262222" w:rsidRPr="00C32723" w:rsidRDefault="00262222" w:rsidP="00262222">
      <w:pPr>
        <w:numPr>
          <w:ilvl w:val="0"/>
          <w:numId w:val="45"/>
        </w:numPr>
        <w:rPr>
          <w:rFonts w:asciiTheme="minorHAnsi" w:hAnsiTheme="minorHAnsi"/>
        </w:rPr>
      </w:pPr>
      <w:r w:rsidRPr="00C32723">
        <w:rPr>
          <w:rFonts w:asciiTheme="minorHAnsi" w:hAnsiTheme="minorHAnsi"/>
        </w:rPr>
        <w:t>Izjave o zagotavljanju kvalitetnega pooblaščenega servisa v Republiki Sloveniji in dobavi rezervnih delov.</w:t>
      </w:r>
    </w:p>
    <w:p w:rsidR="00262222" w:rsidRPr="00C32723" w:rsidRDefault="00262222" w:rsidP="00262222">
      <w:pPr>
        <w:numPr>
          <w:ilvl w:val="0"/>
          <w:numId w:val="45"/>
        </w:numPr>
        <w:rPr>
          <w:rFonts w:asciiTheme="minorHAnsi" w:hAnsiTheme="minorHAnsi"/>
        </w:rPr>
      </w:pPr>
      <w:r w:rsidRPr="00C32723">
        <w:rPr>
          <w:rFonts w:asciiTheme="minorHAnsi" w:hAnsiTheme="minorHAnsi"/>
        </w:rPr>
        <w:t xml:space="preserve">Ostalo (razni informacijski mediji o uporabi naprav, reference </w:t>
      </w:r>
      <w:proofErr w:type="spellStart"/>
      <w:r w:rsidRPr="00C32723">
        <w:rPr>
          <w:rFonts w:asciiTheme="minorHAnsi" w:hAnsiTheme="minorHAnsi"/>
        </w:rPr>
        <w:t>manuel</w:t>
      </w:r>
      <w:proofErr w:type="spellEnd"/>
      <w:r w:rsidRPr="00C32723">
        <w:rPr>
          <w:rFonts w:asciiTheme="minorHAnsi" w:hAnsiTheme="minorHAnsi"/>
        </w:rPr>
        <w:t>, deklaracije, izjave o kvaliteti, idr.).</w:t>
      </w:r>
    </w:p>
    <w:p w:rsidR="00262222" w:rsidRPr="00C32723" w:rsidRDefault="00262222" w:rsidP="00262222">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Obseg NOV mora sistematično zajemati zbrano dokumentacijo po tehničnih sistemih:</w:t>
      </w:r>
    </w:p>
    <w:p w:rsidR="00185451" w:rsidRPr="00C32723" w:rsidRDefault="00185451" w:rsidP="00185451">
      <w:pPr>
        <w:jc w:val="both"/>
        <w:rPr>
          <w:rFonts w:asciiTheme="minorHAnsi" w:hAnsiTheme="minorHAnsi"/>
        </w:rPr>
      </w:pP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Kazalo vsebine.</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Podatki o stavbi, tehnologiji oz. tehničnih sistemih.</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Opis posameznih tehničnih sistemov ter njihov namen.</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Spisek opreme/sklopov posameznega tehničnega sistema.</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Sosledja delovanja tehničnega sistema in celotne opreme.</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Spisek nastavitvenih vrednosti krmiljenja, alarmov in trendov (smeri gibanja beležečih podatkov).</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Postopki ponovnega zagona sistema v primeru izgube električnega napajanja</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Opis trajnostnih ciljev in pravil.</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Diagrami poteka tehničnega sistema (razmerje dovod/odvod za prostore).</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Obratovalne zahteve in podatki ter vzdrževalni podatki za vsak kos opreme/sklopa znotraj tehničnega sistema.</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Dokumentacija - listi za izvedbo preverjanj in zahteve za ustrezno shrambo. Postopki beleženja in merjenja podatkov obratovanja in vzdrževanja v namen spremljanja stanja in optimizacije.</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Proizvajalčeva navodila za montažo, delovanje in vzdrževanje vsakega posameznega kosa opreme/sklopa.</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Hišniška opravila in čiščenje (nega).</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Opisane morajo biti naslednje vrste vzdrževanja:</w:t>
      </w:r>
    </w:p>
    <w:p w:rsidR="00185451" w:rsidRPr="00C32723" w:rsidRDefault="00185451" w:rsidP="00185451">
      <w:pPr>
        <w:jc w:val="both"/>
        <w:rPr>
          <w:rFonts w:asciiTheme="minorHAnsi" w:hAnsiTheme="minorHAnsi"/>
        </w:rPr>
      </w:pP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Run-to-</w:t>
      </w:r>
      <w:proofErr w:type="spellStart"/>
      <w:r w:rsidRPr="00C32723">
        <w:rPr>
          <w:rFonts w:asciiTheme="minorHAnsi" w:hAnsiTheme="minorHAnsi"/>
        </w:rPr>
        <w:t>Failure</w:t>
      </w:r>
      <w:proofErr w:type="spellEnd"/>
      <w:r w:rsidRPr="00C32723">
        <w:rPr>
          <w:rFonts w:asciiTheme="minorHAnsi" w:hAnsiTheme="minorHAnsi"/>
        </w:rPr>
        <w:t xml:space="preserve"> </w:t>
      </w:r>
      <w:proofErr w:type="spellStart"/>
      <w:r w:rsidRPr="00C32723">
        <w:rPr>
          <w:rFonts w:asciiTheme="minorHAnsi" w:hAnsiTheme="minorHAnsi"/>
        </w:rPr>
        <w:t>Maintenance</w:t>
      </w:r>
      <w:proofErr w:type="spellEnd"/>
      <w:r w:rsidRPr="00C32723">
        <w:rPr>
          <w:rFonts w:asciiTheme="minorHAnsi" w:hAnsiTheme="minorHAnsi"/>
        </w:rPr>
        <w:t xml:space="preserve"> (</w:t>
      </w:r>
      <w:proofErr w:type="spellStart"/>
      <w:r w:rsidRPr="00C32723">
        <w:rPr>
          <w:rFonts w:asciiTheme="minorHAnsi" w:hAnsiTheme="minorHAnsi"/>
        </w:rPr>
        <w:t>RtF</w:t>
      </w:r>
      <w:proofErr w:type="spellEnd"/>
      <w:r w:rsidRPr="00C32723">
        <w:rPr>
          <w:rFonts w:asciiTheme="minorHAnsi" w:hAnsiTheme="minorHAnsi"/>
        </w:rPr>
        <w:t>) - Vzdrževanje se izvede takrat, ko se pokvari.</w:t>
      </w:r>
    </w:p>
    <w:p w:rsidR="00185451" w:rsidRPr="00C32723" w:rsidRDefault="00185451" w:rsidP="008623C7">
      <w:pPr>
        <w:pStyle w:val="Odstavekseznama"/>
        <w:numPr>
          <w:ilvl w:val="2"/>
          <w:numId w:val="67"/>
        </w:numPr>
        <w:ind w:left="1776"/>
        <w:jc w:val="both"/>
        <w:rPr>
          <w:rFonts w:asciiTheme="minorHAnsi" w:hAnsiTheme="minorHAnsi"/>
        </w:rPr>
      </w:pPr>
      <w:r w:rsidRPr="00C32723">
        <w:rPr>
          <w:rFonts w:asciiTheme="minorHAnsi" w:hAnsiTheme="minorHAnsi"/>
        </w:rPr>
        <w:t xml:space="preserve">Preventive </w:t>
      </w:r>
      <w:proofErr w:type="spellStart"/>
      <w:r w:rsidRPr="00C32723">
        <w:rPr>
          <w:rFonts w:asciiTheme="minorHAnsi" w:hAnsiTheme="minorHAnsi"/>
        </w:rPr>
        <w:t>Maintenance</w:t>
      </w:r>
      <w:proofErr w:type="spellEnd"/>
      <w:r w:rsidRPr="00C32723">
        <w:rPr>
          <w:rFonts w:asciiTheme="minorHAnsi" w:hAnsiTheme="minorHAnsi"/>
        </w:rPr>
        <w:t xml:space="preserve"> (TBM - Time </w:t>
      </w:r>
      <w:proofErr w:type="spellStart"/>
      <w:r w:rsidRPr="00C32723">
        <w:rPr>
          <w:rFonts w:asciiTheme="minorHAnsi" w:hAnsiTheme="minorHAnsi"/>
        </w:rPr>
        <w:t>Based</w:t>
      </w:r>
      <w:proofErr w:type="spellEnd"/>
      <w:r w:rsidRPr="00C32723">
        <w:rPr>
          <w:rFonts w:asciiTheme="minorHAnsi" w:hAnsiTheme="minorHAnsi"/>
        </w:rPr>
        <w:t xml:space="preserve"> </w:t>
      </w:r>
      <w:proofErr w:type="spellStart"/>
      <w:r w:rsidRPr="00C32723">
        <w:rPr>
          <w:rFonts w:asciiTheme="minorHAnsi" w:hAnsiTheme="minorHAnsi"/>
        </w:rPr>
        <w:t>Maintenance</w:t>
      </w:r>
      <w:proofErr w:type="spellEnd"/>
      <w:r w:rsidRPr="00C32723">
        <w:rPr>
          <w:rFonts w:asciiTheme="minorHAnsi" w:hAnsiTheme="minorHAnsi"/>
        </w:rPr>
        <w:t>) -Vzdrževanje se izvaja in določen kos zamenja na podlagi obratovalnih ur ali preprosto na vsake toliko časa – po koledarju. Primeri: menjava olja, mazanje, menjava filtra, napenjanje jermena.</w:t>
      </w:r>
    </w:p>
    <w:p w:rsidR="00185451" w:rsidRPr="00C32723" w:rsidRDefault="00185451" w:rsidP="008623C7">
      <w:pPr>
        <w:pStyle w:val="Odstavekseznama"/>
        <w:numPr>
          <w:ilvl w:val="2"/>
          <w:numId w:val="67"/>
        </w:numPr>
        <w:ind w:left="1776"/>
        <w:jc w:val="both"/>
        <w:rPr>
          <w:rFonts w:asciiTheme="minorHAnsi" w:hAnsiTheme="minorHAnsi"/>
        </w:rPr>
      </w:pPr>
      <w:proofErr w:type="spellStart"/>
      <w:r w:rsidRPr="00C32723">
        <w:rPr>
          <w:rFonts w:asciiTheme="minorHAnsi" w:hAnsiTheme="minorHAnsi"/>
        </w:rPr>
        <w:lastRenderedPageBreak/>
        <w:t>Predictive</w:t>
      </w:r>
      <w:proofErr w:type="spellEnd"/>
      <w:r w:rsidRPr="00C32723">
        <w:rPr>
          <w:rFonts w:asciiTheme="minorHAnsi" w:hAnsiTheme="minorHAnsi"/>
        </w:rPr>
        <w:t xml:space="preserve"> </w:t>
      </w:r>
      <w:proofErr w:type="spellStart"/>
      <w:r w:rsidRPr="00C32723">
        <w:rPr>
          <w:rFonts w:asciiTheme="minorHAnsi" w:hAnsiTheme="minorHAnsi"/>
        </w:rPr>
        <w:t>Maintenance</w:t>
      </w:r>
      <w:proofErr w:type="spellEnd"/>
      <w:r w:rsidRPr="00C32723">
        <w:rPr>
          <w:rFonts w:asciiTheme="minorHAnsi" w:hAnsiTheme="minorHAnsi"/>
        </w:rPr>
        <w:t xml:space="preserve"> (</w:t>
      </w:r>
      <w:proofErr w:type="spellStart"/>
      <w:r w:rsidRPr="00C32723">
        <w:rPr>
          <w:rFonts w:asciiTheme="minorHAnsi" w:hAnsiTheme="minorHAnsi"/>
        </w:rPr>
        <w:t>PdM</w:t>
      </w:r>
      <w:proofErr w:type="spellEnd"/>
      <w:r w:rsidRPr="00C32723">
        <w:rPr>
          <w:rFonts w:asciiTheme="minorHAnsi" w:hAnsiTheme="minorHAnsi"/>
        </w:rPr>
        <w:t>) - Sprotno se izvajajo meritve, spremlja stanje v namen napovedi verjetnosti okvare ter še pravočasno zamenjave. Primeri: analiza olja, IR toplotno slikanje, analiza tresljajev, vidni pregledi.</w:t>
      </w:r>
    </w:p>
    <w:p w:rsidR="00185451" w:rsidRPr="00C32723" w:rsidRDefault="00185451" w:rsidP="008623C7">
      <w:pPr>
        <w:pStyle w:val="Odstavekseznama"/>
        <w:numPr>
          <w:ilvl w:val="2"/>
          <w:numId w:val="67"/>
        </w:numPr>
        <w:ind w:left="1776"/>
        <w:jc w:val="both"/>
        <w:rPr>
          <w:rFonts w:asciiTheme="minorHAnsi" w:hAnsiTheme="minorHAnsi"/>
        </w:rPr>
      </w:pPr>
      <w:proofErr w:type="spellStart"/>
      <w:r w:rsidRPr="00C32723">
        <w:rPr>
          <w:rFonts w:asciiTheme="minorHAnsi" w:hAnsiTheme="minorHAnsi"/>
        </w:rPr>
        <w:t>Overhaul</w:t>
      </w:r>
      <w:proofErr w:type="spellEnd"/>
      <w:r w:rsidRPr="00C32723">
        <w:rPr>
          <w:rFonts w:asciiTheme="minorHAnsi" w:hAnsiTheme="minorHAnsi"/>
        </w:rPr>
        <w:t xml:space="preserve"> – Remont, prenova.</w:t>
      </w:r>
    </w:p>
    <w:p w:rsidR="00185451" w:rsidRPr="00C32723" w:rsidRDefault="00185451" w:rsidP="00185451">
      <w:pPr>
        <w:jc w:val="both"/>
        <w:rPr>
          <w:rFonts w:asciiTheme="minorHAnsi" w:hAnsiTheme="minorHAnsi"/>
        </w:rPr>
      </w:pPr>
    </w:p>
    <w:p w:rsidR="00185451" w:rsidRDefault="00185451" w:rsidP="00185451">
      <w:pPr>
        <w:jc w:val="both"/>
        <w:rPr>
          <w:rFonts w:asciiTheme="minorHAnsi" w:hAnsiTheme="minorHAnsi"/>
        </w:rPr>
      </w:pPr>
      <w:r w:rsidRPr="00C32723">
        <w:rPr>
          <w:rFonts w:asciiTheme="minorHAnsi" w:hAnsiTheme="minorHAnsi"/>
        </w:rPr>
        <w:t>NOV mora zajeti tudi Poročilo o usposabljanju osebja za obratovanje in vzdrževanje ter Poročilo o postopku spuščanja objekta v obratovanje.</w:t>
      </w:r>
    </w:p>
    <w:p w:rsidR="000D1FCB" w:rsidRDefault="000D1FCB" w:rsidP="00185451">
      <w:pPr>
        <w:jc w:val="both"/>
        <w:rPr>
          <w:rFonts w:asciiTheme="minorHAnsi" w:hAnsiTheme="minorHAnsi"/>
        </w:rPr>
      </w:pPr>
    </w:p>
    <w:p w:rsidR="000D1FCB" w:rsidRPr="000D1FCB" w:rsidRDefault="000D1FCB" w:rsidP="000D1FCB">
      <w:pPr>
        <w:jc w:val="both"/>
        <w:rPr>
          <w:rFonts w:asciiTheme="minorHAnsi" w:hAnsiTheme="minorHAnsi"/>
        </w:rPr>
      </w:pPr>
      <w:r w:rsidRPr="00C32723">
        <w:rPr>
          <w:rFonts w:asciiTheme="minorHAnsi" w:hAnsiTheme="minorHAnsi"/>
        </w:rPr>
        <w:t>NOV mora zajeti tudi</w:t>
      </w:r>
      <w:r>
        <w:rPr>
          <w:rFonts w:asciiTheme="minorHAnsi" w:hAnsiTheme="minorHAnsi"/>
        </w:rPr>
        <w:t xml:space="preserve"> zahteve glede </w:t>
      </w:r>
      <w:r w:rsidRPr="000D1FCB">
        <w:rPr>
          <w:rFonts w:asciiTheme="minorHAnsi" w:hAnsiTheme="minorHAnsi"/>
        </w:rPr>
        <w:t xml:space="preserve">1x letno </w:t>
      </w:r>
      <w:proofErr w:type="spellStart"/>
      <w:r w:rsidRPr="000D1FCB">
        <w:rPr>
          <w:rFonts w:asciiTheme="minorHAnsi" w:hAnsiTheme="minorHAnsi"/>
        </w:rPr>
        <w:t>rekvalifi</w:t>
      </w:r>
      <w:r>
        <w:rPr>
          <w:rFonts w:asciiTheme="minorHAnsi" w:hAnsiTheme="minorHAnsi"/>
        </w:rPr>
        <w:t>kacij</w:t>
      </w:r>
      <w:proofErr w:type="spellEnd"/>
      <w:r w:rsidRPr="000D1FCB">
        <w:rPr>
          <w:rFonts w:asciiTheme="minorHAnsi" w:hAnsiTheme="minorHAnsi"/>
        </w:rPr>
        <w:t xml:space="preserve"> parametrov prostorov, nastavit</w:t>
      </w:r>
      <w:r>
        <w:rPr>
          <w:rFonts w:asciiTheme="minorHAnsi" w:hAnsiTheme="minorHAnsi"/>
        </w:rPr>
        <w:t>ev</w:t>
      </w:r>
      <w:r w:rsidRPr="000D1FCB">
        <w:rPr>
          <w:rFonts w:asciiTheme="minorHAnsi" w:hAnsiTheme="minorHAnsi"/>
        </w:rPr>
        <w:t xml:space="preserve"> in </w:t>
      </w:r>
      <w:r>
        <w:rPr>
          <w:rFonts w:asciiTheme="minorHAnsi" w:hAnsiTheme="minorHAnsi"/>
        </w:rPr>
        <w:t>obveznih poročil.</w:t>
      </w:r>
    </w:p>
    <w:p w:rsidR="00185451" w:rsidRPr="00C32723" w:rsidRDefault="00185451" w:rsidP="00185451">
      <w:pPr>
        <w:jc w:val="both"/>
        <w:rPr>
          <w:rFonts w:asciiTheme="minorHAnsi" w:hAnsiTheme="minorHAnsi"/>
        </w:rPr>
      </w:pPr>
    </w:p>
    <w:p w:rsidR="00185451" w:rsidRPr="00C32723" w:rsidRDefault="00185451" w:rsidP="00185451">
      <w:pPr>
        <w:jc w:val="both"/>
        <w:rPr>
          <w:rFonts w:asciiTheme="minorHAnsi" w:hAnsiTheme="minorHAnsi"/>
        </w:rPr>
      </w:pPr>
      <w:r w:rsidRPr="00C32723">
        <w:rPr>
          <w:rFonts w:asciiTheme="minorHAnsi" w:hAnsiTheme="minorHAnsi"/>
        </w:rPr>
        <w:t>NOV mora biti predan v dveh pismenih izvodih in enem digitalnem izvodu. Vse garancijske listine ter navedbe podizvajalcev in dobaviteljev so priloga k dokumentaciji NOV.</w:t>
      </w:r>
    </w:p>
    <w:p w:rsidR="00185451" w:rsidRPr="00C32723" w:rsidRDefault="00185451" w:rsidP="00185451">
      <w:pPr>
        <w:rPr>
          <w:rFonts w:asciiTheme="minorHAnsi" w:hAnsiTheme="minorHAnsi"/>
        </w:rPr>
      </w:pPr>
    </w:p>
    <w:p w:rsidR="00185451" w:rsidRPr="00C32723" w:rsidRDefault="00185451" w:rsidP="00185451">
      <w:pPr>
        <w:rPr>
          <w:rFonts w:asciiTheme="minorHAnsi" w:hAnsiTheme="minorHAnsi"/>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185451" w:rsidRPr="00C32723" w:rsidTr="003B7D1A">
        <w:trPr>
          <w:trHeight w:val="266"/>
        </w:trPr>
        <w:tc>
          <w:tcPr>
            <w:tcW w:w="2680" w:type="dxa"/>
            <w:tcBorders>
              <w:top w:val="nil"/>
              <w:left w:val="nil"/>
              <w:bottom w:val="nil"/>
              <w:right w:val="nil"/>
            </w:tcBorders>
            <w:vAlign w:val="bottom"/>
          </w:tcPr>
          <w:p w:rsidR="00185451" w:rsidRPr="00C32723" w:rsidRDefault="00185451" w:rsidP="003B7D1A">
            <w:pPr>
              <w:widowControl w:val="0"/>
              <w:autoSpaceDE w:val="0"/>
              <w:autoSpaceDN w:val="0"/>
              <w:adjustRightInd w:val="0"/>
              <w:rPr>
                <w:rFonts w:cs="Segoe UI"/>
                <w:sz w:val="20"/>
                <w:szCs w:val="20"/>
              </w:rPr>
            </w:pPr>
          </w:p>
          <w:p w:rsidR="00185451" w:rsidRPr="00C32723" w:rsidRDefault="00185451" w:rsidP="003B7D1A">
            <w:pPr>
              <w:widowControl w:val="0"/>
              <w:autoSpaceDE w:val="0"/>
              <w:autoSpaceDN w:val="0"/>
              <w:adjustRightInd w:val="0"/>
              <w:rPr>
                <w:rFonts w:cs="Segoe UI"/>
                <w:sz w:val="24"/>
                <w:szCs w:val="24"/>
              </w:rPr>
            </w:pPr>
            <w:r w:rsidRPr="00C32723">
              <w:rPr>
                <w:rFonts w:cs="Segoe UI"/>
                <w:sz w:val="20"/>
                <w:szCs w:val="20"/>
              </w:rPr>
              <w:t>Datum:</w:t>
            </w:r>
          </w:p>
        </w:tc>
        <w:tc>
          <w:tcPr>
            <w:tcW w:w="2500" w:type="dxa"/>
            <w:tcBorders>
              <w:top w:val="nil"/>
              <w:left w:val="nil"/>
              <w:bottom w:val="nil"/>
              <w:right w:val="nil"/>
            </w:tcBorders>
            <w:vAlign w:val="bottom"/>
          </w:tcPr>
          <w:p w:rsidR="00185451" w:rsidRPr="00C32723" w:rsidRDefault="00185451" w:rsidP="003B7D1A">
            <w:pPr>
              <w:widowControl w:val="0"/>
              <w:autoSpaceDE w:val="0"/>
              <w:autoSpaceDN w:val="0"/>
              <w:adjustRightInd w:val="0"/>
              <w:ind w:left="920"/>
              <w:rPr>
                <w:rFonts w:cs="Segoe UI"/>
                <w:sz w:val="24"/>
                <w:szCs w:val="24"/>
              </w:rPr>
            </w:pPr>
            <w:r w:rsidRPr="00C32723">
              <w:rPr>
                <w:rFonts w:cs="Segoe UI"/>
                <w:sz w:val="20"/>
                <w:szCs w:val="20"/>
              </w:rPr>
              <w:t>Žig</w:t>
            </w:r>
          </w:p>
        </w:tc>
        <w:tc>
          <w:tcPr>
            <w:tcW w:w="2900" w:type="dxa"/>
            <w:tcBorders>
              <w:top w:val="nil"/>
              <w:left w:val="nil"/>
              <w:bottom w:val="nil"/>
              <w:right w:val="nil"/>
            </w:tcBorders>
            <w:vAlign w:val="bottom"/>
          </w:tcPr>
          <w:p w:rsidR="00185451" w:rsidRPr="00C32723" w:rsidRDefault="00185451" w:rsidP="003B7D1A">
            <w:pPr>
              <w:widowControl w:val="0"/>
              <w:autoSpaceDE w:val="0"/>
              <w:autoSpaceDN w:val="0"/>
              <w:adjustRightInd w:val="0"/>
              <w:ind w:left="1300"/>
              <w:rPr>
                <w:rFonts w:cs="Segoe UI"/>
                <w:sz w:val="24"/>
                <w:szCs w:val="24"/>
              </w:rPr>
            </w:pPr>
            <w:r w:rsidRPr="00C32723">
              <w:rPr>
                <w:rFonts w:cs="Segoe UI"/>
                <w:w w:val="96"/>
                <w:sz w:val="20"/>
                <w:szCs w:val="20"/>
              </w:rPr>
              <w:t>Podpis ponudnika:</w:t>
            </w:r>
          </w:p>
        </w:tc>
      </w:tr>
      <w:tr w:rsidR="00C32723" w:rsidRPr="00C32723" w:rsidTr="003B7D1A">
        <w:trPr>
          <w:trHeight w:val="266"/>
        </w:trPr>
        <w:tc>
          <w:tcPr>
            <w:tcW w:w="2680" w:type="dxa"/>
            <w:tcBorders>
              <w:top w:val="nil"/>
              <w:left w:val="nil"/>
              <w:bottom w:val="nil"/>
              <w:right w:val="nil"/>
            </w:tcBorders>
            <w:vAlign w:val="bottom"/>
          </w:tcPr>
          <w:p w:rsidR="00185451" w:rsidRPr="00C32723" w:rsidRDefault="00185451" w:rsidP="003B7D1A">
            <w:pPr>
              <w:widowControl w:val="0"/>
              <w:autoSpaceDE w:val="0"/>
              <w:autoSpaceDN w:val="0"/>
              <w:adjustRightInd w:val="0"/>
              <w:rPr>
                <w:rFonts w:cs="Segoe UI"/>
                <w:sz w:val="24"/>
                <w:szCs w:val="24"/>
              </w:rPr>
            </w:pPr>
            <w:r w:rsidRPr="00C32723">
              <w:rPr>
                <w:rFonts w:cs="Segoe UI"/>
                <w:sz w:val="20"/>
                <w:szCs w:val="20"/>
              </w:rPr>
              <w:t>_____________________</w:t>
            </w:r>
          </w:p>
        </w:tc>
        <w:tc>
          <w:tcPr>
            <w:tcW w:w="2500" w:type="dxa"/>
            <w:tcBorders>
              <w:top w:val="nil"/>
              <w:left w:val="nil"/>
              <w:bottom w:val="nil"/>
              <w:right w:val="nil"/>
            </w:tcBorders>
            <w:vAlign w:val="bottom"/>
          </w:tcPr>
          <w:p w:rsidR="00185451" w:rsidRPr="00C32723" w:rsidRDefault="00185451" w:rsidP="003B7D1A">
            <w:pPr>
              <w:widowControl w:val="0"/>
              <w:autoSpaceDE w:val="0"/>
              <w:autoSpaceDN w:val="0"/>
              <w:adjustRightInd w:val="0"/>
              <w:rPr>
                <w:rFonts w:cs="Segoe UI"/>
                <w:sz w:val="23"/>
                <w:szCs w:val="23"/>
              </w:rPr>
            </w:pPr>
          </w:p>
        </w:tc>
        <w:tc>
          <w:tcPr>
            <w:tcW w:w="2900" w:type="dxa"/>
            <w:tcBorders>
              <w:top w:val="nil"/>
              <w:left w:val="nil"/>
              <w:bottom w:val="nil"/>
              <w:right w:val="nil"/>
            </w:tcBorders>
            <w:vAlign w:val="bottom"/>
          </w:tcPr>
          <w:p w:rsidR="00185451" w:rsidRPr="00C32723" w:rsidRDefault="00185451" w:rsidP="003B7D1A">
            <w:pPr>
              <w:widowControl w:val="0"/>
              <w:autoSpaceDE w:val="0"/>
              <w:autoSpaceDN w:val="0"/>
              <w:adjustRightInd w:val="0"/>
              <w:ind w:left="1300"/>
              <w:rPr>
                <w:rFonts w:cs="Segoe UI"/>
                <w:sz w:val="24"/>
                <w:szCs w:val="24"/>
              </w:rPr>
            </w:pPr>
            <w:r w:rsidRPr="00C32723">
              <w:rPr>
                <w:rFonts w:cs="Segoe UI"/>
                <w:sz w:val="20"/>
                <w:szCs w:val="20"/>
              </w:rPr>
              <w:t>________________</w:t>
            </w:r>
          </w:p>
        </w:tc>
      </w:tr>
    </w:tbl>
    <w:p w:rsidR="000D750C" w:rsidRDefault="000D750C" w:rsidP="00185451">
      <w:pPr>
        <w:rPr>
          <w:rFonts w:asciiTheme="minorHAnsi" w:hAnsiTheme="minorHAnsi"/>
        </w:rPr>
      </w:pPr>
    </w:p>
    <w:p w:rsidR="000D750C" w:rsidRDefault="000D750C">
      <w:pPr>
        <w:rPr>
          <w:rFonts w:asciiTheme="minorHAnsi" w:hAnsiTheme="minorHAnsi"/>
        </w:rPr>
      </w:pPr>
      <w:r>
        <w:rPr>
          <w:rFonts w:asciiTheme="minorHAnsi" w:hAnsiTheme="minorHAnsi"/>
        </w:rPr>
        <w:br w:type="page"/>
      </w:r>
    </w:p>
    <w:p w:rsidR="000D750C" w:rsidRPr="00C32723" w:rsidRDefault="000D750C" w:rsidP="000D750C">
      <w:pPr>
        <w:rPr>
          <w:rFonts w:cs="Segoe UI"/>
          <w:b/>
          <w:bCs/>
        </w:rPr>
      </w:pPr>
      <w:r w:rsidRPr="00C32723">
        <w:rPr>
          <w:rFonts w:cs="Segoe UI"/>
          <w:b/>
          <w:bCs/>
        </w:rPr>
        <w:lastRenderedPageBreak/>
        <w:t>OBR-1</w:t>
      </w:r>
      <w:r>
        <w:rPr>
          <w:rFonts w:cs="Segoe UI"/>
          <w:b/>
          <w:bCs/>
        </w:rPr>
        <w:t>3/1</w:t>
      </w:r>
    </w:p>
    <w:p w:rsidR="00185451" w:rsidRDefault="00185451" w:rsidP="00185451">
      <w:pPr>
        <w:rPr>
          <w:rFonts w:asciiTheme="minorHAnsi" w:hAnsiTheme="minorHAnsi"/>
        </w:rPr>
      </w:pPr>
    </w:p>
    <w:p w:rsidR="000D750C" w:rsidRPr="00841DDE" w:rsidRDefault="000D750C" w:rsidP="000D750C">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33" w:name="_Toc517786189"/>
      <w:bookmarkStart w:id="34" w:name="_Toc23924723"/>
      <w:r w:rsidRPr="00841DDE">
        <w:rPr>
          <w:b/>
          <w:bCs/>
          <w:iCs/>
          <w:sz w:val="24"/>
          <w:szCs w:val="24"/>
          <w:lang w:val="x-none"/>
        </w:rPr>
        <w:t>POOBLASTILO ZA PRIDOBITEV POTRDILA IZ KAZENSKE EVIDENCE ZA FIZIČNE OSEBE</w:t>
      </w:r>
      <w:bookmarkEnd w:id="33"/>
      <w:bookmarkEnd w:id="34"/>
    </w:p>
    <w:p w:rsidR="000D750C" w:rsidRPr="00841DDE" w:rsidRDefault="000D750C" w:rsidP="000D750C"/>
    <w:p w:rsidR="000D750C" w:rsidRPr="00841DDE" w:rsidRDefault="000D750C" w:rsidP="000D750C">
      <w:pPr>
        <w:jc w:val="both"/>
      </w:pPr>
      <w:r w:rsidRPr="00841DDE">
        <w:t xml:space="preserve">Spodaj podpisani ______________________________________________ </w:t>
      </w:r>
      <w:r w:rsidRPr="00841DDE">
        <w:rPr>
          <w:i/>
        </w:rPr>
        <w:t>/naziv pooblastitelja/</w:t>
      </w:r>
      <w:r w:rsidRPr="00841DDE">
        <w:t xml:space="preserve"> pooblaščam naročnika Republika Slovenija, Ministrstvo za zdravje, Štefanova 5, Ljubljana, da za potrebe preverjanja izpolnjevanja pogojev v postopku oddaje javnega naročila</w:t>
      </w:r>
      <w:r w:rsidRPr="00841DDE">
        <w:rPr>
          <w:b/>
        </w:rPr>
        <w:t xml:space="preserve"> </w:t>
      </w:r>
      <w:r w:rsidRPr="000D750C">
        <w:rPr>
          <w:rFonts w:cs="Segoe UI"/>
        </w:rPr>
        <w:t>»</w:t>
      </w:r>
      <w:r w:rsidRPr="000D750C">
        <w:rPr>
          <w:rFonts w:cs="Segoe UI"/>
          <w:szCs w:val="18"/>
        </w:rPr>
        <w:t>Ureditev prostorov bolnišnične lekarne za Splošno bolnišnico Celje«</w:t>
      </w:r>
      <w:r w:rsidRPr="00841DDE">
        <w:t xml:space="preserve"> iz kazenske evidence RS pridobi potrdilo iz predmetne evidence.</w:t>
      </w:r>
    </w:p>
    <w:p w:rsidR="000D750C" w:rsidRPr="00841DDE" w:rsidRDefault="000D750C" w:rsidP="000D750C">
      <w:pPr>
        <w:rPr>
          <w:rFonts w:eastAsia="Batang"/>
        </w:rPr>
      </w:pPr>
    </w:p>
    <w:p w:rsidR="000D750C" w:rsidRPr="00841DDE" w:rsidRDefault="000D750C" w:rsidP="000D750C">
      <w:r w:rsidRPr="00841DDE">
        <w:t>Moji osebni podatki so naslednji:</w:t>
      </w:r>
    </w:p>
    <w:p w:rsidR="000D750C" w:rsidRPr="00841DDE" w:rsidRDefault="000D750C" w:rsidP="000D750C"/>
    <w:p w:rsidR="000D750C" w:rsidRPr="00841DDE" w:rsidRDefault="000D750C" w:rsidP="000D750C">
      <w:r w:rsidRPr="00841DDE">
        <w:t>IME IN PRIIMEK:_______________________________________________________</w:t>
      </w:r>
    </w:p>
    <w:p w:rsidR="000D750C" w:rsidRPr="00841DDE" w:rsidRDefault="000D750C" w:rsidP="000D750C"/>
    <w:p w:rsidR="000D750C" w:rsidRPr="00841DDE" w:rsidRDefault="000D750C" w:rsidP="000D750C">
      <w:r w:rsidRPr="00841DDE">
        <w:t>EMŠO (obvezen podatek):_______________________________________________</w:t>
      </w:r>
    </w:p>
    <w:p w:rsidR="000D750C" w:rsidRPr="00841DDE" w:rsidRDefault="000D750C" w:rsidP="000D750C"/>
    <w:p w:rsidR="000D750C" w:rsidRPr="00841DDE" w:rsidRDefault="000D750C" w:rsidP="000D750C">
      <w:r w:rsidRPr="00841DDE">
        <w:t>DATUM ROJSTVA:_____________________________________________________</w:t>
      </w:r>
    </w:p>
    <w:p w:rsidR="000D750C" w:rsidRPr="00841DDE" w:rsidRDefault="000D750C" w:rsidP="000D750C"/>
    <w:p w:rsidR="000D750C" w:rsidRPr="00841DDE" w:rsidRDefault="000D750C" w:rsidP="000D750C">
      <w:r w:rsidRPr="00841DDE">
        <w:t>KRAJ ROJSTVA:_______________________________________________________</w:t>
      </w:r>
    </w:p>
    <w:p w:rsidR="000D750C" w:rsidRPr="00841DDE" w:rsidRDefault="000D750C" w:rsidP="000D750C"/>
    <w:p w:rsidR="000D750C" w:rsidRPr="00841DDE" w:rsidRDefault="000D750C" w:rsidP="000D750C">
      <w:r w:rsidRPr="00841DDE">
        <w:t>OBČINA ROJSTVA:____________________________________________________</w:t>
      </w:r>
    </w:p>
    <w:p w:rsidR="000D750C" w:rsidRPr="00841DDE" w:rsidRDefault="000D750C" w:rsidP="000D750C"/>
    <w:p w:rsidR="000D750C" w:rsidRPr="00841DDE" w:rsidRDefault="000D750C" w:rsidP="000D750C">
      <w:r w:rsidRPr="00841DDE">
        <w:t>DRŽAVA ROJSTVA:____________________________________________________</w:t>
      </w:r>
    </w:p>
    <w:p w:rsidR="000D750C" w:rsidRPr="00841DDE" w:rsidRDefault="000D750C" w:rsidP="000D750C"/>
    <w:p w:rsidR="000D750C" w:rsidRPr="00841DDE" w:rsidRDefault="000D750C" w:rsidP="000D750C">
      <w:r w:rsidRPr="00841DDE">
        <w:t>NASLOV STALNEGA/ZAČASNEGA BIVALIŠČA:</w:t>
      </w:r>
    </w:p>
    <w:p w:rsidR="000D750C" w:rsidRPr="00841DDE" w:rsidRDefault="000D750C" w:rsidP="000D750C"/>
    <w:p w:rsidR="000D750C" w:rsidRPr="00841DDE" w:rsidRDefault="000D750C" w:rsidP="000D750C">
      <w:r w:rsidRPr="00841DDE">
        <w:t>(ulica in hišna številka)___________________________________________________</w:t>
      </w:r>
    </w:p>
    <w:p w:rsidR="000D750C" w:rsidRPr="00841DDE" w:rsidRDefault="000D750C" w:rsidP="000D750C"/>
    <w:p w:rsidR="000D750C" w:rsidRPr="00841DDE" w:rsidRDefault="000D750C" w:rsidP="000D750C">
      <w:r w:rsidRPr="00841DDE">
        <w:t>(poštna številka in pošta)_________________________________________________</w:t>
      </w:r>
    </w:p>
    <w:p w:rsidR="000D750C" w:rsidRPr="00841DDE" w:rsidRDefault="000D750C" w:rsidP="000D750C"/>
    <w:p w:rsidR="000D750C" w:rsidRPr="00841DDE" w:rsidRDefault="000D750C" w:rsidP="000D750C">
      <w:r w:rsidRPr="00841DDE">
        <w:t>DRŽAVLJANSTVO:_____________________________________________________</w:t>
      </w:r>
    </w:p>
    <w:p w:rsidR="000D750C" w:rsidRPr="00841DDE" w:rsidRDefault="000D750C" w:rsidP="000D750C"/>
    <w:p w:rsidR="000D750C" w:rsidRPr="00841DDE" w:rsidRDefault="000D750C" w:rsidP="000D750C">
      <w:r w:rsidRPr="00841DDE">
        <w:t>MOJ PREJŠNJI PRIIMEK SE JE GLASIL:____________________________________</w:t>
      </w:r>
    </w:p>
    <w:p w:rsidR="000D750C" w:rsidRPr="00841DDE" w:rsidRDefault="000D750C" w:rsidP="000D750C"/>
    <w:p w:rsidR="000D750C" w:rsidRPr="00841DDE" w:rsidRDefault="000D750C" w:rsidP="000D750C"/>
    <w:p w:rsidR="000D750C" w:rsidRPr="00841DDE" w:rsidRDefault="000D750C" w:rsidP="000D750C"/>
    <w:tbl>
      <w:tblPr>
        <w:tblW w:w="0" w:type="auto"/>
        <w:tblInd w:w="2" w:type="dxa"/>
        <w:tblLayout w:type="fixed"/>
        <w:tblLook w:val="0000" w:firstRow="0" w:lastRow="0" w:firstColumn="0" w:lastColumn="0" w:noHBand="0" w:noVBand="0"/>
      </w:tblPr>
      <w:tblGrid>
        <w:gridCol w:w="4361"/>
        <w:gridCol w:w="4361"/>
      </w:tblGrid>
      <w:tr w:rsidR="000D750C" w:rsidRPr="00841DDE" w:rsidTr="001019D9">
        <w:trPr>
          <w:cantSplit/>
        </w:trPr>
        <w:tc>
          <w:tcPr>
            <w:tcW w:w="4361" w:type="dxa"/>
          </w:tcPr>
          <w:p w:rsidR="000D750C" w:rsidRPr="00841DDE" w:rsidRDefault="000D750C" w:rsidP="001019D9"/>
        </w:tc>
        <w:tc>
          <w:tcPr>
            <w:tcW w:w="4361" w:type="dxa"/>
          </w:tcPr>
          <w:p w:rsidR="000D750C" w:rsidRPr="00841DDE" w:rsidRDefault="000D750C" w:rsidP="001019D9">
            <w:r w:rsidRPr="00841DDE">
              <w:t>Podpis pooblastitelja:</w:t>
            </w:r>
          </w:p>
        </w:tc>
      </w:tr>
      <w:tr w:rsidR="000D750C" w:rsidRPr="00841DDE" w:rsidTr="001019D9">
        <w:trPr>
          <w:cantSplit/>
        </w:trPr>
        <w:tc>
          <w:tcPr>
            <w:tcW w:w="4361" w:type="dxa"/>
          </w:tcPr>
          <w:p w:rsidR="000D750C" w:rsidRPr="00841DDE" w:rsidRDefault="000D750C" w:rsidP="001019D9"/>
        </w:tc>
        <w:tc>
          <w:tcPr>
            <w:tcW w:w="4361" w:type="dxa"/>
          </w:tcPr>
          <w:p w:rsidR="000D750C" w:rsidRPr="00841DDE" w:rsidRDefault="000D750C" w:rsidP="001019D9"/>
          <w:p w:rsidR="000D750C" w:rsidRPr="00841DDE" w:rsidRDefault="000D750C" w:rsidP="001019D9">
            <w:r w:rsidRPr="00841DDE">
              <w:t>_________________________________</w:t>
            </w:r>
          </w:p>
        </w:tc>
      </w:tr>
    </w:tbl>
    <w:p w:rsidR="000D750C" w:rsidRPr="00841DDE" w:rsidRDefault="000D750C" w:rsidP="000D750C"/>
    <w:p w:rsidR="000D750C" w:rsidRPr="00841DDE" w:rsidRDefault="000D750C" w:rsidP="000D750C"/>
    <w:p w:rsidR="000D750C" w:rsidRPr="00841DDE" w:rsidRDefault="000D750C" w:rsidP="000D750C"/>
    <w:p w:rsidR="000D750C" w:rsidRPr="00841DDE" w:rsidRDefault="000D750C" w:rsidP="000D750C"/>
    <w:p w:rsidR="000D750C" w:rsidRPr="00841DDE" w:rsidRDefault="000D750C" w:rsidP="000D750C"/>
    <w:p w:rsidR="000D750C" w:rsidRDefault="000D750C" w:rsidP="000D750C">
      <w:pPr>
        <w:rPr>
          <w:rFonts w:cs="Segoe UI"/>
          <w:b/>
          <w:bCs/>
        </w:rPr>
      </w:pPr>
    </w:p>
    <w:p w:rsidR="00347D5A" w:rsidRDefault="00347D5A" w:rsidP="000D750C">
      <w:pPr>
        <w:rPr>
          <w:rFonts w:cs="Segoe UI"/>
          <w:b/>
          <w:bCs/>
        </w:rPr>
      </w:pPr>
    </w:p>
    <w:p w:rsidR="00347D5A" w:rsidRDefault="00347D5A" w:rsidP="000D750C">
      <w:pPr>
        <w:rPr>
          <w:rFonts w:cs="Segoe UI"/>
          <w:b/>
          <w:bCs/>
        </w:rPr>
      </w:pPr>
    </w:p>
    <w:p w:rsidR="000D750C" w:rsidRDefault="000D750C" w:rsidP="000D750C">
      <w:pPr>
        <w:rPr>
          <w:rFonts w:cs="Segoe UI"/>
          <w:b/>
          <w:bCs/>
        </w:rPr>
      </w:pPr>
    </w:p>
    <w:p w:rsidR="000D750C" w:rsidRDefault="000D750C" w:rsidP="000D750C">
      <w:pPr>
        <w:rPr>
          <w:rFonts w:cs="Segoe UI"/>
          <w:b/>
          <w:bCs/>
        </w:rPr>
      </w:pPr>
      <w:r w:rsidRPr="00C32723">
        <w:rPr>
          <w:rFonts w:cs="Segoe UI"/>
          <w:b/>
          <w:bCs/>
        </w:rPr>
        <w:t>OBR-1</w:t>
      </w:r>
      <w:r>
        <w:rPr>
          <w:rFonts w:cs="Segoe UI"/>
          <w:b/>
          <w:bCs/>
        </w:rPr>
        <w:t>3/2</w:t>
      </w:r>
      <w:bookmarkStart w:id="35" w:name="_Toc517786190"/>
      <w:bookmarkStart w:id="36" w:name="_Toc23924724"/>
    </w:p>
    <w:p w:rsidR="000D750C" w:rsidRDefault="000D750C" w:rsidP="000D750C">
      <w:pPr>
        <w:rPr>
          <w:rFonts w:cs="Segoe UI"/>
          <w:b/>
          <w:bCs/>
        </w:rPr>
      </w:pPr>
    </w:p>
    <w:p w:rsidR="000D750C" w:rsidRPr="00841DDE" w:rsidRDefault="000D750C" w:rsidP="000D750C">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r>
        <w:rPr>
          <w:b/>
          <w:bCs/>
          <w:iCs/>
          <w:sz w:val="24"/>
          <w:szCs w:val="24"/>
        </w:rPr>
        <w:t>P</w:t>
      </w:r>
      <w:r w:rsidRPr="00841DDE">
        <w:rPr>
          <w:b/>
          <w:bCs/>
          <w:iCs/>
          <w:sz w:val="24"/>
          <w:szCs w:val="24"/>
          <w:lang w:val="x-none"/>
        </w:rPr>
        <w:t xml:space="preserve">OOBLASTILO ZA PRIDOBITEV POTRDILA IZ KAZENSKE EVIDENCE ZA </w:t>
      </w:r>
      <w:r>
        <w:rPr>
          <w:b/>
          <w:bCs/>
          <w:iCs/>
          <w:sz w:val="24"/>
          <w:szCs w:val="24"/>
        </w:rPr>
        <w:t xml:space="preserve">PRAVNE </w:t>
      </w:r>
      <w:r w:rsidRPr="00841DDE">
        <w:rPr>
          <w:b/>
          <w:bCs/>
          <w:iCs/>
          <w:sz w:val="24"/>
          <w:szCs w:val="24"/>
          <w:lang w:val="x-none"/>
        </w:rPr>
        <w:t>OSEBE</w:t>
      </w:r>
    </w:p>
    <w:p w:rsidR="000D750C" w:rsidRPr="00841DDE" w:rsidRDefault="000D750C" w:rsidP="000D750C"/>
    <w:bookmarkEnd w:id="35"/>
    <w:bookmarkEnd w:id="36"/>
    <w:p w:rsidR="000D750C" w:rsidRPr="00841DDE" w:rsidRDefault="000D750C" w:rsidP="000D750C"/>
    <w:p w:rsidR="000D750C" w:rsidRPr="00841DDE" w:rsidRDefault="000D750C" w:rsidP="000D750C">
      <w:pPr>
        <w:jc w:val="both"/>
      </w:pPr>
      <w:r w:rsidRPr="00841DDE">
        <w:t xml:space="preserve">Spodaj podpisani _________________________________________ </w:t>
      </w:r>
      <w:r w:rsidRPr="00841DDE">
        <w:rPr>
          <w:i/>
        </w:rPr>
        <w:t>/naziv pooblastitelja/</w:t>
      </w:r>
      <w:r w:rsidRPr="00841DDE">
        <w:t xml:space="preserve"> pooblaščam naročnika Republika Slovenija, Ministrstvo za zdravje, Štefanova 5, Ljubljana, da za potrebe preverjanja izpolnjevanja pogojev v postopku oddaje javnega naročila</w:t>
      </w:r>
      <w:r w:rsidRPr="00841DDE">
        <w:rPr>
          <w:b/>
        </w:rPr>
        <w:t xml:space="preserve"> </w:t>
      </w:r>
      <w:r w:rsidRPr="000D750C">
        <w:rPr>
          <w:rFonts w:cs="Segoe UI"/>
        </w:rPr>
        <w:t>»</w:t>
      </w:r>
      <w:r w:rsidRPr="000D750C">
        <w:rPr>
          <w:rFonts w:cs="Segoe UI"/>
          <w:szCs w:val="18"/>
        </w:rPr>
        <w:t>Ureditev prostorov bolnišnične lekarne za Splošno bolnišnico Celje«</w:t>
      </w:r>
      <w:r w:rsidRPr="00841DDE">
        <w:t xml:space="preserve"> iz kazenske evidence RS pridobi potrdilo iz predmetne evidence.</w:t>
      </w:r>
    </w:p>
    <w:p w:rsidR="000D750C" w:rsidRPr="00841DDE" w:rsidRDefault="000D750C" w:rsidP="000D750C"/>
    <w:p w:rsidR="000D750C" w:rsidRPr="00841DDE" w:rsidRDefault="000D750C" w:rsidP="000D750C"/>
    <w:p w:rsidR="000D750C" w:rsidRPr="00841DDE" w:rsidRDefault="000D750C" w:rsidP="000D750C">
      <w:r w:rsidRPr="00841DDE">
        <w:t>PODATKI O PRAVNI OSEBI:</w:t>
      </w:r>
    </w:p>
    <w:p w:rsidR="000D750C" w:rsidRPr="00841DDE" w:rsidRDefault="000D750C" w:rsidP="000D750C"/>
    <w:p w:rsidR="000D750C" w:rsidRPr="00841DDE" w:rsidRDefault="000D750C" w:rsidP="000D750C">
      <w:r w:rsidRPr="00841DDE">
        <w:t>Polno ime podjetja: ______________________________________________________________</w:t>
      </w:r>
    </w:p>
    <w:p w:rsidR="000D750C" w:rsidRPr="00841DDE" w:rsidRDefault="000D750C" w:rsidP="000D750C"/>
    <w:p w:rsidR="000D750C" w:rsidRPr="00841DDE" w:rsidRDefault="000D750C" w:rsidP="000D750C">
      <w:r w:rsidRPr="00841DDE">
        <w:t>Sedež podjetja: _________________________________________________________________</w:t>
      </w:r>
    </w:p>
    <w:p w:rsidR="000D750C" w:rsidRPr="00841DDE" w:rsidRDefault="000D750C" w:rsidP="000D750C"/>
    <w:p w:rsidR="000D750C" w:rsidRPr="00841DDE" w:rsidRDefault="000D750C" w:rsidP="000D750C">
      <w:r w:rsidRPr="00841DDE">
        <w:t>Občina sedeža podjetja: __________________________________________________________</w:t>
      </w:r>
    </w:p>
    <w:p w:rsidR="000D750C" w:rsidRPr="00841DDE" w:rsidRDefault="000D750C" w:rsidP="000D750C"/>
    <w:p w:rsidR="000D750C" w:rsidRPr="00841DDE" w:rsidRDefault="000D750C" w:rsidP="000D750C">
      <w:r w:rsidRPr="00841DDE">
        <w:t>Številka vpisa v sodni register (št. vložka): ___________________________________________</w:t>
      </w:r>
    </w:p>
    <w:p w:rsidR="000D750C" w:rsidRPr="00841DDE" w:rsidRDefault="000D750C" w:rsidP="000D750C"/>
    <w:p w:rsidR="000D750C" w:rsidRPr="00841DDE" w:rsidRDefault="000D750C" w:rsidP="000D750C">
      <w:r w:rsidRPr="00841DDE">
        <w:t>Matična številka podjetja: _________________________________________________________</w:t>
      </w:r>
    </w:p>
    <w:p w:rsidR="000D750C" w:rsidRPr="00841DDE" w:rsidRDefault="000D750C" w:rsidP="000D750C"/>
    <w:p w:rsidR="000D750C" w:rsidRPr="00841DDE" w:rsidRDefault="000D750C" w:rsidP="000D750C"/>
    <w:p w:rsidR="000D750C" w:rsidRPr="00841DDE" w:rsidRDefault="000D750C" w:rsidP="000D750C"/>
    <w:tbl>
      <w:tblPr>
        <w:tblW w:w="0" w:type="auto"/>
        <w:tblLayout w:type="fixed"/>
        <w:tblLook w:val="0000" w:firstRow="0" w:lastRow="0" w:firstColumn="0" w:lastColumn="0" w:noHBand="0" w:noVBand="0"/>
      </w:tblPr>
      <w:tblGrid>
        <w:gridCol w:w="4361"/>
        <w:gridCol w:w="4361"/>
      </w:tblGrid>
      <w:tr w:rsidR="000D750C" w:rsidRPr="00841DDE" w:rsidTr="001019D9">
        <w:trPr>
          <w:cantSplit/>
        </w:trPr>
        <w:tc>
          <w:tcPr>
            <w:tcW w:w="4361" w:type="dxa"/>
          </w:tcPr>
          <w:p w:rsidR="000D750C" w:rsidRPr="00841DDE" w:rsidRDefault="000D750C" w:rsidP="001019D9"/>
        </w:tc>
        <w:tc>
          <w:tcPr>
            <w:tcW w:w="4361" w:type="dxa"/>
          </w:tcPr>
          <w:p w:rsidR="000D750C" w:rsidRPr="00841DDE" w:rsidRDefault="000D750C" w:rsidP="001019D9">
            <w:r w:rsidRPr="00841DDE">
              <w:t>Podpis zastopnika/pooblaščene osebe ponudnika:</w:t>
            </w:r>
          </w:p>
        </w:tc>
      </w:tr>
      <w:tr w:rsidR="000D750C" w:rsidRPr="00841DDE" w:rsidTr="001019D9">
        <w:trPr>
          <w:cantSplit/>
        </w:trPr>
        <w:tc>
          <w:tcPr>
            <w:tcW w:w="4361" w:type="dxa"/>
          </w:tcPr>
          <w:p w:rsidR="000D750C" w:rsidRPr="00841DDE" w:rsidRDefault="000D750C" w:rsidP="001019D9"/>
        </w:tc>
        <w:tc>
          <w:tcPr>
            <w:tcW w:w="4361" w:type="dxa"/>
          </w:tcPr>
          <w:p w:rsidR="000D750C" w:rsidRPr="00841DDE" w:rsidRDefault="000D750C" w:rsidP="001019D9"/>
          <w:p w:rsidR="000D750C" w:rsidRPr="00841DDE" w:rsidRDefault="000D750C" w:rsidP="001019D9">
            <w:r w:rsidRPr="00841DDE">
              <w:t>_________________________________</w:t>
            </w:r>
          </w:p>
        </w:tc>
      </w:tr>
    </w:tbl>
    <w:p w:rsidR="000D750C" w:rsidRPr="00841DDE" w:rsidRDefault="000D750C" w:rsidP="000D750C"/>
    <w:p w:rsidR="000D750C" w:rsidRPr="00841DDE" w:rsidRDefault="000D750C" w:rsidP="000D750C"/>
    <w:p w:rsidR="000D750C" w:rsidRPr="00841DDE" w:rsidRDefault="000D750C" w:rsidP="000D750C"/>
    <w:p w:rsidR="000D750C" w:rsidRPr="00C32723" w:rsidRDefault="000D750C" w:rsidP="00185451">
      <w:pPr>
        <w:rPr>
          <w:rFonts w:asciiTheme="minorHAnsi" w:hAnsiTheme="minorHAnsi"/>
        </w:rPr>
      </w:pPr>
    </w:p>
    <w:sectPr w:rsidR="000D750C" w:rsidRPr="00C32723" w:rsidSect="00DD551C">
      <w:pgSz w:w="11906" w:h="16840"/>
      <w:pgMar w:top="1420" w:right="1406" w:bottom="2400" w:left="1440"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9BF" w:rsidRDefault="006459BF" w:rsidP="007426D2">
      <w:r>
        <w:separator/>
      </w:r>
    </w:p>
  </w:endnote>
  <w:endnote w:type="continuationSeparator" w:id="0">
    <w:p w:rsidR="006459BF" w:rsidRDefault="006459BF" w:rsidP="0074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2"/>
    <w:family w:val="auto"/>
    <w:pitch w:val="default"/>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D5A" w:rsidRDefault="00347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672729"/>
      <w:docPartObj>
        <w:docPartGallery w:val="Page Numbers (Bottom of Page)"/>
        <w:docPartUnique/>
      </w:docPartObj>
    </w:sdtPr>
    <w:sdtContent>
      <w:p w:rsidR="00347D5A" w:rsidRDefault="00347D5A">
        <w:pPr>
          <w:pStyle w:val="Noga"/>
          <w:jc w:val="right"/>
        </w:pPr>
        <w:r>
          <w:fldChar w:fldCharType="begin"/>
        </w:r>
        <w:r>
          <w:instrText>PAGE   \* MERGEFORMAT</w:instrText>
        </w:r>
        <w:r>
          <w:fldChar w:fldCharType="separate"/>
        </w:r>
        <w:r>
          <w:t>2</w:t>
        </w:r>
        <w:r>
          <w:fldChar w:fldCharType="end"/>
        </w:r>
      </w:p>
    </w:sdtContent>
  </w:sdt>
  <w:p w:rsidR="001019D9" w:rsidRDefault="001019D9">
    <w:pP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D5A" w:rsidRDefault="00347D5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9D9" w:rsidRPr="00DA3676" w:rsidRDefault="001019D9" w:rsidP="00DA3676">
    <w:pPr>
      <w:pStyle w:val="Noga"/>
    </w:pPr>
    <w:bookmarkStart w:id="15" w:name="_GoBack"/>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9BF" w:rsidRDefault="006459BF" w:rsidP="007426D2">
      <w:r>
        <w:separator/>
      </w:r>
    </w:p>
  </w:footnote>
  <w:footnote w:type="continuationSeparator" w:id="0">
    <w:p w:rsidR="006459BF" w:rsidRDefault="006459BF" w:rsidP="0074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D5A" w:rsidRDefault="00347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D5A" w:rsidRDefault="00347D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D5A" w:rsidRDefault="00347D5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9D9" w:rsidRPr="00597017" w:rsidRDefault="001019D9" w:rsidP="005970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6"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047E"/>
    <w:multiLevelType w:val="hybridMultilevel"/>
    <w:tmpl w:val="0000422D"/>
    <w:lvl w:ilvl="0" w:tplc="000054DC">
      <w:start w:val="23"/>
      <w:numFmt w:val="upperLetter"/>
      <w:lvlText w:val="%1."/>
      <w:lvlJc w:val="left"/>
      <w:pPr>
        <w:tabs>
          <w:tab w:val="num" w:pos="720"/>
        </w:tabs>
        <w:ind w:left="720" w:hanging="360"/>
      </w:pPr>
      <w:rPr>
        <w:rFonts w:cs="Times New Roman"/>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23C9"/>
    <w:multiLevelType w:val="hybridMultilevel"/>
    <w:tmpl w:val="000048CC"/>
    <w:lvl w:ilvl="0" w:tplc="00005753">
      <w:start w:val="3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080"/>
    <w:multiLevelType w:val="hybridMultilevel"/>
    <w:tmpl w:val="00005DB2"/>
    <w:lvl w:ilvl="0" w:tplc="000033EA">
      <w:start w:val="9"/>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60BF"/>
    <w:multiLevelType w:val="hybridMultilevel"/>
    <w:tmpl w:val="00005C67"/>
    <w:lvl w:ilvl="0" w:tplc="00003CD6">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6172"/>
    <w:multiLevelType w:val="hybridMultilevel"/>
    <w:tmpl w:val="00006B72"/>
    <w:lvl w:ilvl="0" w:tplc="000032E6">
      <w:start w:val="50"/>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15:restartNumberingAfterBreak="0">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00006E5D"/>
    <w:multiLevelType w:val="hybridMultilevel"/>
    <w:tmpl w:val="00001AD4"/>
    <w:lvl w:ilvl="0" w:tplc="000063CB">
      <w:start w:val="1"/>
      <w:numFmt w:val="decimal"/>
      <w:lvlText w:val="%1"/>
      <w:lvlJc w:val="left"/>
      <w:pPr>
        <w:tabs>
          <w:tab w:val="num" w:pos="720"/>
        </w:tabs>
        <w:ind w:left="720" w:hanging="360"/>
      </w:pPr>
      <w:rPr>
        <w:rFonts w:cs="Times New Roman"/>
      </w:rPr>
    </w:lvl>
    <w:lvl w:ilvl="1" w:tplc="00006BFC">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15:restartNumberingAfterBreak="0">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15:restartNumberingAfterBreak="0">
    <w:nsid w:val="00007F4F"/>
    <w:multiLevelType w:val="hybridMultilevel"/>
    <w:tmpl w:val="0000494A"/>
    <w:lvl w:ilvl="0" w:tplc="0000067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15:restartNumberingAfterBreak="0">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05512BA7"/>
    <w:multiLevelType w:val="hybridMultilevel"/>
    <w:tmpl w:val="D248A58A"/>
    <w:lvl w:ilvl="0" w:tplc="557021AC">
      <w:start w:val="3"/>
      <w:numFmt w:val="bullet"/>
      <w:lvlText w:val="-"/>
      <w:lvlJc w:val="left"/>
      <w:pPr>
        <w:tabs>
          <w:tab w:val="num" w:pos="720"/>
        </w:tabs>
        <w:ind w:left="720" w:hanging="360"/>
      </w:pPr>
      <w:rPr>
        <w:rFonts w:ascii="Arial Narrow" w:eastAsia="Times New Roman" w:hAnsi="Arial Narrow" w:hint="default"/>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15:restartNumberingAfterBreak="0">
    <w:nsid w:val="0ACC52AC"/>
    <w:multiLevelType w:val="hybridMultilevel"/>
    <w:tmpl w:val="B754AB9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3D50534"/>
    <w:multiLevelType w:val="hybridMultilevel"/>
    <w:tmpl w:val="B754AB9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7431382"/>
    <w:multiLevelType w:val="multilevel"/>
    <w:tmpl w:val="0424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499"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1A487D42"/>
    <w:multiLevelType w:val="hybridMultilevel"/>
    <w:tmpl w:val="49A6BE78"/>
    <w:lvl w:ilvl="0" w:tplc="431C1FF8">
      <w:start w:val="2"/>
      <w:numFmt w:val="bullet"/>
      <w:lvlText w:val="-"/>
      <w:lvlJc w:val="left"/>
      <w:pPr>
        <w:tabs>
          <w:tab w:val="num" w:pos="1080"/>
        </w:tabs>
        <w:ind w:left="1080" w:hanging="360"/>
      </w:pPr>
      <w:rPr>
        <w:rFonts w:ascii="Times New Roman" w:eastAsia="Times New Roman" w:hAnsi="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50"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2E762198"/>
    <w:multiLevelType w:val="hybridMultilevel"/>
    <w:tmpl w:val="ECD091F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0A1387"/>
    <w:multiLevelType w:val="hybridMultilevel"/>
    <w:tmpl w:val="050ACF10"/>
    <w:lvl w:ilvl="0" w:tplc="C7245700">
      <w:numFmt w:val="bullet"/>
      <w:lvlText w:val="-"/>
      <w:lvlJc w:val="left"/>
      <w:pPr>
        <w:tabs>
          <w:tab w:val="num" w:pos="720"/>
        </w:tabs>
        <w:ind w:left="720" w:hanging="360"/>
      </w:pPr>
      <w:rPr>
        <w:rFonts w:ascii="Arial" w:eastAsia="Times New Roman" w:hAnsi="Arial" w:hint="default"/>
      </w:rPr>
    </w:lvl>
    <w:lvl w:ilvl="1" w:tplc="2904F0E8">
      <w:start w:val="1"/>
      <w:numFmt w:val="bullet"/>
      <w:lvlText w:val="o"/>
      <w:lvlJc w:val="left"/>
      <w:pPr>
        <w:tabs>
          <w:tab w:val="num" w:pos="1440"/>
        </w:tabs>
        <w:ind w:left="1440" w:hanging="360"/>
      </w:pPr>
      <w:rPr>
        <w:rFonts w:ascii="Courier New" w:hAnsi="Courier New" w:hint="default"/>
      </w:rPr>
    </w:lvl>
    <w:lvl w:ilvl="2" w:tplc="431C1FF8">
      <w:start w:val="2"/>
      <w:numFmt w:val="bullet"/>
      <w:lvlText w:val="-"/>
      <w:lvlJc w:val="left"/>
      <w:pPr>
        <w:tabs>
          <w:tab w:val="num" w:pos="2160"/>
        </w:tabs>
        <w:ind w:left="2160" w:hanging="360"/>
      </w:pPr>
      <w:rPr>
        <w:rFonts w:ascii="Times New Roman" w:eastAsia="Times New Roman" w:hAnsi="Times New Roman" w:hint="default"/>
      </w:rPr>
    </w:lvl>
    <w:lvl w:ilvl="3" w:tplc="6176773C" w:tentative="1">
      <w:start w:val="1"/>
      <w:numFmt w:val="bullet"/>
      <w:lvlText w:val=""/>
      <w:lvlJc w:val="left"/>
      <w:pPr>
        <w:tabs>
          <w:tab w:val="num" w:pos="2880"/>
        </w:tabs>
        <w:ind w:left="2880" w:hanging="360"/>
      </w:pPr>
      <w:rPr>
        <w:rFonts w:ascii="Symbol" w:hAnsi="Symbol" w:hint="default"/>
      </w:rPr>
    </w:lvl>
    <w:lvl w:ilvl="4" w:tplc="A106F70C" w:tentative="1">
      <w:start w:val="1"/>
      <w:numFmt w:val="bullet"/>
      <w:lvlText w:val="o"/>
      <w:lvlJc w:val="left"/>
      <w:pPr>
        <w:tabs>
          <w:tab w:val="num" w:pos="3600"/>
        </w:tabs>
        <w:ind w:left="3600" w:hanging="360"/>
      </w:pPr>
      <w:rPr>
        <w:rFonts w:ascii="Courier New" w:hAnsi="Courier New" w:hint="default"/>
      </w:rPr>
    </w:lvl>
    <w:lvl w:ilvl="5" w:tplc="284A136C" w:tentative="1">
      <w:start w:val="1"/>
      <w:numFmt w:val="bullet"/>
      <w:lvlText w:val=""/>
      <w:lvlJc w:val="left"/>
      <w:pPr>
        <w:tabs>
          <w:tab w:val="num" w:pos="4320"/>
        </w:tabs>
        <w:ind w:left="4320" w:hanging="360"/>
      </w:pPr>
      <w:rPr>
        <w:rFonts w:ascii="Wingdings" w:hAnsi="Wingdings" w:hint="default"/>
      </w:rPr>
    </w:lvl>
    <w:lvl w:ilvl="6" w:tplc="785CE1C6" w:tentative="1">
      <w:start w:val="1"/>
      <w:numFmt w:val="bullet"/>
      <w:lvlText w:val=""/>
      <w:lvlJc w:val="left"/>
      <w:pPr>
        <w:tabs>
          <w:tab w:val="num" w:pos="5040"/>
        </w:tabs>
        <w:ind w:left="5040" w:hanging="360"/>
      </w:pPr>
      <w:rPr>
        <w:rFonts w:ascii="Symbol" w:hAnsi="Symbol" w:hint="default"/>
      </w:rPr>
    </w:lvl>
    <w:lvl w:ilvl="7" w:tplc="F22E5BB8" w:tentative="1">
      <w:start w:val="1"/>
      <w:numFmt w:val="bullet"/>
      <w:lvlText w:val="o"/>
      <w:lvlJc w:val="left"/>
      <w:pPr>
        <w:tabs>
          <w:tab w:val="num" w:pos="5760"/>
        </w:tabs>
        <w:ind w:left="5760" w:hanging="360"/>
      </w:pPr>
      <w:rPr>
        <w:rFonts w:ascii="Courier New" w:hAnsi="Courier New" w:hint="default"/>
      </w:rPr>
    </w:lvl>
    <w:lvl w:ilvl="8" w:tplc="129C397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A300B07"/>
    <w:multiLevelType w:val="hybridMultilevel"/>
    <w:tmpl w:val="742E69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E215A6"/>
    <w:multiLevelType w:val="hybridMultilevel"/>
    <w:tmpl w:val="64B292D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88F57F1"/>
    <w:multiLevelType w:val="hybridMultilevel"/>
    <w:tmpl w:val="A9EE907E"/>
    <w:lvl w:ilvl="0" w:tplc="DA1E6554">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15:restartNumberingAfterBreak="0">
    <w:nsid w:val="4C7F7333"/>
    <w:multiLevelType w:val="hybridMultilevel"/>
    <w:tmpl w:val="F8486D1E"/>
    <w:lvl w:ilvl="0" w:tplc="82265520">
      <w:numFmt w:val="bullet"/>
      <w:lvlText w:val="-"/>
      <w:lvlJc w:val="left"/>
      <w:pPr>
        <w:ind w:left="2088" w:hanging="360"/>
      </w:pPr>
      <w:rPr>
        <w:rFonts w:ascii="Times New Roman" w:eastAsia="Times New Roman" w:hAnsi="Times New Roman" w:hint="default"/>
      </w:rPr>
    </w:lvl>
    <w:lvl w:ilvl="1" w:tplc="04240003">
      <w:start w:val="1"/>
      <w:numFmt w:val="bullet"/>
      <w:lvlText w:val="o"/>
      <w:lvlJc w:val="left"/>
      <w:pPr>
        <w:ind w:left="2808" w:hanging="360"/>
      </w:pPr>
      <w:rPr>
        <w:rFonts w:ascii="Courier New" w:hAnsi="Courier New" w:hint="default"/>
      </w:rPr>
    </w:lvl>
    <w:lvl w:ilvl="2" w:tplc="7D92D8DC">
      <w:numFmt w:val="bullet"/>
      <w:lvlText w:val="–"/>
      <w:lvlJc w:val="left"/>
      <w:pPr>
        <w:ind w:left="3528" w:hanging="360"/>
      </w:pPr>
      <w:rPr>
        <w:rFonts w:ascii="Times New Roman" w:eastAsia="Times New Roman" w:hAnsi="Times New Roman" w:hint="default"/>
      </w:rPr>
    </w:lvl>
    <w:lvl w:ilvl="3" w:tplc="04240001" w:tentative="1">
      <w:start w:val="1"/>
      <w:numFmt w:val="bullet"/>
      <w:lvlText w:val=""/>
      <w:lvlJc w:val="left"/>
      <w:pPr>
        <w:ind w:left="4248" w:hanging="360"/>
      </w:pPr>
      <w:rPr>
        <w:rFonts w:ascii="Symbol" w:hAnsi="Symbol" w:hint="default"/>
      </w:rPr>
    </w:lvl>
    <w:lvl w:ilvl="4" w:tplc="04240003" w:tentative="1">
      <w:start w:val="1"/>
      <w:numFmt w:val="bullet"/>
      <w:lvlText w:val="o"/>
      <w:lvlJc w:val="left"/>
      <w:pPr>
        <w:ind w:left="4968" w:hanging="360"/>
      </w:pPr>
      <w:rPr>
        <w:rFonts w:ascii="Courier New" w:hAnsi="Courier New" w:hint="default"/>
      </w:rPr>
    </w:lvl>
    <w:lvl w:ilvl="5" w:tplc="04240005" w:tentative="1">
      <w:start w:val="1"/>
      <w:numFmt w:val="bullet"/>
      <w:lvlText w:val=""/>
      <w:lvlJc w:val="left"/>
      <w:pPr>
        <w:ind w:left="5688" w:hanging="360"/>
      </w:pPr>
      <w:rPr>
        <w:rFonts w:ascii="Wingdings" w:hAnsi="Wingdings" w:hint="default"/>
      </w:rPr>
    </w:lvl>
    <w:lvl w:ilvl="6" w:tplc="04240001" w:tentative="1">
      <w:start w:val="1"/>
      <w:numFmt w:val="bullet"/>
      <w:lvlText w:val=""/>
      <w:lvlJc w:val="left"/>
      <w:pPr>
        <w:ind w:left="6408" w:hanging="360"/>
      </w:pPr>
      <w:rPr>
        <w:rFonts w:ascii="Symbol" w:hAnsi="Symbol" w:hint="default"/>
      </w:rPr>
    </w:lvl>
    <w:lvl w:ilvl="7" w:tplc="04240003" w:tentative="1">
      <w:start w:val="1"/>
      <w:numFmt w:val="bullet"/>
      <w:lvlText w:val="o"/>
      <w:lvlJc w:val="left"/>
      <w:pPr>
        <w:ind w:left="7128" w:hanging="360"/>
      </w:pPr>
      <w:rPr>
        <w:rFonts w:ascii="Courier New" w:hAnsi="Courier New" w:hint="default"/>
      </w:rPr>
    </w:lvl>
    <w:lvl w:ilvl="8" w:tplc="04240005" w:tentative="1">
      <w:start w:val="1"/>
      <w:numFmt w:val="bullet"/>
      <w:lvlText w:val=""/>
      <w:lvlJc w:val="left"/>
      <w:pPr>
        <w:ind w:left="7848" w:hanging="360"/>
      </w:pPr>
      <w:rPr>
        <w:rFonts w:ascii="Wingdings" w:hAnsi="Wingdings" w:hint="default"/>
      </w:rPr>
    </w:lvl>
  </w:abstractNum>
  <w:abstractNum w:abstractNumId="59" w15:restartNumberingAfterBreak="0">
    <w:nsid w:val="4EEB5346"/>
    <w:multiLevelType w:val="hybridMultilevel"/>
    <w:tmpl w:val="FB962D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0811A87"/>
    <w:multiLevelType w:val="hybridMultilevel"/>
    <w:tmpl w:val="A3F4478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4B6936"/>
    <w:multiLevelType w:val="hybridMultilevel"/>
    <w:tmpl w:val="A9EE907E"/>
    <w:lvl w:ilvl="0" w:tplc="DA1E6554">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75F1DD2"/>
    <w:multiLevelType w:val="hybridMultilevel"/>
    <w:tmpl w:val="64B292D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0F260C"/>
    <w:multiLevelType w:val="hybridMultilevel"/>
    <w:tmpl w:val="9A28862E"/>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DC62CD2"/>
    <w:multiLevelType w:val="hybridMultilevel"/>
    <w:tmpl w:val="7E9EDDC2"/>
    <w:lvl w:ilvl="0" w:tplc="E4E2501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8B5ED1"/>
    <w:multiLevelType w:val="hybridMultilevel"/>
    <w:tmpl w:val="8D74122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61059A"/>
    <w:multiLevelType w:val="hybridMultilevel"/>
    <w:tmpl w:val="64B292D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F837EC"/>
    <w:multiLevelType w:val="hybridMultilevel"/>
    <w:tmpl w:val="B754AB9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EA0DA8"/>
    <w:multiLevelType w:val="hybridMultilevel"/>
    <w:tmpl w:val="742E69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9"/>
  </w:num>
  <w:num w:numId="4">
    <w:abstractNumId w:val="41"/>
  </w:num>
  <w:num w:numId="5">
    <w:abstractNumId w:val="34"/>
  </w:num>
  <w:num w:numId="6">
    <w:abstractNumId w:val="17"/>
  </w:num>
  <w:num w:numId="7">
    <w:abstractNumId w:val="40"/>
  </w:num>
  <w:num w:numId="8">
    <w:abstractNumId w:val="11"/>
  </w:num>
  <w:num w:numId="9">
    <w:abstractNumId w:val="37"/>
  </w:num>
  <w:num w:numId="10">
    <w:abstractNumId w:val="43"/>
  </w:num>
  <w:num w:numId="11">
    <w:abstractNumId w:val="14"/>
  </w:num>
  <w:num w:numId="12">
    <w:abstractNumId w:val="7"/>
  </w:num>
  <w:num w:numId="13">
    <w:abstractNumId w:val="9"/>
  </w:num>
  <w:num w:numId="14">
    <w:abstractNumId w:val="15"/>
  </w:num>
  <w:num w:numId="15">
    <w:abstractNumId w:val="28"/>
  </w:num>
  <w:num w:numId="16">
    <w:abstractNumId w:val="31"/>
  </w:num>
  <w:num w:numId="17">
    <w:abstractNumId w:val="20"/>
  </w:num>
  <w:num w:numId="18">
    <w:abstractNumId w:val="13"/>
  </w:num>
  <w:num w:numId="19">
    <w:abstractNumId w:val="30"/>
  </w:num>
  <w:num w:numId="20">
    <w:abstractNumId w:val="39"/>
  </w:num>
  <w:num w:numId="21">
    <w:abstractNumId w:val="29"/>
  </w:num>
  <w:num w:numId="22">
    <w:abstractNumId w:val="10"/>
  </w:num>
  <w:num w:numId="23">
    <w:abstractNumId w:val="12"/>
  </w:num>
  <w:num w:numId="24">
    <w:abstractNumId w:val="25"/>
  </w:num>
  <w:num w:numId="25">
    <w:abstractNumId w:val="35"/>
  </w:num>
  <w:num w:numId="26">
    <w:abstractNumId w:val="22"/>
  </w:num>
  <w:num w:numId="27">
    <w:abstractNumId w:val="16"/>
  </w:num>
  <w:num w:numId="28">
    <w:abstractNumId w:val="32"/>
  </w:num>
  <w:num w:numId="29">
    <w:abstractNumId w:val="8"/>
  </w:num>
  <w:num w:numId="30">
    <w:abstractNumId w:val="38"/>
  </w:num>
  <w:num w:numId="31">
    <w:abstractNumId w:val="18"/>
  </w:num>
  <w:num w:numId="32">
    <w:abstractNumId w:val="36"/>
  </w:num>
  <w:num w:numId="33">
    <w:abstractNumId w:val="33"/>
  </w:num>
  <w:num w:numId="34">
    <w:abstractNumId w:val="21"/>
  </w:num>
  <w:num w:numId="35">
    <w:abstractNumId w:val="42"/>
  </w:num>
  <w:num w:numId="36">
    <w:abstractNumId w:val="23"/>
  </w:num>
  <w:num w:numId="37">
    <w:abstractNumId w:val="27"/>
  </w:num>
  <w:num w:numId="38">
    <w:abstractNumId w:val="24"/>
  </w:num>
  <w:num w:numId="39">
    <w:abstractNumId w:val="62"/>
  </w:num>
  <w:num w:numId="40">
    <w:abstractNumId w:val="57"/>
  </w:num>
  <w:num w:numId="41">
    <w:abstractNumId w:val="52"/>
  </w:num>
  <w:num w:numId="42">
    <w:abstractNumId w:val="65"/>
  </w:num>
  <w:num w:numId="43">
    <w:abstractNumId w:val="44"/>
  </w:num>
  <w:num w:numId="44">
    <w:abstractNumId w:val="49"/>
  </w:num>
  <w:num w:numId="45">
    <w:abstractNumId w:val="67"/>
  </w:num>
  <w:num w:numId="46">
    <w:abstractNumId w:val="66"/>
  </w:num>
  <w:num w:numId="47">
    <w:abstractNumId w:val="68"/>
  </w:num>
  <w:num w:numId="48">
    <w:abstractNumId w:val="51"/>
  </w:num>
  <w:num w:numId="49">
    <w:abstractNumId w:val="64"/>
  </w:num>
  <w:num w:numId="50">
    <w:abstractNumId w:val="56"/>
  </w:num>
  <w:num w:numId="51">
    <w:abstractNumId w:val="53"/>
  </w:num>
  <w:num w:numId="52">
    <w:abstractNumId w:val="63"/>
  </w:num>
  <w:num w:numId="53">
    <w:abstractNumId w:val="46"/>
  </w:num>
  <w:num w:numId="54">
    <w:abstractNumId w:val="60"/>
  </w:num>
  <w:num w:numId="55">
    <w:abstractNumId w:val="45"/>
  </w:num>
  <w:num w:numId="56">
    <w:abstractNumId w:val="69"/>
  </w:num>
  <w:num w:numId="57">
    <w:abstractNumId w:val="71"/>
  </w:num>
  <w:num w:numId="58">
    <w:abstractNumId w:val="61"/>
  </w:num>
  <w:num w:numId="59">
    <w:abstractNumId w:val="48"/>
  </w:num>
  <w:num w:numId="60">
    <w:abstractNumId w:val="55"/>
  </w:num>
  <w:num w:numId="61">
    <w:abstractNumId w:val="0"/>
  </w:num>
  <w:num w:numId="62">
    <w:abstractNumId w:val="1"/>
  </w:num>
  <w:num w:numId="63">
    <w:abstractNumId w:val="2"/>
  </w:num>
  <w:num w:numId="64">
    <w:abstractNumId w:val="3"/>
  </w:num>
  <w:num w:numId="65">
    <w:abstractNumId w:val="4"/>
  </w:num>
  <w:num w:numId="66">
    <w:abstractNumId w:val="47"/>
  </w:num>
  <w:num w:numId="67">
    <w:abstractNumId w:val="58"/>
  </w:num>
  <w:num w:numId="68">
    <w:abstractNumId w:val="70"/>
  </w:num>
  <w:num w:numId="69">
    <w:abstractNumId w:val="54"/>
  </w:num>
  <w:num w:numId="70">
    <w:abstractNumId w:val="50"/>
  </w:num>
  <w:num w:numId="71">
    <w:abstractNumId w:val="5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it-IT" w:vendorID="64" w:dllVersion="6" w:nlCheck="1" w:checkStyle="0"/>
  <w:activeWritingStyle w:appName="MSWord" w:lang="it-IT" w:vendorID="64" w:dllVersion="0"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D32"/>
    <w:rsid w:val="00000341"/>
    <w:rsid w:val="00001E97"/>
    <w:rsid w:val="00004F6D"/>
    <w:rsid w:val="00004F80"/>
    <w:rsid w:val="00005D49"/>
    <w:rsid w:val="00006B7B"/>
    <w:rsid w:val="0001248C"/>
    <w:rsid w:val="000124F6"/>
    <w:rsid w:val="000139BF"/>
    <w:rsid w:val="0001462F"/>
    <w:rsid w:val="00014BA8"/>
    <w:rsid w:val="000158AF"/>
    <w:rsid w:val="000168AE"/>
    <w:rsid w:val="00016B12"/>
    <w:rsid w:val="000220AA"/>
    <w:rsid w:val="00022105"/>
    <w:rsid w:val="0002319C"/>
    <w:rsid w:val="00025528"/>
    <w:rsid w:val="00025903"/>
    <w:rsid w:val="0002621C"/>
    <w:rsid w:val="00027F77"/>
    <w:rsid w:val="000310D1"/>
    <w:rsid w:val="00034A56"/>
    <w:rsid w:val="000440A4"/>
    <w:rsid w:val="00045795"/>
    <w:rsid w:val="00046BBC"/>
    <w:rsid w:val="0005093D"/>
    <w:rsid w:val="00054036"/>
    <w:rsid w:val="00056D54"/>
    <w:rsid w:val="00062BD0"/>
    <w:rsid w:val="00064E63"/>
    <w:rsid w:val="00066872"/>
    <w:rsid w:val="000737E4"/>
    <w:rsid w:val="0008147E"/>
    <w:rsid w:val="000950F1"/>
    <w:rsid w:val="000A056B"/>
    <w:rsid w:val="000A360C"/>
    <w:rsid w:val="000A4E83"/>
    <w:rsid w:val="000A78B2"/>
    <w:rsid w:val="000B164F"/>
    <w:rsid w:val="000B19D1"/>
    <w:rsid w:val="000B3D58"/>
    <w:rsid w:val="000B67F9"/>
    <w:rsid w:val="000B6E39"/>
    <w:rsid w:val="000C0D7F"/>
    <w:rsid w:val="000C43E0"/>
    <w:rsid w:val="000C52B0"/>
    <w:rsid w:val="000C7A14"/>
    <w:rsid w:val="000D1FCB"/>
    <w:rsid w:val="000D67B9"/>
    <w:rsid w:val="000D750C"/>
    <w:rsid w:val="000E28D8"/>
    <w:rsid w:val="000E3BC2"/>
    <w:rsid w:val="000E4BCE"/>
    <w:rsid w:val="000E5FB8"/>
    <w:rsid w:val="000F0B37"/>
    <w:rsid w:val="000F1B1B"/>
    <w:rsid w:val="000F5D7E"/>
    <w:rsid w:val="000F7854"/>
    <w:rsid w:val="001001DE"/>
    <w:rsid w:val="001019D9"/>
    <w:rsid w:val="00103879"/>
    <w:rsid w:val="00104037"/>
    <w:rsid w:val="001048D8"/>
    <w:rsid w:val="001051B5"/>
    <w:rsid w:val="00125CBD"/>
    <w:rsid w:val="00133E5D"/>
    <w:rsid w:val="001341A5"/>
    <w:rsid w:val="00134405"/>
    <w:rsid w:val="00142111"/>
    <w:rsid w:val="00142970"/>
    <w:rsid w:val="001436BE"/>
    <w:rsid w:val="00150578"/>
    <w:rsid w:val="00153CAD"/>
    <w:rsid w:val="00161C49"/>
    <w:rsid w:val="00162674"/>
    <w:rsid w:val="00165227"/>
    <w:rsid w:val="001653B9"/>
    <w:rsid w:val="0016620A"/>
    <w:rsid w:val="00166F05"/>
    <w:rsid w:val="001725E6"/>
    <w:rsid w:val="00173D25"/>
    <w:rsid w:val="001744C0"/>
    <w:rsid w:val="00174B9C"/>
    <w:rsid w:val="00185451"/>
    <w:rsid w:val="0018662D"/>
    <w:rsid w:val="0019373D"/>
    <w:rsid w:val="00195C4F"/>
    <w:rsid w:val="001A0CE3"/>
    <w:rsid w:val="001B2676"/>
    <w:rsid w:val="001B74C4"/>
    <w:rsid w:val="001C5A2F"/>
    <w:rsid w:val="001C67C8"/>
    <w:rsid w:val="001C6D36"/>
    <w:rsid w:val="001D28BF"/>
    <w:rsid w:val="001D7FC8"/>
    <w:rsid w:val="001E5107"/>
    <w:rsid w:val="001F2F9A"/>
    <w:rsid w:val="001F7A06"/>
    <w:rsid w:val="002003B7"/>
    <w:rsid w:val="00200501"/>
    <w:rsid w:val="00211D05"/>
    <w:rsid w:val="0021380C"/>
    <w:rsid w:val="002153F7"/>
    <w:rsid w:val="0021603D"/>
    <w:rsid w:val="002160A1"/>
    <w:rsid w:val="00216813"/>
    <w:rsid w:val="002179BA"/>
    <w:rsid w:val="00217D44"/>
    <w:rsid w:val="00217E82"/>
    <w:rsid w:val="002321CD"/>
    <w:rsid w:val="00243C70"/>
    <w:rsid w:val="00244ACD"/>
    <w:rsid w:val="00244D6B"/>
    <w:rsid w:val="0024506A"/>
    <w:rsid w:val="002457FD"/>
    <w:rsid w:val="00246CA1"/>
    <w:rsid w:val="00246E74"/>
    <w:rsid w:val="00247B2A"/>
    <w:rsid w:val="00253C10"/>
    <w:rsid w:val="0025428C"/>
    <w:rsid w:val="0025445D"/>
    <w:rsid w:val="00262222"/>
    <w:rsid w:val="00266128"/>
    <w:rsid w:val="0027131C"/>
    <w:rsid w:val="002754F1"/>
    <w:rsid w:val="00276B60"/>
    <w:rsid w:val="00277775"/>
    <w:rsid w:val="00280593"/>
    <w:rsid w:val="00287D8E"/>
    <w:rsid w:val="00293DD0"/>
    <w:rsid w:val="002A38C1"/>
    <w:rsid w:val="002A5469"/>
    <w:rsid w:val="002B22EF"/>
    <w:rsid w:val="002B360E"/>
    <w:rsid w:val="002B3B77"/>
    <w:rsid w:val="002B42BF"/>
    <w:rsid w:val="002B4809"/>
    <w:rsid w:val="002B5677"/>
    <w:rsid w:val="002B5729"/>
    <w:rsid w:val="002C1ADB"/>
    <w:rsid w:val="002C3A94"/>
    <w:rsid w:val="002C529E"/>
    <w:rsid w:val="002D5A82"/>
    <w:rsid w:val="002E057D"/>
    <w:rsid w:val="002E09BB"/>
    <w:rsid w:val="002E0E7C"/>
    <w:rsid w:val="002E17F4"/>
    <w:rsid w:val="002E6290"/>
    <w:rsid w:val="002E6360"/>
    <w:rsid w:val="003010DF"/>
    <w:rsid w:val="00303E19"/>
    <w:rsid w:val="00305533"/>
    <w:rsid w:val="00306EB0"/>
    <w:rsid w:val="0030756F"/>
    <w:rsid w:val="003118D1"/>
    <w:rsid w:val="003127A3"/>
    <w:rsid w:val="0031578E"/>
    <w:rsid w:val="003158DF"/>
    <w:rsid w:val="003207B1"/>
    <w:rsid w:val="003214AD"/>
    <w:rsid w:val="00325A8B"/>
    <w:rsid w:val="00326F54"/>
    <w:rsid w:val="00332C13"/>
    <w:rsid w:val="00334437"/>
    <w:rsid w:val="00343450"/>
    <w:rsid w:val="00347D5A"/>
    <w:rsid w:val="00351599"/>
    <w:rsid w:val="00352D12"/>
    <w:rsid w:val="003537C3"/>
    <w:rsid w:val="00355735"/>
    <w:rsid w:val="00355764"/>
    <w:rsid w:val="00357AF4"/>
    <w:rsid w:val="00364DB9"/>
    <w:rsid w:val="00371AED"/>
    <w:rsid w:val="0037601D"/>
    <w:rsid w:val="003835E7"/>
    <w:rsid w:val="00383624"/>
    <w:rsid w:val="003839F1"/>
    <w:rsid w:val="00384F3C"/>
    <w:rsid w:val="003867C1"/>
    <w:rsid w:val="00387BB6"/>
    <w:rsid w:val="0039154D"/>
    <w:rsid w:val="00393A85"/>
    <w:rsid w:val="003968BC"/>
    <w:rsid w:val="0039721C"/>
    <w:rsid w:val="003A5C48"/>
    <w:rsid w:val="003B6757"/>
    <w:rsid w:val="003B7D1A"/>
    <w:rsid w:val="003B7D6D"/>
    <w:rsid w:val="003C3894"/>
    <w:rsid w:val="003C3B29"/>
    <w:rsid w:val="003C4019"/>
    <w:rsid w:val="003C78EE"/>
    <w:rsid w:val="003D2148"/>
    <w:rsid w:val="003D62B1"/>
    <w:rsid w:val="003E024F"/>
    <w:rsid w:val="003E1B63"/>
    <w:rsid w:val="003E5FC6"/>
    <w:rsid w:val="003E707C"/>
    <w:rsid w:val="003F249D"/>
    <w:rsid w:val="003F41C7"/>
    <w:rsid w:val="003F780A"/>
    <w:rsid w:val="004002EE"/>
    <w:rsid w:val="00402E9F"/>
    <w:rsid w:val="00406E66"/>
    <w:rsid w:val="004103C7"/>
    <w:rsid w:val="004108A7"/>
    <w:rsid w:val="00411760"/>
    <w:rsid w:val="00412492"/>
    <w:rsid w:val="00414B4B"/>
    <w:rsid w:val="004208D8"/>
    <w:rsid w:val="004308F1"/>
    <w:rsid w:val="00430FD8"/>
    <w:rsid w:val="004357F5"/>
    <w:rsid w:val="00436F38"/>
    <w:rsid w:val="00437805"/>
    <w:rsid w:val="00440ADB"/>
    <w:rsid w:val="00442300"/>
    <w:rsid w:val="0044256C"/>
    <w:rsid w:val="00443838"/>
    <w:rsid w:val="004506F8"/>
    <w:rsid w:val="00451B62"/>
    <w:rsid w:val="00454656"/>
    <w:rsid w:val="004574DC"/>
    <w:rsid w:val="004609DC"/>
    <w:rsid w:val="00462F37"/>
    <w:rsid w:val="00463134"/>
    <w:rsid w:val="004662C5"/>
    <w:rsid w:val="00474918"/>
    <w:rsid w:val="00475804"/>
    <w:rsid w:val="00476F74"/>
    <w:rsid w:val="00477EF0"/>
    <w:rsid w:val="00480E08"/>
    <w:rsid w:val="0048209F"/>
    <w:rsid w:val="00482146"/>
    <w:rsid w:val="00482AB8"/>
    <w:rsid w:val="00483199"/>
    <w:rsid w:val="00485FF5"/>
    <w:rsid w:val="0048695F"/>
    <w:rsid w:val="00491917"/>
    <w:rsid w:val="004968D6"/>
    <w:rsid w:val="00496A04"/>
    <w:rsid w:val="004A4980"/>
    <w:rsid w:val="004B3C74"/>
    <w:rsid w:val="004B4C8B"/>
    <w:rsid w:val="004B60E1"/>
    <w:rsid w:val="004B68EC"/>
    <w:rsid w:val="004C1C47"/>
    <w:rsid w:val="004C35E6"/>
    <w:rsid w:val="004C37D5"/>
    <w:rsid w:val="004C7B0D"/>
    <w:rsid w:val="004D72AB"/>
    <w:rsid w:val="004E06C3"/>
    <w:rsid w:val="004E2A5C"/>
    <w:rsid w:val="004E7422"/>
    <w:rsid w:val="004F1B28"/>
    <w:rsid w:val="00502F08"/>
    <w:rsid w:val="00505899"/>
    <w:rsid w:val="00507790"/>
    <w:rsid w:val="00521040"/>
    <w:rsid w:val="005219FF"/>
    <w:rsid w:val="00521B44"/>
    <w:rsid w:val="0052552F"/>
    <w:rsid w:val="005274EE"/>
    <w:rsid w:val="00532BB2"/>
    <w:rsid w:val="00535594"/>
    <w:rsid w:val="005516A0"/>
    <w:rsid w:val="00551879"/>
    <w:rsid w:val="00554B54"/>
    <w:rsid w:val="00563530"/>
    <w:rsid w:val="005707E0"/>
    <w:rsid w:val="005764B3"/>
    <w:rsid w:val="00577D88"/>
    <w:rsid w:val="0059055B"/>
    <w:rsid w:val="00597017"/>
    <w:rsid w:val="005A1684"/>
    <w:rsid w:val="005A26D6"/>
    <w:rsid w:val="005A29EF"/>
    <w:rsid w:val="005A4563"/>
    <w:rsid w:val="005A47E7"/>
    <w:rsid w:val="005A6515"/>
    <w:rsid w:val="005B15F0"/>
    <w:rsid w:val="005B2F18"/>
    <w:rsid w:val="005B315C"/>
    <w:rsid w:val="005B3C85"/>
    <w:rsid w:val="005B6596"/>
    <w:rsid w:val="005C3227"/>
    <w:rsid w:val="005C3E26"/>
    <w:rsid w:val="005C65C9"/>
    <w:rsid w:val="005C70A7"/>
    <w:rsid w:val="005D455F"/>
    <w:rsid w:val="005D7BDF"/>
    <w:rsid w:val="005E0002"/>
    <w:rsid w:val="005E7786"/>
    <w:rsid w:val="005F03E4"/>
    <w:rsid w:val="005F046C"/>
    <w:rsid w:val="005F070A"/>
    <w:rsid w:val="005F787B"/>
    <w:rsid w:val="005F7D26"/>
    <w:rsid w:val="00602CE7"/>
    <w:rsid w:val="00605380"/>
    <w:rsid w:val="00612936"/>
    <w:rsid w:val="00613CD8"/>
    <w:rsid w:val="0061521F"/>
    <w:rsid w:val="0061663F"/>
    <w:rsid w:val="0061733A"/>
    <w:rsid w:val="00621421"/>
    <w:rsid w:val="00640019"/>
    <w:rsid w:val="00641377"/>
    <w:rsid w:val="00644ED4"/>
    <w:rsid w:val="006454C8"/>
    <w:rsid w:val="006459BF"/>
    <w:rsid w:val="006466D9"/>
    <w:rsid w:val="00647756"/>
    <w:rsid w:val="00647A92"/>
    <w:rsid w:val="0065215D"/>
    <w:rsid w:val="006535A9"/>
    <w:rsid w:val="00653E03"/>
    <w:rsid w:val="0066387C"/>
    <w:rsid w:val="00663B94"/>
    <w:rsid w:val="00674883"/>
    <w:rsid w:val="00674B7C"/>
    <w:rsid w:val="006758D8"/>
    <w:rsid w:val="006761B1"/>
    <w:rsid w:val="006814D6"/>
    <w:rsid w:val="0068256B"/>
    <w:rsid w:val="00682BCF"/>
    <w:rsid w:val="006837DC"/>
    <w:rsid w:val="006907B3"/>
    <w:rsid w:val="00692AE1"/>
    <w:rsid w:val="0069382E"/>
    <w:rsid w:val="006967AD"/>
    <w:rsid w:val="006977EC"/>
    <w:rsid w:val="006A474E"/>
    <w:rsid w:val="006A6939"/>
    <w:rsid w:val="006A7C6B"/>
    <w:rsid w:val="006B4198"/>
    <w:rsid w:val="006C010F"/>
    <w:rsid w:val="006C3B4A"/>
    <w:rsid w:val="006C3D96"/>
    <w:rsid w:val="006C49B7"/>
    <w:rsid w:val="006D3647"/>
    <w:rsid w:val="006E2105"/>
    <w:rsid w:val="006E2E55"/>
    <w:rsid w:val="006E49E7"/>
    <w:rsid w:val="006E4F5E"/>
    <w:rsid w:val="006E7404"/>
    <w:rsid w:val="006E7BE0"/>
    <w:rsid w:val="00712AFC"/>
    <w:rsid w:val="007137AB"/>
    <w:rsid w:val="00730FD6"/>
    <w:rsid w:val="007355B8"/>
    <w:rsid w:val="00740F64"/>
    <w:rsid w:val="007426D2"/>
    <w:rsid w:val="007458C0"/>
    <w:rsid w:val="007462EB"/>
    <w:rsid w:val="0074721B"/>
    <w:rsid w:val="00747D20"/>
    <w:rsid w:val="00751DCB"/>
    <w:rsid w:val="007526A5"/>
    <w:rsid w:val="007552CF"/>
    <w:rsid w:val="00761DD8"/>
    <w:rsid w:val="0076265D"/>
    <w:rsid w:val="00763073"/>
    <w:rsid w:val="00766766"/>
    <w:rsid w:val="007740FD"/>
    <w:rsid w:val="00774856"/>
    <w:rsid w:val="00782954"/>
    <w:rsid w:val="00783007"/>
    <w:rsid w:val="00784E46"/>
    <w:rsid w:val="00786522"/>
    <w:rsid w:val="00786991"/>
    <w:rsid w:val="00790F62"/>
    <w:rsid w:val="007918F7"/>
    <w:rsid w:val="0079539A"/>
    <w:rsid w:val="00797074"/>
    <w:rsid w:val="00797A2A"/>
    <w:rsid w:val="007A0304"/>
    <w:rsid w:val="007A3B3A"/>
    <w:rsid w:val="007A3D20"/>
    <w:rsid w:val="007B0F1D"/>
    <w:rsid w:val="007B3533"/>
    <w:rsid w:val="007B41D8"/>
    <w:rsid w:val="007B4A7B"/>
    <w:rsid w:val="007C76AC"/>
    <w:rsid w:val="007D41A4"/>
    <w:rsid w:val="007D5A84"/>
    <w:rsid w:val="007D6E11"/>
    <w:rsid w:val="007E1E42"/>
    <w:rsid w:val="007F0B6E"/>
    <w:rsid w:val="007F7373"/>
    <w:rsid w:val="007F7B03"/>
    <w:rsid w:val="0080389B"/>
    <w:rsid w:val="008040E6"/>
    <w:rsid w:val="00807EA8"/>
    <w:rsid w:val="008145A5"/>
    <w:rsid w:val="00816997"/>
    <w:rsid w:val="00826FC8"/>
    <w:rsid w:val="00833BCC"/>
    <w:rsid w:val="008347A0"/>
    <w:rsid w:val="00842707"/>
    <w:rsid w:val="00845669"/>
    <w:rsid w:val="00845CFE"/>
    <w:rsid w:val="008468E4"/>
    <w:rsid w:val="00847100"/>
    <w:rsid w:val="008505A8"/>
    <w:rsid w:val="008505E2"/>
    <w:rsid w:val="00856AC6"/>
    <w:rsid w:val="008620F1"/>
    <w:rsid w:val="008623C7"/>
    <w:rsid w:val="00866CF2"/>
    <w:rsid w:val="008677CF"/>
    <w:rsid w:val="00871A15"/>
    <w:rsid w:val="0087245A"/>
    <w:rsid w:val="00873195"/>
    <w:rsid w:val="00873EE1"/>
    <w:rsid w:val="008772FC"/>
    <w:rsid w:val="00880A9C"/>
    <w:rsid w:val="0088456E"/>
    <w:rsid w:val="0088631B"/>
    <w:rsid w:val="00890CD8"/>
    <w:rsid w:val="00890FF8"/>
    <w:rsid w:val="00897DA1"/>
    <w:rsid w:val="00897F9C"/>
    <w:rsid w:val="008A124B"/>
    <w:rsid w:val="008A253A"/>
    <w:rsid w:val="008A32F3"/>
    <w:rsid w:val="008A6DBE"/>
    <w:rsid w:val="008A7E98"/>
    <w:rsid w:val="008B261D"/>
    <w:rsid w:val="008B291B"/>
    <w:rsid w:val="008B2A2D"/>
    <w:rsid w:val="008B50D2"/>
    <w:rsid w:val="008B7FFE"/>
    <w:rsid w:val="008C0996"/>
    <w:rsid w:val="008C117F"/>
    <w:rsid w:val="008C49DC"/>
    <w:rsid w:val="008C4EFC"/>
    <w:rsid w:val="008D05EC"/>
    <w:rsid w:val="008D27FB"/>
    <w:rsid w:val="008E4BE3"/>
    <w:rsid w:val="008E5624"/>
    <w:rsid w:val="008F0389"/>
    <w:rsid w:val="008F14CC"/>
    <w:rsid w:val="008F150C"/>
    <w:rsid w:val="008F18B2"/>
    <w:rsid w:val="008F2C48"/>
    <w:rsid w:val="008F3064"/>
    <w:rsid w:val="00903B98"/>
    <w:rsid w:val="00906199"/>
    <w:rsid w:val="009074A1"/>
    <w:rsid w:val="00910C84"/>
    <w:rsid w:val="009134E4"/>
    <w:rsid w:val="00914662"/>
    <w:rsid w:val="00914FD8"/>
    <w:rsid w:val="00915394"/>
    <w:rsid w:val="00915700"/>
    <w:rsid w:val="0091595B"/>
    <w:rsid w:val="0092375A"/>
    <w:rsid w:val="00926973"/>
    <w:rsid w:val="009277FA"/>
    <w:rsid w:val="00934279"/>
    <w:rsid w:val="009348E6"/>
    <w:rsid w:val="009420BC"/>
    <w:rsid w:val="009429CD"/>
    <w:rsid w:val="00946BAE"/>
    <w:rsid w:val="0094708A"/>
    <w:rsid w:val="009473ED"/>
    <w:rsid w:val="00950BB1"/>
    <w:rsid w:val="00954E5F"/>
    <w:rsid w:val="009613A1"/>
    <w:rsid w:val="009618E9"/>
    <w:rsid w:val="00961C2F"/>
    <w:rsid w:val="00962A3F"/>
    <w:rsid w:val="00963D20"/>
    <w:rsid w:val="0096413C"/>
    <w:rsid w:val="009810EC"/>
    <w:rsid w:val="009814B1"/>
    <w:rsid w:val="0098519C"/>
    <w:rsid w:val="0098614F"/>
    <w:rsid w:val="0099426B"/>
    <w:rsid w:val="0099686D"/>
    <w:rsid w:val="009972EE"/>
    <w:rsid w:val="009977BA"/>
    <w:rsid w:val="009A1128"/>
    <w:rsid w:val="009A21A4"/>
    <w:rsid w:val="009A6294"/>
    <w:rsid w:val="009A6CBF"/>
    <w:rsid w:val="009B1C05"/>
    <w:rsid w:val="009B3D9E"/>
    <w:rsid w:val="009B434A"/>
    <w:rsid w:val="009B7E74"/>
    <w:rsid w:val="009C24C0"/>
    <w:rsid w:val="009C3804"/>
    <w:rsid w:val="009C49AC"/>
    <w:rsid w:val="009C6D06"/>
    <w:rsid w:val="009C707A"/>
    <w:rsid w:val="009D31A2"/>
    <w:rsid w:val="009D44A9"/>
    <w:rsid w:val="009D4CC7"/>
    <w:rsid w:val="009D54AA"/>
    <w:rsid w:val="009D572C"/>
    <w:rsid w:val="009D5C76"/>
    <w:rsid w:val="009E3E54"/>
    <w:rsid w:val="009E6B48"/>
    <w:rsid w:val="009E71CB"/>
    <w:rsid w:val="009F1A63"/>
    <w:rsid w:val="009F3849"/>
    <w:rsid w:val="009F6C13"/>
    <w:rsid w:val="00A03814"/>
    <w:rsid w:val="00A042B6"/>
    <w:rsid w:val="00A118F7"/>
    <w:rsid w:val="00A1196C"/>
    <w:rsid w:val="00A12EC9"/>
    <w:rsid w:val="00A23E77"/>
    <w:rsid w:val="00A25B3E"/>
    <w:rsid w:val="00A35869"/>
    <w:rsid w:val="00A36FCE"/>
    <w:rsid w:val="00A378D6"/>
    <w:rsid w:val="00A4165D"/>
    <w:rsid w:val="00A426AC"/>
    <w:rsid w:val="00A43086"/>
    <w:rsid w:val="00A431FC"/>
    <w:rsid w:val="00A51D25"/>
    <w:rsid w:val="00A52A06"/>
    <w:rsid w:val="00A5479B"/>
    <w:rsid w:val="00A72547"/>
    <w:rsid w:val="00A7338B"/>
    <w:rsid w:val="00A81AA0"/>
    <w:rsid w:val="00A82AEE"/>
    <w:rsid w:val="00A83D56"/>
    <w:rsid w:val="00A84E2B"/>
    <w:rsid w:val="00A86ADF"/>
    <w:rsid w:val="00A87237"/>
    <w:rsid w:val="00A92D79"/>
    <w:rsid w:val="00A9414D"/>
    <w:rsid w:val="00A945CA"/>
    <w:rsid w:val="00AA1148"/>
    <w:rsid w:val="00AA4DEE"/>
    <w:rsid w:val="00AB5522"/>
    <w:rsid w:val="00AB582D"/>
    <w:rsid w:val="00AB6913"/>
    <w:rsid w:val="00AB70B6"/>
    <w:rsid w:val="00AC2692"/>
    <w:rsid w:val="00AC4127"/>
    <w:rsid w:val="00AC509A"/>
    <w:rsid w:val="00AD0FDE"/>
    <w:rsid w:val="00AD1430"/>
    <w:rsid w:val="00AD7334"/>
    <w:rsid w:val="00AE253A"/>
    <w:rsid w:val="00AE2668"/>
    <w:rsid w:val="00AE6EB6"/>
    <w:rsid w:val="00AF0F28"/>
    <w:rsid w:val="00AF3E4C"/>
    <w:rsid w:val="00AF5285"/>
    <w:rsid w:val="00AF7ED7"/>
    <w:rsid w:val="00B002C0"/>
    <w:rsid w:val="00B01E89"/>
    <w:rsid w:val="00B02BBF"/>
    <w:rsid w:val="00B05E84"/>
    <w:rsid w:val="00B104DB"/>
    <w:rsid w:val="00B12C39"/>
    <w:rsid w:val="00B134D1"/>
    <w:rsid w:val="00B14F4B"/>
    <w:rsid w:val="00B239C1"/>
    <w:rsid w:val="00B24221"/>
    <w:rsid w:val="00B25EB6"/>
    <w:rsid w:val="00B26808"/>
    <w:rsid w:val="00B33680"/>
    <w:rsid w:val="00B34B08"/>
    <w:rsid w:val="00B35C07"/>
    <w:rsid w:val="00B418E1"/>
    <w:rsid w:val="00B42C85"/>
    <w:rsid w:val="00B43249"/>
    <w:rsid w:val="00B46E5A"/>
    <w:rsid w:val="00B50B26"/>
    <w:rsid w:val="00B518E8"/>
    <w:rsid w:val="00B5289C"/>
    <w:rsid w:val="00B537DB"/>
    <w:rsid w:val="00B545DA"/>
    <w:rsid w:val="00B606BB"/>
    <w:rsid w:val="00B64604"/>
    <w:rsid w:val="00B70D32"/>
    <w:rsid w:val="00B71736"/>
    <w:rsid w:val="00B738FC"/>
    <w:rsid w:val="00B82695"/>
    <w:rsid w:val="00B82BB9"/>
    <w:rsid w:val="00B856D7"/>
    <w:rsid w:val="00B86700"/>
    <w:rsid w:val="00B92652"/>
    <w:rsid w:val="00B962B5"/>
    <w:rsid w:val="00B968DD"/>
    <w:rsid w:val="00B96E50"/>
    <w:rsid w:val="00BA1C0F"/>
    <w:rsid w:val="00BA3255"/>
    <w:rsid w:val="00BA56B4"/>
    <w:rsid w:val="00BB137A"/>
    <w:rsid w:val="00BB2FAF"/>
    <w:rsid w:val="00BC5A00"/>
    <w:rsid w:val="00BC5E62"/>
    <w:rsid w:val="00BD6F90"/>
    <w:rsid w:val="00BD7FD0"/>
    <w:rsid w:val="00BE1BCB"/>
    <w:rsid w:val="00BE724C"/>
    <w:rsid w:val="00BE7BA5"/>
    <w:rsid w:val="00BE7F43"/>
    <w:rsid w:val="00BF1AF3"/>
    <w:rsid w:val="00BF28BA"/>
    <w:rsid w:val="00BF2937"/>
    <w:rsid w:val="00BF462C"/>
    <w:rsid w:val="00BF4E8A"/>
    <w:rsid w:val="00BF60C8"/>
    <w:rsid w:val="00BF79B2"/>
    <w:rsid w:val="00BF7E92"/>
    <w:rsid w:val="00C00318"/>
    <w:rsid w:val="00C0518D"/>
    <w:rsid w:val="00C056DC"/>
    <w:rsid w:val="00C06411"/>
    <w:rsid w:val="00C1018D"/>
    <w:rsid w:val="00C10C1F"/>
    <w:rsid w:val="00C135B0"/>
    <w:rsid w:val="00C1581D"/>
    <w:rsid w:val="00C16062"/>
    <w:rsid w:val="00C16ACA"/>
    <w:rsid w:val="00C20587"/>
    <w:rsid w:val="00C25687"/>
    <w:rsid w:val="00C27069"/>
    <w:rsid w:val="00C32723"/>
    <w:rsid w:val="00C331C1"/>
    <w:rsid w:val="00C40151"/>
    <w:rsid w:val="00C409E1"/>
    <w:rsid w:val="00C42D81"/>
    <w:rsid w:val="00C45B12"/>
    <w:rsid w:val="00C46657"/>
    <w:rsid w:val="00C565C8"/>
    <w:rsid w:val="00C56F6B"/>
    <w:rsid w:val="00C61492"/>
    <w:rsid w:val="00C63681"/>
    <w:rsid w:val="00C65738"/>
    <w:rsid w:val="00C70F60"/>
    <w:rsid w:val="00C72AE8"/>
    <w:rsid w:val="00C80069"/>
    <w:rsid w:val="00C82DBD"/>
    <w:rsid w:val="00C9357B"/>
    <w:rsid w:val="00C96CAE"/>
    <w:rsid w:val="00C97A27"/>
    <w:rsid w:val="00CA4CF7"/>
    <w:rsid w:val="00CA714D"/>
    <w:rsid w:val="00CB452C"/>
    <w:rsid w:val="00CB5E76"/>
    <w:rsid w:val="00CB7989"/>
    <w:rsid w:val="00CC0E01"/>
    <w:rsid w:val="00CC22A8"/>
    <w:rsid w:val="00CC4595"/>
    <w:rsid w:val="00CC51E2"/>
    <w:rsid w:val="00CD0B82"/>
    <w:rsid w:val="00CD4267"/>
    <w:rsid w:val="00CD620C"/>
    <w:rsid w:val="00CD652E"/>
    <w:rsid w:val="00CD6D0C"/>
    <w:rsid w:val="00CE24BF"/>
    <w:rsid w:val="00CE2923"/>
    <w:rsid w:val="00CE42FC"/>
    <w:rsid w:val="00CF06D8"/>
    <w:rsid w:val="00CF11DD"/>
    <w:rsid w:val="00CF20F1"/>
    <w:rsid w:val="00D0343D"/>
    <w:rsid w:val="00D05BB8"/>
    <w:rsid w:val="00D0624D"/>
    <w:rsid w:val="00D07239"/>
    <w:rsid w:val="00D10BC9"/>
    <w:rsid w:val="00D10EFF"/>
    <w:rsid w:val="00D1643C"/>
    <w:rsid w:val="00D16E73"/>
    <w:rsid w:val="00D17899"/>
    <w:rsid w:val="00D21159"/>
    <w:rsid w:val="00D24101"/>
    <w:rsid w:val="00D30BDF"/>
    <w:rsid w:val="00D345CF"/>
    <w:rsid w:val="00D40A94"/>
    <w:rsid w:val="00D45380"/>
    <w:rsid w:val="00D50580"/>
    <w:rsid w:val="00D53BCA"/>
    <w:rsid w:val="00D64386"/>
    <w:rsid w:val="00D65142"/>
    <w:rsid w:val="00D6590F"/>
    <w:rsid w:val="00D65E72"/>
    <w:rsid w:val="00D66BA6"/>
    <w:rsid w:val="00D67258"/>
    <w:rsid w:val="00D67C34"/>
    <w:rsid w:val="00D723F4"/>
    <w:rsid w:val="00D82191"/>
    <w:rsid w:val="00D858A3"/>
    <w:rsid w:val="00D86439"/>
    <w:rsid w:val="00D91628"/>
    <w:rsid w:val="00DA3676"/>
    <w:rsid w:val="00DA5E01"/>
    <w:rsid w:val="00DA6B2D"/>
    <w:rsid w:val="00DB004F"/>
    <w:rsid w:val="00DB02CE"/>
    <w:rsid w:val="00DB30F1"/>
    <w:rsid w:val="00DB4A73"/>
    <w:rsid w:val="00DB4B07"/>
    <w:rsid w:val="00DC05A6"/>
    <w:rsid w:val="00DC5074"/>
    <w:rsid w:val="00DD0048"/>
    <w:rsid w:val="00DD1EB2"/>
    <w:rsid w:val="00DD551C"/>
    <w:rsid w:val="00DD5937"/>
    <w:rsid w:val="00DE0438"/>
    <w:rsid w:val="00DE4536"/>
    <w:rsid w:val="00DE5549"/>
    <w:rsid w:val="00DE726C"/>
    <w:rsid w:val="00DF1415"/>
    <w:rsid w:val="00DF62F1"/>
    <w:rsid w:val="00E00913"/>
    <w:rsid w:val="00E01756"/>
    <w:rsid w:val="00E042EE"/>
    <w:rsid w:val="00E049DA"/>
    <w:rsid w:val="00E10827"/>
    <w:rsid w:val="00E11275"/>
    <w:rsid w:val="00E1366E"/>
    <w:rsid w:val="00E14BC5"/>
    <w:rsid w:val="00E17F91"/>
    <w:rsid w:val="00E4178B"/>
    <w:rsid w:val="00E41ED1"/>
    <w:rsid w:val="00E42479"/>
    <w:rsid w:val="00E5413C"/>
    <w:rsid w:val="00E569B3"/>
    <w:rsid w:val="00E57AC5"/>
    <w:rsid w:val="00E60DCA"/>
    <w:rsid w:val="00E629DC"/>
    <w:rsid w:val="00E634DD"/>
    <w:rsid w:val="00E63DD4"/>
    <w:rsid w:val="00E65F5A"/>
    <w:rsid w:val="00E673F4"/>
    <w:rsid w:val="00E73DF3"/>
    <w:rsid w:val="00E74AB8"/>
    <w:rsid w:val="00E75378"/>
    <w:rsid w:val="00E772D8"/>
    <w:rsid w:val="00E865A4"/>
    <w:rsid w:val="00E86D30"/>
    <w:rsid w:val="00E87F0A"/>
    <w:rsid w:val="00E92209"/>
    <w:rsid w:val="00E92E4D"/>
    <w:rsid w:val="00E96B5D"/>
    <w:rsid w:val="00E97F7C"/>
    <w:rsid w:val="00EA004E"/>
    <w:rsid w:val="00EA0390"/>
    <w:rsid w:val="00EA5BA2"/>
    <w:rsid w:val="00EB19C5"/>
    <w:rsid w:val="00EB20A4"/>
    <w:rsid w:val="00EB477A"/>
    <w:rsid w:val="00EB7959"/>
    <w:rsid w:val="00EC3B64"/>
    <w:rsid w:val="00EC3CDC"/>
    <w:rsid w:val="00ED0C87"/>
    <w:rsid w:val="00ED248A"/>
    <w:rsid w:val="00ED4DCB"/>
    <w:rsid w:val="00ED7B75"/>
    <w:rsid w:val="00EF0696"/>
    <w:rsid w:val="00EF0BE3"/>
    <w:rsid w:val="00EF35A3"/>
    <w:rsid w:val="00EF4032"/>
    <w:rsid w:val="00EF61D5"/>
    <w:rsid w:val="00EF6B67"/>
    <w:rsid w:val="00EF702D"/>
    <w:rsid w:val="00F0035F"/>
    <w:rsid w:val="00F04811"/>
    <w:rsid w:val="00F07542"/>
    <w:rsid w:val="00F11B82"/>
    <w:rsid w:val="00F11EF1"/>
    <w:rsid w:val="00F1500D"/>
    <w:rsid w:val="00F1607A"/>
    <w:rsid w:val="00F16238"/>
    <w:rsid w:val="00F22297"/>
    <w:rsid w:val="00F24302"/>
    <w:rsid w:val="00F346A5"/>
    <w:rsid w:val="00F37919"/>
    <w:rsid w:val="00F43A79"/>
    <w:rsid w:val="00F4654B"/>
    <w:rsid w:val="00F5094C"/>
    <w:rsid w:val="00F51E81"/>
    <w:rsid w:val="00F52D47"/>
    <w:rsid w:val="00F531EF"/>
    <w:rsid w:val="00F54272"/>
    <w:rsid w:val="00F56CD8"/>
    <w:rsid w:val="00F63ADB"/>
    <w:rsid w:val="00F66B03"/>
    <w:rsid w:val="00F7065F"/>
    <w:rsid w:val="00F71CC8"/>
    <w:rsid w:val="00F731B1"/>
    <w:rsid w:val="00F74457"/>
    <w:rsid w:val="00F75276"/>
    <w:rsid w:val="00F84A98"/>
    <w:rsid w:val="00F84BEF"/>
    <w:rsid w:val="00F90EBA"/>
    <w:rsid w:val="00F915A9"/>
    <w:rsid w:val="00F93B51"/>
    <w:rsid w:val="00F9604F"/>
    <w:rsid w:val="00FA2E78"/>
    <w:rsid w:val="00FA43D9"/>
    <w:rsid w:val="00FB2F57"/>
    <w:rsid w:val="00FB6DE7"/>
    <w:rsid w:val="00FC0880"/>
    <w:rsid w:val="00FC158B"/>
    <w:rsid w:val="00FC4286"/>
    <w:rsid w:val="00FC4E61"/>
    <w:rsid w:val="00FC6953"/>
    <w:rsid w:val="00FC7883"/>
    <w:rsid w:val="00FD0B37"/>
    <w:rsid w:val="00FD1355"/>
    <w:rsid w:val="00FD6AA4"/>
    <w:rsid w:val="00FE2918"/>
    <w:rsid w:val="00FE3175"/>
    <w:rsid w:val="00FE4A40"/>
    <w:rsid w:val="00FE694A"/>
    <w:rsid w:val="00FF010E"/>
    <w:rsid w:val="00FF0F71"/>
    <w:rsid w:val="00FF47F2"/>
    <w:rsid w:val="00FF4C06"/>
    <w:rsid w:val="00FF6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2049"/>
    <o:shapelayout v:ext="edit">
      <o:idmap v:ext="edit" data="1"/>
    </o:shapelayout>
  </w:shapeDefaults>
  <w:decimalSymbol w:val=","/>
  <w:listSeparator w:val=";"/>
  <w14:docId w14:val="3E440862"/>
  <w15:docId w15:val="{B20A48AB-D202-401F-B637-C6C1389B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064"/>
    <w:rPr>
      <w:rFonts w:cs="Times New Roman"/>
      <w:sz w:val="22"/>
      <w:szCs w:val="22"/>
    </w:rPr>
  </w:style>
  <w:style w:type="paragraph" w:styleId="Naslov1">
    <w:name w:val="heading 1"/>
    <w:basedOn w:val="Navaden"/>
    <w:next w:val="Telobesedila"/>
    <w:link w:val="Naslov1Znak"/>
    <w:uiPriority w:val="99"/>
    <w:qFormat/>
    <w:rsid w:val="00926973"/>
    <w:pPr>
      <w:keepNext/>
      <w:keepLines/>
      <w:spacing w:line="220" w:lineRule="atLeast"/>
      <w:ind w:left="835"/>
      <w:outlineLvl w:val="0"/>
    </w:pPr>
    <w:rPr>
      <w:rFonts w:ascii="Arial" w:hAnsi="Arial"/>
      <w:b/>
      <w:spacing w:val="-10"/>
      <w:kern w:val="20"/>
      <w:sz w:val="24"/>
      <w:szCs w:val="20"/>
    </w:rPr>
  </w:style>
  <w:style w:type="paragraph" w:styleId="Naslov2">
    <w:name w:val="heading 2"/>
    <w:basedOn w:val="Navaden"/>
    <w:next w:val="Navaden"/>
    <w:link w:val="Naslov2Znak"/>
    <w:uiPriority w:val="99"/>
    <w:qFormat/>
    <w:rsid w:val="009C6D06"/>
    <w:pPr>
      <w:keepNext/>
      <w:spacing w:before="240" w:after="60"/>
      <w:outlineLvl w:val="1"/>
    </w:pPr>
    <w:rPr>
      <w:rFonts w:ascii="Arial" w:hAnsi="Arial"/>
      <w:b/>
      <w:i/>
      <w:sz w:val="28"/>
      <w:szCs w:val="20"/>
    </w:rPr>
  </w:style>
  <w:style w:type="paragraph" w:styleId="Naslov3">
    <w:name w:val="heading 3"/>
    <w:basedOn w:val="Navaden"/>
    <w:next w:val="Navaden"/>
    <w:link w:val="Naslov3Znak"/>
    <w:uiPriority w:val="99"/>
    <w:qFormat/>
    <w:rsid w:val="0018662D"/>
    <w:pPr>
      <w:keepNext/>
      <w:tabs>
        <w:tab w:val="num" w:pos="2160"/>
      </w:tabs>
      <w:spacing w:before="240" w:after="60"/>
      <w:ind w:left="2160" w:hanging="720"/>
      <w:outlineLvl w:val="2"/>
    </w:pPr>
    <w:rPr>
      <w:rFonts w:ascii="Cambria" w:hAnsi="Cambria"/>
      <w:b/>
      <w:bCs/>
      <w:sz w:val="26"/>
      <w:szCs w:val="26"/>
      <w:lang w:val="en-US" w:eastAsia="en-US"/>
    </w:rPr>
  </w:style>
  <w:style w:type="paragraph" w:styleId="Naslov4">
    <w:name w:val="heading 4"/>
    <w:basedOn w:val="Navaden"/>
    <w:next w:val="Navaden"/>
    <w:link w:val="Naslov4Znak"/>
    <w:uiPriority w:val="99"/>
    <w:qFormat/>
    <w:rsid w:val="0018662D"/>
    <w:pPr>
      <w:keepNext/>
      <w:tabs>
        <w:tab w:val="num" w:pos="2880"/>
      </w:tabs>
      <w:spacing w:before="240" w:after="60"/>
      <w:ind w:left="2880" w:hanging="720"/>
      <w:outlineLvl w:val="3"/>
    </w:pPr>
    <w:rPr>
      <w:b/>
      <w:bCs/>
      <w:sz w:val="28"/>
      <w:szCs w:val="28"/>
      <w:lang w:val="en-US" w:eastAsia="en-US"/>
    </w:rPr>
  </w:style>
  <w:style w:type="paragraph" w:styleId="Naslov5">
    <w:name w:val="heading 5"/>
    <w:basedOn w:val="Navaden"/>
    <w:next w:val="Telobesedila"/>
    <w:link w:val="Naslov5Znak"/>
    <w:uiPriority w:val="99"/>
    <w:qFormat/>
    <w:rsid w:val="00926973"/>
    <w:pPr>
      <w:keepNext/>
      <w:keepLines/>
      <w:spacing w:line="220" w:lineRule="atLeast"/>
      <w:ind w:left="835"/>
      <w:outlineLvl w:val="4"/>
    </w:pPr>
    <w:rPr>
      <w:rFonts w:ascii="Times New Roman" w:hAnsi="Times New Roman"/>
      <w:i/>
      <w:spacing w:val="-2"/>
      <w:kern w:val="20"/>
      <w:sz w:val="24"/>
      <w:szCs w:val="20"/>
    </w:rPr>
  </w:style>
  <w:style w:type="paragraph" w:styleId="Naslov6">
    <w:name w:val="heading 6"/>
    <w:basedOn w:val="Navaden"/>
    <w:next w:val="Navaden"/>
    <w:link w:val="Naslov6Znak"/>
    <w:uiPriority w:val="99"/>
    <w:qFormat/>
    <w:locked/>
    <w:rsid w:val="00474918"/>
    <w:pPr>
      <w:keepNext/>
      <w:keepLines/>
      <w:spacing w:before="40"/>
      <w:outlineLvl w:val="5"/>
    </w:pPr>
    <w:rPr>
      <w:rFonts w:ascii="Cambria" w:hAnsi="Cambria"/>
      <w:color w:val="243F60"/>
    </w:rPr>
  </w:style>
  <w:style w:type="paragraph" w:styleId="Naslov7">
    <w:name w:val="heading 7"/>
    <w:basedOn w:val="Navaden"/>
    <w:next w:val="Navaden"/>
    <w:link w:val="Naslov7Znak"/>
    <w:uiPriority w:val="99"/>
    <w:qFormat/>
    <w:rsid w:val="009C6D06"/>
    <w:pPr>
      <w:spacing w:before="240" w:after="60"/>
      <w:outlineLvl w:val="6"/>
    </w:pPr>
    <w:rPr>
      <w:sz w:val="24"/>
      <w:szCs w:val="20"/>
    </w:rPr>
  </w:style>
  <w:style w:type="paragraph" w:styleId="Naslov8">
    <w:name w:val="heading 8"/>
    <w:basedOn w:val="Navaden"/>
    <w:next w:val="Navaden"/>
    <w:link w:val="Naslov8Znak"/>
    <w:uiPriority w:val="99"/>
    <w:qFormat/>
    <w:rsid w:val="0018662D"/>
    <w:pPr>
      <w:tabs>
        <w:tab w:val="num" w:pos="5760"/>
      </w:tabs>
      <w:spacing w:before="240" w:after="60"/>
      <w:ind w:left="5760" w:hanging="720"/>
      <w:outlineLvl w:val="7"/>
    </w:pPr>
    <w:rPr>
      <w:i/>
      <w:iCs/>
      <w:sz w:val="24"/>
      <w:szCs w:val="24"/>
      <w:lang w:val="en-US" w:eastAsia="en-US"/>
    </w:rPr>
  </w:style>
  <w:style w:type="paragraph" w:styleId="Naslov9">
    <w:name w:val="heading 9"/>
    <w:basedOn w:val="Navaden"/>
    <w:next w:val="Navaden"/>
    <w:link w:val="Naslov9Znak"/>
    <w:uiPriority w:val="99"/>
    <w:qFormat/>
    <w:locked/>
    <w:rsid w:val="00474918"/>
    <w:pPr>
      <w:keepNext/>
      <w:keepLines/>
      <w:spacing w:before="4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926973"/>
    <w:rPr>
      <w:rFonts w:ascii="Arial" w:hAnsi="Arial" w:cs="Times New Roman"/>
      <w:b/>
      <w:spacing w:val="-10"/>
      <w:kern w:val="20"/>
      <w:sz w:val="24"/>
    </w:rPr>
  </w:style>
  <w:style w:type="character" w:customStyle="1" w:styleId="Naslov2Znak">
    <w:name w:val="Naslov 2 Znak"/>
    <w:link w:val="Naslov2"/>
    <w:uiPriority w:val="99"/>
    <w:locked/>
    <w:rsid w:val="009C6D06"/>
    <w:rPr>
      <w:rFonts w:ascii="Arial" w:hAnsi="Arial" w:cs="Times New Roman"/>
      <w:b/>
      <w:i/>
      <w:sz w:val="28"/>
    </w:rPr>
  </w:style>
  <w:style w:type="character" w:customStyle="1" w:styleId="Naslov3Znak">
    <w:name w:val="Naslov 3 Znak"/>
    <w:link w:val="Naslov3"/>
    <w:uiPriority w:val="99"/>
    <w:semiHidden/>
    <w:locked/>
    <w:rsid w:val="0018662D"/>
    <w:rPr>
      <w:rFonts w:ascii="Cambria" w:hAnsi="Cambria" w:cs="Times New Roman"/>
      <w:b/>
      <w:bCs/>
      <w:sz w:val="26"/>
      <w:szCs w:val="26"/>
      <w:lang w:val="en-US" w:eastAsia="en-US"/>
    </w:rPr>
  </w:style>
  <w:style w:type="character" w:customStyle="1" w:styleId="Naslov4Znak">
    <w:name w:val="Naslov 4 Znak"/>
    <w:link w:val="Naslov4"/>
    <w:uiPriority w:val="99"/>
    <w:semiHidden/>
    <w:locked/>
    <w:rsid w:val="0018662D"/>
    <w:rPr>
      <w:rFonts w:ascii="Calibri" w:hAnsi="Calibri" w:cs="Times New Roman"/>
      <w:b/>
      <w:bCs/>
      <w:sz w:val="28"/>
      <w:szCs w:val="28"/>
      <w:lang w:val="en-US" w:eastAsia="en-US"/>
    </w:rPr>
  </w:style>
  <w:style w:type="character" w:customStyle="1" w:styleId="Naslov5Znak">
    <w:name w:val="Naslov 5 Znak"/>
    <w:link w:val="Naslov5"/>
    <w:uiPriority w:val="99"/>
    <w:locked/>
    <w:rsid w:val="00926973"/>
    <w:rPr>
      <w:rFonts w:ascii="Times New Roman" w:hAnsi="Times New Roman" w:cs="Times New Roman"/>
      <w:i/>
      <w:spacing w:val="-2"/>
      <w:kern w:val="20"/>
      <w:sz w:val="24"/>
    </w:rPr>
  </w:style>
  <w:style w:type="character" w:customStyle="1" w:styleId="Naslov6Znak">
    <w:name w:val="Naslov 6 Znak"/>
    <w:link w:val="Naslov6"/>
    <w:uiPriority w:val="99"/>
    <w:locked/>
    <w:rsid w:val="00474918"/>
    <w:rPr>
      <w:rFonts w:ascii="Cambria" w:hAnsi="Cambria" w:cs="Times New Roman"/>
      <w:color w:val="243F60"/>
      <w:sz w:val="22"/>
    </w:rPr>
  </w:style>
  <w:style w:type="character" w:customStyle="1" w:styleId="Naslov7Znak">
    <w:name w:val="Naslov 7 Znak"/>
    <w:link w:val="Naslov7"/>
    <w:uiPriority w:val="99"/>
    <w:locked/>
    <w:rsid w:val="009C6D06"/>
    <w:rPr>
      <w:rFonts w:cs="Times New Roman"/>
      <w:sz w:val="24"/>
    </w:rPr>
  </w:style>
  <w:style w:type="character" w:customStyle="1" w:styleId="Naslov8Znak">
    <w:name w:val="Naslov 8 Znak"/>
    <w:link w:val="Naslov8"/>
    <w:uiPriority w:val="99"/>
    <w:semiHidden/>
    <w:locked/>
    <w:rsid w:val="0018662D"/>
    <w:rPr>
      <w:rFonts w:ascii="Calibri" w:hAnsi="Calibri" w:cs="Times New Roman"/>
      <w:i/>
      <w:iCs/>
      <w:sz w:val="24"/>
      <w:szCs w:val="24"/>
      <w:lang w:val="en-US" w:eastAsia="en-US"/>
    </w:rPr>
  </w:style>
  <w:style w:type="character" w:customStyle="1" w:styleId="Naslov9Znak">
    <w:name w:val="Naslov 9 Znak"/>
    <w:link w:val="Naslov9"/>
    <w:uiPriority w:val="99"/>
    <w:semiHidden/>
    <w:locked/>
    <w:rsid w:val="00474918"/>
    <w:rPr>
      <w:rFonts w:ascii="Cambria" w:hAnsi="Cambria" w:cs="Times New Roman"/>
      <w:i/>
      <w:color w:val="272727"/>
      <w:sz w:val="21"/>
    </w:rPr>
  </w:style>
  <w:style w:type="paragraph" w:styleId="Glava">
    <w:name w:val="header"/>
    <w:aliases w:val="Znak,E-PVO-glava,Header1,Glava Znak Znak Znak Znak,Glava Znak Znak Znak Znak Znak,Glava Znak Znak Znak,Glava Znak Znak Znak Znak Znak Znak Znak Znak Znak Znak Znak Znak Znak Zn Znak,Glava Znak Znak Znak Znak Znak Znak Znak Znak Znak Znak Znak"/>
    <w:basedOn w:val="Navaden"/>
    <w:link w:val="GlavaZnak"/>
    <w:rsid w:val="007426D2"/>
    <w:pPr>
      <w:tabs>
        <w:tab w:val="center" w:pos="4536"/>
        <w:tab w:val="right" w:pos="9072"/>
      </w:tabs>
    </w:pPr>
    <w:rPr>
      <w:sz w:val="20"/>
      <w:szCs w:val="20"/>
    </w:rPr>
  </w:style>
  <w:style w:type="character" w:customStyle="1" w:styleId="GlavaZnak">
    <w:name w:val="Glava Znak"/>
    <w:aliases w:val="Znak Znak,E-PVO-glava Znak,Header1 Znak1,Glava Znak Znak Znak Znak Znak2,Glava Znak Znak Znak Znak Znak Znak1,Glava Znak Znak Znak Znak2,Glava Znak Znak Znak Znak Znak Znak Znak Znak Znak Znak Znak Znak Znak Zn Znak Znak1"/>
    <w:link w:val="Glava"/>
    <w:uiPriority w:val="99"/>
    <w:locked/>
    <w:rsid w:val="007426D2"/>
    <w:rPr>
      <w:rFonts w:cs="Times New Roman"/>
    </w:rPr>
  </w:style>
  <w:style w:type="paragraph" w:styleId="Noga">
    <w:name w:val="footer"/>
    <w:basedOn w:val="Navaden"/>
    <w:link w:val="NogaZnak"/>
    <w:uiPriority w:val="99"/>
    <w:rsid w:val="007426D2"/>
    <w:pPr>
      <w:tabs>
        <w:tab w:val="center" w:pos="4536"/>
        <w:tab w:val="right" w:pos="9072"/>
      </w:tabs>
    </w:pPr>
    <w:rPr>
      <w:sz w:val="20"/>
      <w:szCs w:val="20"/>
    </w:rPr>
  </w:style>
  <w:style w:type="character" w:customStyle="1" w:styleId="NogaZnak">
    <w:name w:val="Noga Znak"/>
    <w:link w:val="Nog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pPr>
    <w:rPr>
      <w:rFonts w:ascii="Verdana" w:hAnsi="Verdana"/>
      <w:sz w:val="18"/>
      <w:szCs w:val="18"/>
    </w:rPr>
  </w:style>
  <w:style w:type="character" w:styleId="Krepko">
    <w:name w:val="Strong"/>
    <w:uiPriority w:val="99"/>
    <w:qFormat/>
    <w:rsid w:val="007426D2"/>
    <w:rPr>
      <w:rFonts w:cs="Times New Roman"/>
      <w:b/>
    </w:rPr>
  </w:style>
  <w:style w:type="paragraph" w:styleId="Naslov">
    <w:name w:val="Title"/>
    <w:basedOn w:val="Navaden"/>
    <w:link w:val="NaslovZnak"/>
    <w:uiPriority w:val="99"/>
    <w:qFormat/>
    <w:rsid w:val="007426D2"/>
    <w:pPr>
      <w:jc w:val="center"/>
    </w:pPr>
    <w:rPr>
      <w:rFonts w:ascii="Times New Roman" w:hAnsi="Times New Roman"/>
      <w:b/>
      <w:sz w:val="20"/>
      <w:szCs w:val="20"/>
      <w:lang w:eastAsia="en-US"/>
    </w:rPr>
  </w:style>
  <w:style w:type="character" w:customStyle="1" w:styleId="NaslovZnak">
    <w:name w:val="Naslov Znak"/>
    <w:link w:val="Naslov"/>
    <w:uiPriority w:val="99"/>
    <w:locked/>
    <w:rsid w:val="007426D2"/>
    <w:rPr>
      <w:rFonts w:ascii="Times New Roman" w:hAnsi="Times New Roman" w:cs="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lang w:eastAsia="en-US"/>
    </w:rPr>
  </w:style>
  <w:style w:type="paragraph" w:customStyle="1" w:styleId="bodytext">
    <w:name w:val="bodytext"/>
    <w:basedOn w:val="Navaden"/>
    <w:uiPriority w:val="99"/>
    <w:rsid w:val="007426D2"/>
    <w:pPr>
      <w:spacing w:before="100" w:beforeAutospacing="1" w:after="100" w:afterAutospacing="1"/>
    </w:pPr>
    <w:rPr>
      <w:rFonts w:ascii="Times New Roman" w:hAnsi="Times New Roman"/>
      <w:sz w:val="24"/>
      <w:szCs w:val="24"/>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0"/>
    </w:rPr>
  </w:style>
  <w:style w:type="character" w:customStyle="1" w:styleId="TelobesedilaZnak">
    <w:name w:val="Telo besedila Znak"/>
    <w:link w:val="Telobesedila"/>
    <w:uiPriority w:val="99"/>
    <w:locked/>
    <w:rsid w:val="002A5469"/>
    <w:rPr>
      <w:rFonts w:ascii="Times New Roman" w:hAnsi="Times New Roman" w:cs="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Brezrazmikov">
    <w:name w:val="No Spacing"/>
    <w:uiPriority w:val="99"/>
    <w:qFormat/>
    <w:rsid w:val="0025428C"/>
    <w:rPr>
      <w:rFonts w:ascii="Times New Roman" w:hAnsi="Times New Roman" w:cs="Times New Roman"/>
      <w:sz w:val="24"/>
      <w:szCs w:val="24"/>
    </w:rPr>
  </w:style>
  <w:style w:type="paragraph" w:styleId="Odstavekseznama">
    <w:name w:val="List Paragraph"/>
    <w:basedOn w:val="Navaden"/>
    <w:uiPriority w:val="99"/>
    <w:qFormat/>
    <w:rsid w:val="00DB30F1"/>
    <w:pPr>
      <w:ind w:left="708"/>
    </w:pPr>
  </w:style>
  <w:style w:type="table" w:styleId="Tabelamrea">
    <w:name w:val="Table Grid"/>
    <w:basedOn w:val="Navadnatabela"/>
    <w:uiPriority w:val="39"/>
    <w:rsid w:val="00D0624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D86439"/>
    <w:pPr>
      <w:spacing w:after="120" w:line="480" w:lineRule="auto"/>
    </w:pPr>
    <w:rPr>
      <w:szCs w:val="20"/>
    </w:rPr>
  </w:style>
  <w:style w:type="character" w:customStyle="1" w:styleId="Telobesedila2Znak">
    <w:name w:val="Telo besedila 2 Znak"/>
    <w:link w:val="Telobesedila2"/>
    <w:uiPriority w:val="99"/>
    <w:semiHidden/>
    <w:locked/>
    <w:rsid w:val="00D86439"/>
    <w:rPr>
      <w:rFonts w:cs="Times New Roman"/>
      <w:sz w:val="22"/>
    </w:rPr>
  </w:style>
  <w:style w:type="paragraph" w:styleId="Telobesedila-zamik">
    <w:name w:val="Body Text Indent"/>
    <w:basedOn w:val="Navaden"/>
    <w:link w:val="Telobesedila-zamikZnak"/>
    <w:uiPriority w:val="99"/>
    <w:semiHidden/>
    <w:rsid w:val="00D86439"/>
    <w:pPr>
      <w:spacing w:after="120"/>
      <w:ind w:left="283"/>
    </w:pPr>
    <w:rPr>
      <w:szCs w:val="20"/>
    </w:rPr>
  </w:style>
  <w:style w:type="character" w:customStyle="1" w:styleId="Telobesedila-zamikZnak">
    <w:name w:val="Telo besedila - zamik Znak"/>
    <w:link w:val="Telobesedila-zamik"/>
    <w:uiPriority w:val="99"/>
    <w:semiHidden/>
    <w:locked/>
    <w:rsid w:val="00D86439"/>
    <w:rPr>
      <w:rFonts w:cs="Times New Roman"/>
      <w:sz w:val="22"/>
    </w:rPr>
  </w:style>
  <w:style w:type="paragraph" w:styleId="Telobesedila3">
    <w:name w:val="Body Text 3"/>
    <w:basedOn w:val="Navaden"/>
    <w:link w:val="Telobesedila3Znak"/>
    <w:uiPriority w:val="99"/>
    <w:semiHidden/>
    <w:rsid w:val="009C6D06"/>
    <w:pPr>
      <w:spacing w:after="120"/>
    </w:pPr>
    <w:rPr>
      <w:sz w:val="16"/>
      <w:szCs w:val="20"/>
    </w:rPr>
  </w:style>
  <w:style w:type="character" w:customStyle="1" w:styleId="Telobesedila3Znak">
    <w:name w:val="Telo besedila 3 Znak"/>
    <w:link w:val="Telobesedila3"/>
    <w:uiPriority w:val="99"/>
    <w:semiHidden/>
    <w:locked/>
    <w:rsid w:val="009C6D06"/>
    <w:rPr>
      <w:rFonts w:cs="Times New Roman"/>
      <w:sz w:val="16"/>
    </w:rPr>
  </w:style>
  <w:style w:type="paragraph" w:customStyle="1" w:styleId="BodyText31">
    <w:name w:val="Body Text 31"/>
    <w:basedOn w:val="Navaden"/>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txtes">
    <w:name w:val="txt_es"/>
    <w:basedOn w:val="Navaden"/>
    <w:uiPriority w:val="99"/>
    <w:rsid w:val="009C6D06"/>
    <w:pPr>
      <w:keepNext/>
      <w:jc w:val="both"/>
    </w:pPr>
    <w:rPr>
      <w:rFonts w:ascii="SL Swiss" w:hAnsi="SL Swiss"/>
      <w:kern w:val="28"/>
      <w:szCs w:val="20"/>
      <w:lang w:val="en-GB"/>
    </w:rPr>
  </w:style>
  <w:style w:type="character" w:styleId="Hiperpovezava">
    <w:name w:val="Hyperlink"/>
    <w:uiPriority w:val="99"/>
    <w:rsid w:val="00AA1148"/>
    <w:rPr>
      <w:rFonts w:cs="Times New Roman"/>
      <w:color w:val="0563C1"/>
      <w:u w:val="single"/>
    </w:rPr>
  </w:style>
  <w:style w:type="paragraph" w:styleId="Besedilooblaka">
    <w:name w:val="Balloon Text"/>
    <w:basedOn w:val="Navaden"/>
    <w:link w:val="BesedilooblakaZnak"/>
    <w:uiPriority w:val="99"/>
    <w:semiHidden/>
    <w:rsid w:val="000737E4"/>
    <w:rPr>
      <w:rFonts w:ascii="Tahoma" w:hAnsi="Tahoma"/>
      <w:sz w:val="16"/>
      <w:szCs w:val="20"/>
    </w:rPr>
  </w:style>
  <w:style w:type="character" w:customStyle="1" w:styleId="BesedilooblakaZnak">
    <w:name w:val="Besedilo oblačka Znak"/>
    <w:link w:val="Besedilooblaka"/>
    <w:uiPriority w:val="99"/>
    <w:semiHidden/>
    <w:locked/>
    <w:rsid w:val="000737E4"/>
    <w:rPr>
      <w:rFonts w:ascii="Tahoma" w:hAnsi="Tahoma" w:cs="Times New Roman"/>
      <w:sz w:val="16"/>
    </w:rPr>
  </w:style>
  <w:style w:type="character" w:styleId="Poudarek">
    <w:name w:val="Emphasis"/>
    <w:uiPriority w:val="99"/>
    <w:qFormat/>
    <w:locked/>
    <w:rsid w:val="00682BCF"/>
    <w:rPr>
      <w:rFonts w:cs="Times New Roman"/>
      <w:b/>
    </w:rPr>
  </w:style>
  <w:style w:type="character" w:customStyle="1" w:styleId="st">
    <w:name w:val="st"/>
    <w:uiPriority w:val="99"/>
    <w:rsid w:val="00682BCF"/>
  </w:style>
  <w:style w:type="character" w:styleId="Pripombasklic">
    <w:name w:val="annotation reference"/>
    <w:uiPriority w:val="99"/>
    <w:semiHidden/>
    <w:locked/>
    <w:rsid w:val="00CD652E"/>
    <w:rPr>
      <w:rFonts w:cs="Times New Roman"/>
      <w:sz w:val="16"/>
    </w:rPr>
  </w:style>
  <w:style w:type="paragraph" w:styleId="Pripombabesedilo">
    <w:name w:val="annotation text"/>
    <w:aliases w:val="Znak4"/>
    <w:basedOn w:val="Navaden"/>
    <w:link w:val="PripombabesediloZnak"/>
    <w:uiPriority w:val="99"/>
    <w:semiHidden/>
    <w:locked/>
    <w:rsid w:val="00CD652E"/>
    <w:rPr>
      <w:sz w:val="20"/>
      <w:szCs w:val="20"/>
    </w:rPr>
  </w:style>
  <w:style w:type="character" w:customStyle="1" w:styleId="PripombabesediloZnak">
    <w:name w:val="Pripomba – besedilo Znak"/>
    <w:aliases w:val="Znak4 Znak"/>
    <w:link w:val="Pripombabesedilo"/>
    <w:uiPriority w:val="99"/>
    <w:semiHidden/>
    <w:locked/>
    <w:rsid w:val="00CD652E"/>
    <w:rPr>
      <w:rFonts w:cs="Times New Roman"/>
    </w:rPr>
  </w:style>
  <w:style w:type="paragraph" w:styleId="Zadevapripombe">
    <w:name w:val="annotation subject"/>
    <w:basedOn w:val="Pripombabesedilo"/>
    <w:next w:val="Pripombabesedilo"/>
    <w:link w:val="ZadevapripombeZnak"/>
    <w:uiPriority w:val="99"/>
    <w:semiHidden/>
    <w:locked/>
    <w:rsid w:val="00CD652E"/>
    <w:rPr>
      <w:b/>
      <w:bCs/>
    </w:rPr>
  </w:style>
  <w:style w:type="character" w:customStyle="1" w:styleId="ZadevapripombeZnak">
    <w:name w:val="Zadeva pripombe Znak"/>
    <w:link w:val="Zadevapripombe"/>
    <w:uiPriority w:val="99"/>
    <w:semiHidden/>
    <w:locked/>
    <w:rsid w:val="00CD652E"/>
    <w:rPr>
      <w:rFonts w:cs="Times New Roman"/>
      <w:b/>
    </w:rPr>
  </w:style>
  <w:style w:type="paragraph" w:customStyle="1" w:styleId="BodyText22">
    <w:name w:val="Body Text 22"/>
    <w:basedOn w:val="Navaden"/>
    <w:uiPriority w:val="99"/>
    <w:rsid w:val="00412492"/>
    <w:pPr>
      <w:ind w:left="360"/>
      <w:jc w:val="both"/>
    </w:pPr>
    <w:rPr>
      <w:rFonts w:ascii="Arial" w:hAnsi="Arial"/>
      <w:szCs w:val="20"/>
      <w:lang w:val="en-US"/>
    </w:rPr>
  </w:style>
  <w:style w:type="paragraph" w:customStyle="1" w:styleId="m-5088274111874426520msolistparagraph">
    <w:name w:val="m_-5088274111874426520msolistparagraph"/>
    <w:basedOn w:val="Navaden"/>
    <w:uiPriority w:val="99"/>
    <w:rsid w:val="00EA004E"/>
    <w:pPr>
      <w:spacing w:before="100" w:beforeAutospacing="1" w:after="100" w:afterAutospacing="1"/>
    </w:pPr>
    <w:rPr>
      <w:rFonts w:ascii="Times New Roman" w:hAnsi="Times New Roman"/>
      <w:sz w:val="24"/>
      <w:szCs w:val="24"/>
    </w:rPr>
  </w:style>
  <w:style w:type="character" w:customStyle="1" w:styleId="GlavaZnak1">
    <w:name w:val="Glava Znak1"/>
    <w:aliases w:val="Header1 Znak,Glava Znak Znak Znak Znak Znak1,Glava Znak Znak,Glava Znak Znak Znak Znak Znak Znak,Glava Znak Znak Znak Znak1,Glava Znak Znak Znak Znak Znak Znak Znak Znak Znak Znak Znak Znak Znak Zn Znak Znak"/>
    <w:locked/>
    <w:rsid w:val="00A51D25"/>
    <w:rPr>
      <w:rFonts w:ascii="Arial" w:hAnsi="Arial"/>
      <w:noProof/>
      <w:sz w:val="24"/>
      <w:lang w:eastAsia="en-US"/>
    </w:rPr>
  </w:style>
  <w:style w:type="character" w:styleId="tevilkastrani">
    <w:name w:val="page number"/>
    <w:basedOn w:val="Privzetapisavaodstavka"/>
    <w:locked/>
    <w:rsid w:val="00A51D25"/>
  </w:style>
  <w:style w:type="paragraph" w:customStyle="1" w:styleId="Vsebinatabele">
    <w:name w:val="Vsebina tabele"/>
    <w:basedOn w:val="Navaden"/>
    <w:rsid w:val="0068256B"/>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68256B"/>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628577">
      <w:marLeft w:val="0"/>
      <w:marRight w:val="0"/>
      <w:marTop w:val="0"/>
      <w:marBottom w:val="0"/>
      <w:divBdr>
        <w:top w:val="none" w:sz="0" w:space="0" w:color="auto"/>
        <w:left w:val="none" w:sz="0" w:space="0" w:color="auto"/>
        <w:bottom w:val="none" w:sz="0" w:space="0" w:color="auto"/>
        <w:right w:val="none" w:sz="0" w:space="0" w:color="auto"/>
      </w:divBdr>
    </w:div>
    <w:div w:id="1254628578">
      <w:marLeft w:val="0"/>
      <w:marRight w:val="0"/>
      <w:marTop w:val="0"/>
      <w:marBottom w:val="0"/>
      <w:divBdr>
        <w:top w:val="none" w:sz="0" w:space="0" w:color="auto"/>
        <w:left w:val="none" w:sz="0" w:space="0" w:color="auto"/>
        <w:bottom w:val="none" w:sz="0" w:space="0" w:color="auto"/>
        <w:right w:val="none" w:sz="0" w:space="0" w:color="auto"/>
      </w:divBdr>
    </w:div>
    <w:div w:id="1254628579">
      <w:marLeft w:val="0"/>
      <w:marRight w:val="0"/>
      <w:marTop w:val="0"/>
      <w:marBottom w:val="0"/>
      <w:divBdr>
        <w:top w:val="none" w:sz="0" w:space="0" w:color="auto"/>
        <w:left w:val="none" w:sz="0" w:space="0" w:color="auto"/>
        <w:bottom w:val="none" w:sz="0" w:space="0" w:color="auto"/>
        <w:right w:val="none" w:sz="0" w:space="0" w:color="auto"/>
      </w:divBdr>
    </w:div>
    <w:div w:id="1971788746">
      <w:bodyDiv w:val="1"/>
      <w:marLeft w:val="0"/>
      <w:marRight w:val="0"/>
      <w:marTop w:val="0"/>
      <w:marBottom w:val="0"/>
      <w:divBdr>
        <w:top w:val="none" w:sz="0" w:space="0" w:color="auto"/>
        <w:left w:val="none" w:sz="0" w:space="0" w:color="auto"/>
        <w:bottom w:val="none" w:sz="0" w:space="0" w:color="auto"/>
        <w:right w:val="none" w:sz="0" w:space="0" w:color="auto"/>
      </w:divBdr>
    </w:div>
    <w:div w:id="198272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halcom.s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jn.gov.si/mojejn" TargetMode="Externa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http://www.sigen-ca.s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www.nlb.si"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mojejn" TargetMode="External"/><Relationship Id="rId2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73</Pages>
  <Words>27359</Words>
  <Characters>155947</Characters>
  <Application>Microsoft Office Word</Application>
  <DocSecurity>0</DocSecurity>
  <Lines>1299</Lines>
  <Paragraphs>365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Hewlett-Packard Company</Company>
  <LinksUpToDate>false</LinksUpToDate>
  <CharactersWithSpaces>182941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ANDREJ TURK</dc:creator>
  <cp:lastModifiedBy>Katja Ramšak</cp:lastModifiedBy>
  <cp:revision>6</cp:revision>
  <cp:lastPrinted>2017-12-06T10:19:00Z</cp:lastPrinted>
  <dcterms:created xsi:type="dcterms:W3CDTF">2019-11-18T17:36:00Z</dcterms:created>
  <dcterms:modified xsi:type="dcterms:W3CDTF">2019-11-25T14:07:00Z</dcterms:modified>
</cp:coreProperties>
</file>